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A43B" w14:textId="77777777" w:rsidR="00B31F9E" w:rsidRPr="001861C9" w:rsidRDefault="003D1B17" w:rsidP="003D1B17">
      <w:pPr>
        <w:pStyle w:val="NormalWeb"/>
        <w:spacing w:before="0" w:beforeAutospacing="0" w:after="0" w:afterAutospacing="0"/>
        <w:ind w:hanging="1440"/>
        <w:rPr>
          <w:rStyle w:val="BalloonTextChar"/>
          <w:color w:val="FF0000"/>
          <w:sz w:val="36"/>
          <w:szCs w:val="36"/>
        </w:rPr>
      </w:pPr>
      <w:r>
        <w:rPr>
          <w:noProof/>
        </w:rPr>
        <mc:AlternateContent>
          <mc:Choice Requires="wps">
            <w:drawing>
              <wp:anchor distT="0" distB="0" distL="114300" distR="114300" simplePos="0" relativeHeight="251658240" behindDoc="0" locked="0" layoutInCell="1" allowOverlap="1" wp14:anchorId="35C425EE" wp14:editId="40EFE617">
                <wp:simplePos x="0" y="0"/>
                <wp:positionH relativeFrom="column">
                  <wp:posOffset>1390650</wp:posOffset>
                </wp:positionH>
                <wp:positionV relativeFrom="paragraph">
                  <wp:posOffset>19050</wp:posOffset>
                </wp:positionV>
                <wp:extent cx="6050915" cy="1895475"/>
                <wp:effectExtent l="0" t="0" r="2603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895475"/>
                        </a:xfrm>
                        <a:prstGeom prst="rect">
                          <a:avLst/>
                        </a:prstGeom>
                        <a:solidFill>
                          <a:srgbClr val="009900"/>
                        </a:solidFill>
                        <a:ln w="9525">
                          <a:solidFill>
                            <a:srgbClr val="000000"/>
                          </a:solidFill>
                          <a:miter lim="800000"/>
                          <a:headEnd/>
                          <a:tailEnd/>
                        </a:ln>
                      </wps:spPr>
                      <wps:txbx>
                        <w:txbxContent>
                          <w:p w14:paraId="3F7494F1" w14:textId="77777777" w:rsidR="00B31F9E" w:rsidRDefault="00B31F9E" w:rsidP="00C85450">
                            <w:pPr>
                              <w:spacing w:after="0"/>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 xml:space="preserve">             </w:t>
                            </w:r>
                          </w:p>
                          <w:p w14:paraId="7682C5A7" w14:textId="77777777" w:rsidR="00B31F9E" w:rsidRPr="00C85450" w:rsidRDefault="00B31F9E" w:rsidP="00C85450">
                            <w:pPr>
                              <w:spacing w:after="0"/>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 xml:space="preserve">             </w:t>
                            </w:r>
                            <w:r w:rsidR="00163310">
                              <w:rPr>
                                <w:rFonts w:ascii="Times New Roman" w:hAnsi="Times New Roman" w:cs="Times New Roman"/>
                                <w:b/>
                                <w:color w:val="FFFFFF" w:themeColor="background1"/>
                                <w:sz w:val="40"/>
                                <w:szCs w:val="40"/>
                              </w:rPr>
                              <w:t xml:space="preserve">     </w:t>
                            </w:r>
                            <w:r w:rsidRPr="00C85450">
                              <w:rPr>
                                <w:rFonts w:ascii="Arial Black" w:hAnsi="Arial Black" w:cs="Times New Roman"/>
                                <w:b/>
                                <w:color w:val="FFFFFF" w:themeColor="background1"/>
                                <w:sz w:val="32"/>
                                <w:szCs w:val="32"/>
                              </w:rPr>
                              <w:t>CONTINUING EDUCATION</w:t>
                            </w:r>
                          </w:p>
                          <w:p w14:paraId="11E58B49" w14:textId="7EA56CBE" w:rsidR="00163310" w:rsidRDefault="001E3BA8" w:rsidP="00E063BF">
                            <w:pPr>
                              <w:spacing w:after="0"/>
                              <w:rPr>
                                <w:rFonts w:ascii="Arial Black" w:hAnsi="Arial Black" w:cs="Times New Roman"/>
                                <w:b/>
                                <w:color w:val="FFFFFF" w:themeColor="background1"/>
                                <w:sz w:val="32"/>
                                <w:szCs w:val="32"/>
                              </w:rPr>
                            </w:pPr>
                            <w:r>
                              <w:rPr>
                                <w:rFonts w:ascii="Arial Black" w:hAnsi="Arial Black" w:cs="Times New Roman"/>
                                <w:b/>
                                <w:color w:val="FFFFFF" w:themeColor="background1"/>
                                <w:sz w:val="32"/>
                                <w:szCs w:val="32"/>
                              </w:rPr>
                              <w:t xml:space="preserve">       </w:t>
                            </w:r>
                            <w:r w:rsidR="00B31F9E">
                              <w:rPr>
                                <w:rFonts w:ascii="Arial Black" w:hAnsi="Arial Black" w:cs="Times New Roman"/>
                                <w:b/>
                                <w:color w:val="FFFFFF" w:themeColor="background1"/>
                                <w:sz w:val="32"/>
                                <w:szCs w:val="32"/>
                              </w:rPr>
                              <w:t>CEO</w:t>
                            </w:r>
                            <w:r>
                              <w:rPr>
                                <w:rFonts w:ascii="Arial Black" w:hAnsi="Arial Black" w:cs="Times New Roman"/>
                                <w:b/>
                                <w:color w:val="FFFFFF" w:themeColor="background1"/>
                                <w:sz w:val="32"/>
                                <w:szCs w:val="32"/>
                              </w:rPr>
                              <w:t>35</w:t>
                            </w:r>
                            <w:r w:rsidR="00B31F9E">
                              <w:rPr>
                                <w:rFonts w:ascii="Arial Black" w:hAnsi="Arial Black" w:cs="Times New Roman"/>
                                <w:b/>
                                <w:color w:val="FFFFFF" w:themeColor="background1"/>
                                <w:sz w:val="32"/>
                                <w:szCs w:val="32"/>
                              </w:rPr>
                              <w:t xml:space="preserve"> </w:t>
                            </w:r>
                            <w:r w:rsidR="00334490">
                              <w:rPr>
                                <w:rFonts w:ascii="Arial Black" w:hAnsi="Arial Black" w:cs="Times New Roman"/>
                                <w:b/>
                                <w:color w:val="FFFFFF" w:themeColor="background1"/>
                                <w:sz w:val="32"/>
                                <w:szCs w:val="32"/>
                              </w:rPr>
                              <w:t xml:space="preserve">Traction </w:t>
                            </w:r>
                            <w:r w:rsidR="00B31F9E">
                              <w:rPr>
                                <w:rFonts w:ascii="Arial Black" w:hAnsi="Arial Black" w:cs="Times New Roman"/>
                                <w:b/>
                                <w:color w:val="FFFFFF" w:themeColor="background1"/>
                                <w:sz w:val="32"/>
                                <w:szCs w:val="32"/>
                              </w:rPr>
                              <w:t>Elevator</w:t>
                            </w:r>
                            <w:r w:rsidR="00163310">
                              <w:rPr>
                                <w:rFonts w:ascii="Arial Black" w:hAnsi="Arial Black" w:cs="Times New Roman"/>
                                <w:b/>
                                <w:color w:val="FFFFFF" w:themeColor="background1"/>
                                <w:sz w:val="32"/>
                                <w:szCs w:val="32"/>
                              </w:rPr>
                              <w:t xml:space="preserve"> </w:t>
                            </w:r>
                            <w:r>
                              <w:rPr>
                                <w:rFonts w:ascii="Arial Black" w:hAnsi="Arial Black" w:cs="Times New Roman"/>
                                <w:b/>
                                <w:color w:val="FFFFFF" w:themeColor="background1"/>
                                <w:sz w:val="32"/>
                                <w:szCs w:val="32"/>
                              </w:rPr>
                              <w:t>Code Course</w:t>
                            </w:r>
                          </w:p>
                          <w:p w14:paraId="2E1D2D7D" w14:textId="31933F77" w:rsidR="00B31F9E" w:rsidRPr="00E063BF" w:rsidRDefault="00163310" w:rsidP="00E063BF">
                            <w:pPr>
                              <w:spacing w:after="0"/>
                              <w:rPr>
                                <w:rFonts w:ascii="Arial Black" w:hAnsi="Arial Black" w:cs="Times New Roman"/>
                                <w:b/>
                                <w:color w:val="FFFFFF" w:themeColor="background1"/>
                                <w:sz w:val="32"/>
                                <w:szCs w:val="32"/>
                              </w:rPr>
                            </w:pPr>
                            <w:r>
                              <w:rPr>
                                <w:rFonts w:ascii="Arial Black" w:hAnsi="Arial Black" w:cs="Times New Roman"/>
                                <w:b/>
                                <w:color w:val="FFFFFF" w:themeColor="background1"/>
                                <w:sz w:val="32"/>
                                <w:szCs w:val="32"/>
                              </w:rPr>
                              <w:t xml:space="preserve">                             </w:t>
                            </w:r>
                            <w:r w:rsidR="004002B1">
                              <w:rPr>
                                <w:rFonts w:ascii="Arial Black" w:hAnsi="Arial Black" w:cs="Times New Roman"/>
                                <w:b/>
                                <w:color w:val="FFFFFF" w:themeColor="background1"/>
                                <w:sz w:val="32"/>
                                <w:szCs w:val="32"/>
                              </w:rPr>
                              <w:t xml:space="preserve">  </w:t>
                            </w:r>
                            <w:r w:rsidR="00B44043">
                              <w:rPr>
                                <w:rFonts w:ascii="Arial Black" w:hAnsi="Arial Black" w:cs="Times New Roman"/>
                                <w:b/>
                                <w:color w:val="FFFFFF" w:themeColor="background1"/>
                                <w:sz w:val="32"/>
                                <w:szCs w:val="32"/>
                              </w:rPr>
                              <w:t>8</w:t>
                            </w:r>
                            <w:r>
                              <w:rPr>
                                <w:rFonts w:ascii="Arial Black" w:hAnsi="Arial Black" w:cs="Times New Roman"/>
                                <w:b/>
                                <w:color w:val="FFFFFF" w:themeColor="background1"/>
                                <w:sz w:val="32"/>
                                <w:szCs w:val="32"/>
                              </w:rPr>
                              <w:t xml:space="preserve"> Hours</w:t>
                            </w:r>
                            <w:r w:rsidR="00B31F9E">
                              <w:rPr>
                                <w:rFonts w:ascii="Arial Black" w:hAnsi="Arial Black" w:cs="Times New Roman"/>
                                <w:b/>
                                <w:color w:val="FFFFFF" w:themeColor="background1"/>
                                <w:sz w:val="32"/>
                                <w:szCs w:val="32"/>
                              </w:rPr>
                              <w:t xml:space="preserve">    </w:t>
                            </w:r>
                            <w:r w:rsidR="00B31F9E">
                              <w:rPr>
                                <w:rFonts w:ascii="Times New Roman" w:hAnsi="Times New Roman" w:cs="Times New Roman"/>
                                <w:b/>
                                <w:color w:val="FFFFFF" w:themeColor="background1"/>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25EE" id="_x0000_t202" coordsize="21600,21600" o:spt="202" path="m,l,21600r21600,l21600,xe">
                <v:stroke joinstyle="miter"/>
                <v:path gradientshapeok="t" o:connecttype="rect"/>
              </v:shapetype>
              <v:shape id="Text Box 1" o:spid="_x0000_s1026" type="#_x0000_t202" style="position:absolute;margin-left:109.5pt;margin-top:1.5pt;width:476.45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" fillcolor="#090">
                <v:textbox>
                  <w:txbxContent>
                    <w:p w14:paraId="3F7494F1" w14:textId="77777777" w:rsidR="00B31F9E" w:rsidRDefault="00B31F9E" w:rsidP="00C85450">
                      <w:pPr>
                        <w:spacing w:after="0"/>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 xml:space="preserve">             </w:t>
                      </w:r>
                    </w:p>
                    <w:p w14:paraId="7682C5A7" w14:textId="77777777" w:rsidR="00B31F9E" w:rsidRPr="00C85450" w:rsidRDefault="00B31F9E" w:rsidP="00C85450">
                      <w:pPr>
                        <w:spacing w:after="0"/>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 xml:space="preserve">             </w:t>
                      </w:r>
                      <w:r w:rsidR="00163310">
                        <w:rPr>
                          <w:rFonts w:ascii="Times New Roman" w:hAnsi="Times New Roman" w:cs="Times New Roman"/>
                          <w:b/>
                          <w:color w:val="FFFFFF" w:themeColor="background1"/>
                          <w:sz w:val="40"/>
                          <w:szCs w:val="40"/>
                        </w:rPr>
                        <w:t xml:space="preserve">     </w:t>
                      </w:r>
                      <w:r w:rsidRPr="00C85450">
                        <w:rPr>
                          <w:rFonts w:ascii="Arial Black" w:hAnsi="Arial Black" w:cs="Times New Roman"/>
                          <w:b/>
                          <w:color w:val="FFFFFF" w:themeColor="background1"/>
                          <w:sz w:val="32"/>
                          <w:szCs w:val="32"/>
                        </w:rPr>
                        <w:t>CONTINUING EDUCATION</w:t>
                      </w:r>
                    </w:p>
                    <w:p w14:paraId="11E58B49" w14:textId="7EA56CBE" w:rsidR="00163310" w:rsidRDefault="001E3BA8" w:rsidP="00E063BF">
                      <w:pPr>
                        <w:spacing w:after="0"/>
                        <w:rPr>
                          <w:rFonts w:ascii="Arial Black" w:hAnsi="Arial Black" w:cs="Times New Roman"/>
                          <w:b/>
                          <w:color w:val="FFFFFF" w:themeColor="background1"/>
                          <w:sz w:val="32"/>
                          <w:szCs w:val="32"/>
                        </w:rPr>
                      </w:pPr>
                      <w:r>
                        <w:rPr>
                          <w:rFonts w:ascii="Arial Black" w:hAnsi="Arial Black" w:cs="Times New Roman"/>
                          <w:b/>
                          <w:color w:val="FFFFFF" w:themeColor="background1"/>
                          <w:sz w:val="32"/>
                          <w:szCs w:val="32"/>
                        </w:rPr>
                        <w:t xml:space="preserve">       </w:t>
                      </w:r>
                      <w:r w:rsidR="00B31F9E">
                        <w:rPr>
                          <w:rFonts w:ascii="Arial Black" w:hAnsi="Arial Black" w:cs="Times New Roman"/>
                          <w:b/>
                          <w:color w:val="FFFFFF" w:themeColor="background1"/>
                          <w:sz w:val="32"/>
                          <w:szCs w:val="32"/>
                        </w:rPr>
                        <w:t>CEO</w:t>
                      </w:r>
                      <w:r>
                        <w:rPr>
                          <w:rFonts w:ascii="Arial Black" w:hAnsi="Arial Black" w:cs="Times New Roman"/>
                          <w:b/>
                          <w:color w:val="FFFFFF" w:themeColor="background1"/>
                          <w:sz w:val="32"/>
                          <w:szCs w:val="32"/>
                        </w:rPr>
                        <w:t>35</w:t>
                      </w:r>
                      <w:r w:rsidR="00B31F9E">
                        <w:rPr>
                          <w:rFonts w:ascii="Arial Black" w:hAnsi="Arial Black" w:cs="Times New Roman"/>
                          <w:b/>
                          <w:color w:val="FFFFFF" w:themeColor="background1"/>
                          <w:sz w:val="32"/>
                          <w:szCs w:val="32"/>
                        </w:rPr>
                        <w:t xml:space="preserve"> </w:t>
                      </w:r>
                      <w:r w:rsidR="00334490">
                        <w:rPr>
                          <w:rFonts w:ascii="Arial Black" w:hAnsi="Arial Black" w:cs="Times New Roman"/>
                          <w:b/>
                          <w:color w:val="FFFFFF" w:themeColor="background1"/>
                          <w:sz w:val="32"/>
                          <w:szCs w:val="32"/>
                        </w:rPr>
                        <w:t xml:space="preserve">Traction </w:t>
                      </w:r>
                      <w:r w:rsidR="00B31F9E">
                        <w:rPr>
                          <w:rFonts w:ascii="Arial Black" w:hAnsi="Arial Black" w:cs="Times New Roman"/>
                          <w:b/>
                          <w:color w:val="FFFFFF" w:themeColor="background1"/>
                          <w:sz w:val="32"/>
                          <w:szCs w:val="32"/>
                        </w:rPr>
                        <w:t>Elevator</w:t>
                      </w:r>
                      <w:r w:rsidR="00163310">
                        <w:rPr>
                          <w:rFonts w:ascii="Arial Black" w:hAnsi="Arial Black" w:cs="Times New Roman"/>
                          <w:b/>
                          <w:color w:val="FFFFFF" w:themeColor="background1"/>
                          <w:sz w:val="32"/>
                          <w:szCs w:val="32"/>
                        </w:rPr>
                        <w:t xml:space="preserve"> </w:t>
                      </w:r>
                      <w:r>
                        <w:rPr>
                          <w:rFonts w:ascii="Arial Black" w:hAnsi="Arial Black" w:cs="Times New Roman"/>
                          <w:b/>
                          <w:color w:val="FFFFFF" w:themeColor="background1"/>
                          <w:sz w:val="32"/>
                          <w:szCs w:val="32"/>
                        </w:rPr>
                        <w:t>Code Course</w:t>
                      </w:r>
                    </w:p>
                    <w:p w14:paraId="2E1D2D7D" w14:textId="31933F77" w:rsidR="00B31F9E" w:rsidRPr="00E063BF" w:rsidRDefault="00163310" w:rsidP="00E063BF">
                      <w:pPr>
                        <w:spacing w:after="0"/>
                        <w:rPr>
                          <w:rFonts w:ascii="Arial Black" w:hAnsi="Arial Black" w:cs="Times New Roman"/>
                          <w:b/>
                          <w:color w:val="FFFFFF" w:themeColor="background1"/>
                          <w:sz w:val="32"/>
                          <w:szCs w:val="32"/>
                        </w:rPr>
                      </w:pPr>
                      <w:r>
                        <w:rPr>
                          <w:rFonts w:ascii="Arial Black" w:hAnsi="Arial Black" w:cs="Times New Roman"/>
                          <w:b/>
                          <w:color w:val="FFFFFF" w:themeColor="background1"/>
                          <w:sz w:val="32"/>
                          <w:szCs w:val="32"/>
                        </w:rPr>
                        <w:t xml:space="preserve">                             </w:t>
                      </w:r>
                      <w:r w:rsidR="004002B1">
                        <w:rPr>
                          <w:rFonts w:ascii="Arial Black" w:hAnsi="Arial Black" w:cs="Times New Roman"/>
                          <w:b/>
                          <w:color w:val="FFFFFF" w:themeColor="background1"/>
                          <w:sz w:val="32"/>
                          <w:szCs w:val="32"/>
                        </w:rPr>
                        <w:t xml:space="preserve">  </w:t>
                      </w:r>
                      <w:r w:rsidR="00B44043">
                        <w:rPr>
                          <w:rFonts w:ascii="Arial Black" w:hAnsi="Arial Black" w:cs="Times New Roman"/>
                          <w:b/>
                          <w:color w:val="FFFFFF" w:themeColor="background1"/>
                          <w:sz w:val="32"/>
                          <w:szCs w:val="32"/>
                        </w:rPr>
                        <w:t>8</w:t>
                      </w:r>
                      <w:r>
                        <w:rPr>
                          <w:rFonts w:ascii="Arial Black" w:hAnsi="Arial Black" w:cs="Times New Roman"/>
                          <w:b/>
                          <w:color w:val="FFFFFF" w:themeColor="background1"/>
                          <w:sz w:val="32"/>
                          <w:szCs w:val="32"/>
                        </w:rPr>
                        <w:t xml:space="preserve"> Hours</w:t>
                      </w:r>
                      <w:r w:rsidR="00B31F9E">
                        <w:rPr>
                          <w:rFonts w:ascii="Arial Black" w:hAnsi="Arial Black" w:cs="Times New Roman"/>
                          <w:b/>
                          <w:color w:val="FFFFFF" w:themeColor="background1"/>
                          <w:sz w:val="32"/>
                          <w:szCs w:val="32"/>
                        </w:rPr>
                        <w:t xml:space="preserve">    </w:t>
                      </w:r>
                      <w:r w:rsidR="00B31F9E">
                        <w:rPr>
                          <w:rFonts w:ascii="Times New Roman" w:hAnsi="Times New Roman" w:cs="Times New Roman"/>
                          <w:b/>
                          <w:color w:val="FFFFFF" w:themeColor="background1"/>
                          <w:sz w:val="36"/>
                          <w:szCs w:val="36"/>
                        </w:rPr>
                        <w:t xml:space="preserve">                                        </w:t>
                      </w:r>
                    </w:p>
                  </w:txbxContent>
                </v:textbox>
              </v:shape>
            </w:pict>
          </mc:Fallback>
        </mc:AlternateContent>
      </w:r>
      <w:r w:rsidRPr="001861C9">
        <w:rPr>
          <w:noProof/>
          <w:color w:val="FF0000"/>
        </w:rPr>
        <w:drawing>
          <wp:inline distT="0" distB="0" distL="0" distR="0" wp14:anchorId="4E5AD6E6" wp14:editId="0DF30788">
            <wp:extent cx="2286000" cy="1898650"/>
            <wp:effectExtent l="19050" t="19050" r="19050" b="25400"/>
            <wp:docPr id="10" name="Picture 9" descr="neieplogo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eplogoprint.gif"/>
                    <pic:cNvPicPr/>
                  </pic:nvPicPr>
                  <pic:blipFill>
                    <a:blip r:embed="rId5" cstate="print"/>
                    <a:stretch>
                      <a:fillRect/>
                    </a:stretch>
                  </pic:blipFill>
                  <pic:spPr>
                    <a:xfrm>
                      <a:off x="0" y="0"/>
                      <a:ext cx="2284364" cy="1896546"/>
                    </a:xfrm>
                    <a:prstGeom prst="rect">
                      <a:avLst/>
                    </a:prstGeom>
                    <a:ln>
                      <a:solidFill>
                        <a:schemeClr val="tx1"/>
                      </a:solidFill>
                    </a:ln>
                  </pic:spPr>
                </pic:pic>
              </a:graphicData>
            </a:graphic>
          </wp:inline>
        </w:drawing>
      </w:r>
    </w:p>
    <w:p w14:paraId="406A462C" w14:textId="77777777" w:rsidR="00B31F9E" w:rsidRPr="001861C9" w:rsidRDefault="00B31F9E" w:rsidP="00B31F9E">
      <w:pPr>
        <w:pStyle w:val="NormalWeb"/>
        <w:spacing w:before="0" w:beforeAutospacing="0" w:after="0" w:afterAutospacing="0"/>
        <w:rPr>
          <w:rStyle w:val="BalloonTextChar"/>
          <w:color w:val="FF0000"/>
          <w:sz w:val="36"/>
          <w:szCs w:val="36"/>
        </w:rPr>
      </w:pPr>
    </w:p>
    <w:p w14:paraId="4812DE8D" w14:textId="77777777" w:rsidR="00B5044F" w:rsidRPr="001861C9" w:rsidRDefault="00B5044F" w:rsidP="00B31F9E">
      <w:pPr>
        <w:pStyle w:val="NormalWeb"/>
        <w:spacing w:before="0" w:beforeAutospacing="0" w:after="0" w:afterAutospacing="0"/>
        <w:rPr>
          <w:rStyle w:val="BalloonTextChar"/>
          <w:color w:val="FF0000"/>
          <w:sz w:val="36"/>
          <w:szCs w:val="36"/>
        </w:rPr>
      </w:pPr>
    </w:p>
    <w:p w14:paraId="58D3ADEF" w14:textId="77777777" w:rsidR="001E3BA8" w:rsidRPr="00361A5E" w:rsidRDefault="001E3BA8" w:rsidP="00B31F9E">
      <w:pPr>
        <w:pStyle w:val="NormalWeb"/>
        <w:spacing w:before="0" w:beforeAutospacing="0" w:after="0" w:afterAutospacing="0"/>
        <w:rPr>
          <w:rStyle w:val="BalloonTextChar"/>
          <w:b/>
          <w:sz w:val="32"/>
          <w:szCs w:val="32"/>
        </w:rPr>
      </w:pPr>
      <w:r w:rsidRPr="00361A5E">
        <w:rPr>
          <w:rStyle w:val="BalloonTextChar"/>
          <w:b/>
          <w:sz w:val="32"/>
          <w:szCs w:val="32"/>
        </w:rPr>
        <w:t>NEIEP Continuing Education Series</w:t>
      </w:r>
    </w:p>
    <w:p w14:paraId="4BC4913A" w14:textId="77777777" w:rsidR="001E3BA8" w:rsidRPr="00361A5E" w:rsidRDefault="001E3BA8" w:rsidP="00B31F9E">
      <w:pPr>
        <w:pStyle w:val="NormalWeb"/>
        <w:spacing w:before="0" w:beforeAutospacing="0" w:after="0" w:afterAutospacing="0"/>
        <w:rPr>
          <w:rStyle w:val="BalloonTextChar"/>
          <w:sz w:val="24"/>
          <w:szCs w:val="24"/>
        </w:rPr>
      </w:pPr>
      <w:r w:rsidRPr="00361A5E">
        <w:rPr>
          <w:rStyle w:val="BalloonTextChar"/>
          <w:b/>
          <w:sz w:val="32"/>
          <w:szCs w:val="32"/>
        </w:rPr>
        <w:t xml:space="preserve">Program: </w:t>
      </w:r>
      <w:r w:rsidRPr="00361A5E">
        <w:rPr>
          <w:rStyle w:val="BalloonTextChar"/>
          <w:sz w:val="24"/>
          <w:szCs w:val="24"/>
        </w:rPr>
        <w:t>National Elevator Educational</w:t>
      </w:r>
      <w:r w:rsidRPr="00361A5E">
        <w:rPr>
          <w:rStyle w:val="BalloonTextChar"/>
          <w:b/>
          <w:sz w:val="24"/>
          <w:szCs w:val="24"/>
        </w:rPr>
        <w:t xml:space="preserve"> </w:t>
      </w:r>
      <w:r w:rsidRPr="00361A5E">
        <w:rPr>
          <w:rStyle w:val="BalloonTextChar"/>
          <w:sz w:val="24"/>
          <w:szCs w:val="24"/>
        </w:rPr>
        <w:t>Program Continuing Education</w:t>
      </w:r>
    </w:p>
    <w:p w14:paraId="4F042B05" w14:textId="77777777" w:rsidR="001E3BA8" w:rsidRPr="00361A5E" w:rsidRDefault="001E3BA8" w:rsidP="00B31F9E">
      <w:pPr>
        <w:pStyle w:val="NormalWeb"/>
        <w:spacing w:before="0" w:beforeAutospacing="0" w:after="0" w:afterAutospacing="0"/>
        <w:rPr>
          <w:rStyle w:val="BalloonTextChar"/>
          <w:b/>
          <w:sz w:val="32"/>
          <w:szCs w:val="32"/>
        </w:rPr>
      </w:pPr>
      <w:r w:rsidRPr="00361A5E">
        <w:rPr>
          <w:rStyle w:val="BalloonTextChar"/>
          <w:b/>
          <w:sz w:val="32"/>
          <w:szCs w:val="32"/>
        </w:rPr>
        <w:t xml:space="preserve">Division: </w:t>
      </w:r>
      <w:r w:rsidRPr="00361A5E">
        <w:rPr>
          <w:rStyle w:val="BalloonTextChar"/>
          <w:sz w:val="24"/>
          <w:szCs w:val="24"/>
        </w:rPr>
        <w:t>Licensing Renewal</w:t>
      </w:r>
      <w:r w:rsidRPr="00361A5E">
        <w:rPr>
          <w:rStyle w:val="BalloonTextChar"/>
          <w:b/>
          <w:sz w:val="32"/>
          <w:szCs w:val="32"/>
        </w:rPr>
        <w:t xml:space="preserve">  </w:t>
      </w:r>
    </w:p>
    <w:p w14:paraId="6DF34D8F" w14:textId="77777777" w:rsidR="00B5044F" w:rsidRPr="00361A5E" w:rsidRDefault="00B5044F" w:rsidP="00B31F9E">
      <w:pPr>
        <w:pStyle w:val="NormalWeb"/>
        <w:spacing w:before="0" w:beforeAutospacing="0" w:after="0" w:afterAutospacing="0"/>
        <w:rPr>
          <w:rStyle w:val="BalloonTextChar"/>
          <w:b/>
          <w:sz w:val="32"/>
          <w:szCs w:val="32"/>
        </w:rPr>
      </w:pPr>
    </w:p>
    <w:p w14:paraId="29F3529F" w14:textId="77777777" w:rsidR="001E3BA8" w:rsidRPr="00361A5E" w:rsidRDefault="001E3BA8" w:rsidP="00B31F9E">
      <w:pPr>
        <w:pStyle w:val="NormalWeb"/>
        <w:spacing w:before="0" w:beforeAutospacing="0" w:after="0" w:afterAutospacing="0"/>
        <w:rPr>
          <w:rStyle w:val="BalloonTextChar"/>
          <w:b/>
          <w:sz w:val="32"/>
          <w:szCs w:val="32"/>
        </w:rPr>
      </w:pPr>
    </w:p>
    <w:p w14:paraId="76B57859" w14:textId="555F919F" w:rsidR="001E3BA8" w:rsidRPr="00361A5E" w:rsidRDefault="00CF1F36" w:rsidP="00B31F9E">
      <w:pPr>
        <w:pStyle w:val="NormalWeb"/>
        <w:spacing w:before="0" w:beforeAutospacing="0" w:after="0" w:afterAutospacing="0"/>
        <w:rPr>
          <w:rStyle w:val="BalloonTextChar"/>
          <w:sz w:val="28"/>
          <w:szCs w:val="28"/>
        </w:rPr>
      </w:pPr>
      <w:r w:rsidRPr="00361A5E">
        <w:rPr>
          <w:rStyle w:val="BalloonTextChar"/>
          <w:b/>
          <w:sz w:val="28"/>
          <w:szCs w:val="28"/>
        </w:rPr>
        <w:t xml:space="preserve">Course Contact Hours:  </w:t>
      </w:r>
      <w:r w:rsidRPr="00361A5E">
        <w:rPr>
          <w:rStyle w:val="BalloonTextChar"/>
          <w:sz w:val="28"/>
          <w:szCs w:val="28"/>
        </w:rPr>
        <w:t xml:space="preserve"> </w:t>
      </w:r>
      <w:r w:rsidR="00B44043">
        <w:rPr>
          <w:rStyle w:val="BalloonTextChar"/>
          <w:sz w:val="28"/>
          <w:szCs w:val="28"/>
        </w:rPr>
        <w:t>8</w:t>
      </w:r>
      <w:r w:rsidR="004002B1">
        <w:rPr>
          <w:rStyle w:val="BalloonTextChar"/>
          <w:sz w:val="28"/>
          <w:szCs w:val="28"/>
        </w:rPr>
        <w:t xml:space="preserve"> </w:t>
      </w:r>
      <w:r w:rsidRPr="00361A5E">
        <w:rPr>
          <w:rStyle w:val="BalloonTextChar"/>
          <w:sz w:val="28"/>
          <w:szCs w:val="28"/>
        </w:rPr>
        <w:t>Hours</w:t>
      </w:r>
    </w:p>
    <w:p w14:paraId="2AD6DF53" w14:textId="77777777" w:rsidR="00B5044F" w:rsidRPr="00361A5E" w:rsidRDefault="00B5044F" w:rsidP="00B31F9E">
      <w:pPr>
        <w:pStyle w:val="NormalWeb"/>
        <w:spacing w:before="0" w:beforeAutospacing="0" w:after="0" w:afterAutospacing="0"/>
        <w:rPr>
          <w:rStyle w:val="BalloonTextChar"/>
          <w:sz w:val="28"/>
          <w:szCs w:val="28"/>
        </w:rPr>
      </w:pPr>
    </w:p>
    <w:p w14:paraId="104249B3" w14:textId="77777777" w:rsidR="00CF1F36" w:rsidRPr="00361A5E" w:rsidRDefault="00CF1F36" w:rsidP="00B31F9E">
      <w:pPr>
        <w:pStyle w:val="NormalWeb"/>
        <w:spacing w:before="0" w:beforeAutospacing="0" w:after="0" w:afterAutospacing="0"/>
        <w:rPr>
          <w:rStyle w:val="BalloonTextChar"/>
          <w:sz w:val="28"/>
          <w:szCs w:val="28"/>
        </w:rPr>
      </w:pPr>
    </w:p>
    <w:p w14:paraId="5A1203A2" w14:textId="77777777" w:rsidR="00CF1F36" w:rsidRPr="00361A5E" w:rsidRDefault="00CF1F36" w:rsidP="00B31F9E">
      <w:pPr>
        <w:pStyle w:val="NormalWeb"/>
        <w:spacing w:before="0" w:beforeAutospacing="0" w:after="0" w:afterAutospacing="0"/>
        <w:rPr>
          <w:rStyle w:val="text8837font1"/>
          <w:color w:val="auto"/>
          <w:sz w:val="36"/>
          <w:szCs w:val="36"/>
        </w:rPr>
      </w:pPr>
      <w:bookmarkStart w:id="0" w:name="_Hlk506383394"/>
      <w:r w:rsidRPr="00361A5E">
        <w:rPr>
          <w:rStyle w:val="BalloonTextChar"/>
          <w:b/>
          <w:sz w:val="28"/>
          <w:szCs w:val="28"/>
        </w:rPr>
        <w:t xml:space="preserve">Course </w:t>
      </w:r>
      <w:r w:rsidR="00B31F9E" w:rsidRPr="00361A5E">
        <w:rPr>
          <w:rStyle w:val="text8837font1"/>
          <w:b/>
          <w:color w:val="auto"/>
          <w:sz w:val="28"/>
          <w:szCs w:val="28"/>
        </w:rPr>
        <w:t>Objective</w:t>
      </w:r>
      <w:r w:rsidR="00B31F9E" w:rsidRPr="00361A5E">
        <w:rPr>
          <w:rStyle w:val="text8837font1"/>
          <w:color w:val="auto"/>
          <w:sz w:val="36"/>
          <w:szCs w:val="36"/>
        </w:rPr>
        <w:t xml:space="preserve">: </w:t>
      </w:r>
    </w:p>
    <w:p w14:paraId="0022531E" w14:textId="77777777" w:rsidR="00CF1F36" w:rsidRPr="00361A5E" w:rsidRDefault="00CF1F36" w:rsidP="00B31F9E">
      <w:pPr>
        <w:pStyle w:val="NormalWeb"/>
        <w:spacing w:before="0" w:beforeAutospacing="0" w:after="0" w:afterAutospacing="0"/>
        <w:rPr>
          <w:rStyle w:val="text8837font1"/>
          <w:color w:val="auto"/>
          <w:sz w:val="24"/>
          <w:szCs w:val="24"/>
        </w:rPr>
      </w:pPr>
      <w:r w:rsidRPr="00361A5E">
        <w:rPr>
          <w:rStyle w:val="text8837font1"/>
          <w:color w:val="auto"/>
          <w:sz w:val="24"/>
          <w:szCs w:val="24"/>
        </w:rPr>
        <w:t>This</w:t>
      </w:r>
      <w:r w:rsidRPr="00361A5E">
        <w:rPr>
          <w:rStyle w:val="text8837font1"/>
          <w:color w:val="auto"/>
          <w:sz w:val="36"/>
          <w:szCs w:val="36"/>
        </w:rPr>
        <w:t xml:space="preserve"> </w:t>
      </w:r>
      <w:r w:rsidRPr="00361A5E">
        <w:rPr>
          <w:rStyle w:val="text8837font1"/>
          <w:color w:val="auto"/>
          <w:sz w:val="24"/>
          <w:szCs w:val="24"/>
        </w:rPr>
        <w:t xml:space="preserve">course is designed to provide the Licensed Elevator Constructor with industry specific continuing education </w:t>
      </w:r>
      <w:proofErr w:type="gramStart"/>
      <w:r w:rsidRPr="00361A5E">
        <w:rPr>
          <w:rStyle w:val="text8837font1"/>
          <w:color w:val="auto"/>
          <w:sz w:val="24"/>
          <w:szCs w:val="24"/>
        </w:rPr>
        <w:t>in an effort to</w:t>
      </w:r>
      <w:proofErr w:type="gramEnd"/>
      <w:r w:rsidRPr="00361A5E">
        <w:rPr>
          <w:rStyle w:val="text8837font1"/>
          <w:color w:val="auto"/>
          <w:sz w:val="24"/>
          <w:szCs w:val="24"/>
        </w:rPr>
        <w:t xml:space="preserve"> satisfy the requirements established in, and in accordance with, the Administrative Code having jurisdiction.</w:t>
      </w:r>
    </w:p>
    <w:p w14:paraId="3FDB63A4" w14:textId="77777777" w:rsidR="005D3408" w:rsidRPr="00361A5E" w:rsidRDefault="005D3408" w:rsidP="00B31F9E">
      <w:pPr>
        <w:pStyle w:val="NormalWeb"/>
        <w:spacing w:before="0" w:beforeAutospacing="0" w:after="0" w:afterAutospacing="0"/>
        <w:rPr>
          <w:rStyle w:val="text8837font1"/>
          <w:b/>
          <w:color w:val="auto"/>
          <w:sz w:val="32"/>
          <w:szCs w:val="32"/>
        </w:rPr>
      </w:pPr>
    </w:p>
    <w:p w14:paraId="5E8A57D4" w14:textId="18C0758B" w:rsidR="001E0D31" w:rsidRPr="00E1250E" w:rsidRDefault="00CF1F36" w:rsidP="00E1250E">
      <w:pPr>
        <w:autoSpaceDE w:val="0"/>
        <w:autoSpaceDN w:val="0"/>
        <w:adjustRightInd w:val="0"/>
        <w:spacing w:after="0" w:line="240" w:lineRule="auto"/>
        <w:rPr>
          <w:rFonts w:ascii="Arial" w:hAnsi="Arial" w:cs="Arial"/>
          <w:sz w:val="24"/>
          <w:szCs w:val="24"/>
        </w:rPr>
      </w:pPr>
      <w:r w:rsidRPr="00361A5E">
        <w:rPr>
          <w:rStyle w:val="text8837font1"/>
          <w:color w:val="auto"/>
          <w:sz w:val="24"/>
          <w:szCs w:val="24"/>
        </w:rPr>
        <w:t xml:space="preserve">Upon </w:t>
      </w:r>
      <w:r w:rsidR="001E0D31" w:rsidRPr="00361A5E">
        <w:rPr>
          <w:rStyle w:val="text8837font1"/>
          <w:color w:val="auto"/>
          <w:sz w:val="24"/>
          <w:szCs w:val="24"/>
        </w:rPr>
        <w:t>c</w:t>
      </w:r>
      <w:r w:rsidRPr="00361A5E">
        <w:rPr>
          <w:rStyle w:val="text8837font1"/>
          <w:color w:val="auto"/>
          <w:sz w:val="24"/>
          <w:szCs w:val="24"/>
        </w:rPr>
        <w:t>ompletion of this course</w:t>
      </w:r>
      <w:r w:rsidR="001E0D31" w:rsidRPr="00361A5E">
        <w:rPr>
          <w:rStyle w:val="text8837font1"/>
          <w:color w:val="auto"/>
          <w:sz w:val="24"/>
          <w:szCs w:val="24"/>
        </w:rPr>
        <w:t>, the mechanic will have completed a code course designed to provide detailed information regarding the elevator code</w:t>
      </w:r>
      <w:r w:rsidR="00E1250E">
        <w:rPr>
          <w:rStyle w:val="text8837font1"/>
          <w:color w:val="auto"/>
          <w:sz w:val="24"/>
          <w:szCs w:val="24"/>
        </w:rPr>
        <w:t>.</w:t>
      </w:r>
      <w:r w:rsidR="00F8591F">
        <w:rPr>
          <w:rStyle w:val="text8837font1"/>
          <w:color w:val="auto"/>
          <w:sz w:val="24"/>
          <w:szCs w:val="24"/>
        </w:rPr>
        <w:t xml:space="preserve"> </w:t>
      </w:r>
      <w:r w:rsidR="001E0D31" w:rsidRPr="00361A5E">
        <w:rPr>
          <w:rStyle w:val="text8837font1"/>
          <w:color w:val="auto"/>
          <w:sz w:val="24"/>
          <w:szCs w:val="24"/>
        </w:rPr>
        <w:t xml:space="preserve">This course covers the </w:t>
      </w:r>
      <w:r w:rsidR="00E1250E" w:rsidRPr="00E1250E">
        <w:rPr>
          <w:rFonts w:ascii="Arial" w:hAnsi="Arial" w:cs="Arial"/>
          <w:sz w:val="24"/>
          <w:szCs w:val="24"/>
        </w:rPr>
        <w:t>Elevator Pits</w:t>
      </w:r>
      <w:r w:rsidR="00E1250E">
        <w:rPr>
          <w:rFonts w:ascii="Arial" w:hAnsi="Arial" w:cs="Arial"/>
          <w:sz w:val="24"/>
          <w:szCs w:val="24"/>
        </w:rPr>
        <w:t xml:space="preserve">, </w:t>
      </w:r>
      <w:r w:rsidR="00244EBC" w:rsidRPr="00E1250E">
        <w:rPr>
          <w:rFonts w:ascii="Arial" w:hAnsi="Arial" w:cs="Arial"/>
          <w:sz w:val="24"/>
          <w:szCs w:val="24"/>
        </w:rPr>
        <w:t xml:space="preserve">Elevator </w:t>
      </w:r>
      <w:proofErr w:type="spellStart"/>
      <w:r w:rsidR="00244EBC" w:rsidRPr="00E1250E">
        <w:rPr>
          <w:rFonts w:ascii="Arial" w:hAnsi="Arial" w:cs="Arial"/>
          <w:sz w:val="24"/>
          <w:szCs w:val="24"/>
        </w:rPr>
        <w:t>Hoistway</w:t>
      </w:r>
      <w:proofErr w:type="spellEnd"/>
      <w:r w:rsidR="00E1250E">
        <w:rPr>
          <w:rFonts w:ascii="Arial" w:hAnsi="Arial" w:cs="Arial"/>
          <w:sz w:val="24"/>
          <w:szCs w:val="24"/>
        </w:rPr>
        <w:t xml:space="preserve">, </w:t>
      </w:r>
      <w:r w:rsidR="00244EBC" w:rsidRPr="00E1250E">
        <w:rPr>
          <w:rFonts w:ascii="Arial" w:hAnsi="Arial" w:cs="Arial"/>
          <w:sz w:val="24"/>
          <w:szCs w:val="24"/>
        </w:rPr>
        <w:t>Elevator Counterweights</w:t>
      </w:r>
      <w:r w:rsidR="00E1250E">
        <w:rPr>
          <w:rFonts w:ascii="Arial" w:hAnsi="Arial" w:cs="Arial"/>
          <w:sz w:val="24"/>
          <w:szCs w:val="24"/>
        </w:rPr>
        <w:t xml:space="preserve">, </w:t>
      </w:r>
      <w:r w:rsidR="00244EBC" w:rsidRPr="00E1250E">
        <w:rPr>
          <w:rFonts w:ascii="Arial" w:hAnsi="Arial" w:cs="Arial"/>
          <w:sz w:val="24"/>
          <w:szCs w:val="24"/>
        </w:rPr>
        <w:t>Car Frames</w:t>
      </w:r>
      <w:r w:rsidR="00E1250E">
        <w:rPr>
          <w:rFonts w:ascii="Arial" w:hAnsi="Arial" w:cs="Arial"/>
          <w:sz w:val="24"/>
          <w:szCs w:val="24"/>
        </w:rPr>
        <w:t xml:space="preserve">, </w:t>
      </w:r>
      <w:r w:rsidR="00244EBC" w:rsidRPr="00E1250E">
        <w:rPr>
          <w:rFonts w:ascii="Arial" w:hAnsi="Arial" w:cs="Arial"/>
          <w:sz w:val="24"/>
          <w:szCs w:val="24"/>
        </w:rPr>
        <w:t>Elevator Car Enclosure</w:t>
      </w:r>
      <w:r w:rsidR="00E1250E">
        <w:rPr>
          <w:rFonts w:ascii="Arial" w:hAnsi="Arial" w:cs="Arial"/>
          <w:sz w:val="24"/>
          <w:szCs w:val="24"/>
        </w:rPr>
        <w:t>,</w:t>
      </w:r>
      <w:r w:rsidR="009266FD" w:rsidRPr="00E1250E">
        <w:rPr>
          <w:rFonts w:ascii="Arial" w:hAnsi="Arial" w:cs="Arial"/>
          <w:sz w:val="24"/>
          <w:szCs w:val="24"/>
        </w:rPr>
        <w:t xml:space="preserve"> </w:t>
      </w:r>
      <w:r w:rsidR="00244EBC" w:rsidRPr="00E1250E">
        <w:rPr>
          <w:rFonts w:ascii="Arial" w:hAnsi="Arial" w:cs="Arial"/>
          <w:sz w:val="24"/>
          <w:szCs w:val="24"/>
        </w:rPr>
        <w:t>Machinery Spaces, Machine Rooms, Control Spaces, and Control Rooms</w:t>
      </w:r>
      <w:r w:rsidR="00E1250E">
        <w:rPr>
          <w:rFonts w:ascii="Arial" w:hAnsi="Arial" w:cs="Arial"/>
          <w:sz w:val="24"/>
          <w:szCs w:val="24"/>
        </w:rPr>
        <w:t xml:space="preserve">, </w:t>
      </w:r>
      <w:r w:rsidR="00244EBC" w:rsidRPr="00E1250E">
        <w:rPr>
          <w:rFonts w:ascii="Arial" w:hAnsi="Arial" w:cs="Arial"/>
          <w:sz w:val="24"/>
          <w:szCs w:val="24"/>
        </w:rPr>
        <w:t>Elevator — Machine-Room-Less (MRL)</w:t>
      </w:r>
      <w:r w:rsidR="00E1250E">
        <w:rPr>
          <w:rFonts w:ascii="Arial" w:hAnsi="Arial" w:cs="Arial"/>
          <w:sz w:val="24"/>
          <w:szCs w:val="24"/>
        </w:rPr>
        <w:t xml:space="preserve"> and </w:t>
      </w:r>
      <w:r w:rsidR="00244EBC" w:rsidRPr="00E1250E">
        <w:rPr>
          <w:rFonts w:ascii="Arial" w:hAnsi="Arial" w:cs="Arial"/>
          <w:sz w:val="24"/>
          <w:szCs w:val="24"/>
        </w:rPr>
        <w:t>OPERATING DEVICES AND CONTROL EQUIPMENT</w:t>
      </w:r>
      <w:r w:rsidR="00E1250E">
        <w:rPr>
          <w:rFonts w:ascii="Arial" w:hAnsi="Arial" w:cs="Arial"/>
          <w:sz w:val="24"/>
          <w:szCs w:val="24"/>
        </w:rPr>
        <w:t xml:space="preserve"> r</w:t>
      </w:r>
      <w:r w:rsidR="009266FD">
        <w:rPr>
          <w:rFonts w:ascii="Arial" w:hAnsi="Arial" w:cs="Arial"/>
          <w:sz w:val="24"/>
          <w:szCs w:val="24"/>
        </w:rPr>
        <w:t>equirements</w:t>
      </w:r>
      <w:r w:rsidR="00696795">
        <w:rPr>
          <w:rFonts w:ascii="Arial" w:hAnsi="Arial" w:cs="Arial"/>
          <w:sz w:val="24"/>
          <w:szCs w:val="24"/>
        </w:rPr>
        <w:t xml:space="preserve"> from</w:t>
      </w:r>
      <w:r w:rsidR="00E1250E">
        <w:rPr>
          <w:rFonts w:ascii="Arial" w:hAnsi="Arial" w:cs="Arial"/>
          <w:sz w:val="24"/>
          <w:szCs w:val="24"/>
        </w:rPr>
        <w:t xml:space="preserve"> </w:t>
      </w:r>
      <w:r w:rsidR="001E0D31" w:rsidRPr="00361A5E">
        <w:rPr>
          <w:rStyle w:val="text8837font1"/>
          <w:color w:val="auto"/>
          <w:sz w:val="24"/>
          <w:szCs w:val="24"/>
        </w:rPr>
        <w:t>sections of ASME A17.1</w:t>
      </w:r>
      <w:r w:rsidR="00696795">
        <w:rPr>
          <w:rStyle w:val="text8837font1"/>
          <w:color w:val="auto"/>
          <w:sz w:val="24"/>
          <w:szCs w:val="24"/>
        </w:rPr>
        <w:t xml:space="preserve"> 2013 and ASME A17.</w:t>
      </w:r>
      <w:r w:rsidR="00E1250E">
        <w:rPr>
          <w:rStyle w:val="text8837font1"/>
          <w:color w:val="auto"/>
          <w:sz w:val="24"/>
          <w:szCs w:val="24"/>
        </w:rPr>
        <w:t>2</w:t>
      </w:r>
      <w:r w:rsidR="00696795">
        <w:rPr>
          <w:rStyle w:val="text8837font1"/>
          <w:color w:val="auto"/>
          <w:sz w:val="24"/>
          <w:szCs w:val="24"/>
        </w:rPr>
        <w:t xml:space="preserve"> 201</w:t>
      </w:r>
      <w:r w:rsidR="00E1250E">
        <w:rPr>
          <w:rStyle w:val="text8837font1"/>
          <w:color w:val="auto"/>
          <w:sz w:val="24"/>
          <w:szCs w:val="24"/>
        </w:rPr>
        <w:t>4</w:t>
      </w:r>
      <w:r w:rsidR="001E0D31" w:rsidRPr="00361A5E">
        <w:rPr>
          <w:rStyle w:val="text8837font1"/>
          <w:color w:val="auto"/>
          <w:sz w:val="24"/>
          <w:szCs w:val="24"/>
        </w:rPr>
        <w:t>.</w:t>
      </w:r>
      <w:r w:rsidRPr="00361A5E">
        <w:rPr>
          <w:rStyle w:val="text8837font1"/>
          <w:color w:val="auto"/>
          <w:sz w:val="24"/>
          <w:szCs w:val="24"/>
        </w:rPr>
        <w:t xml:space="preserve"> </w:t>
      </w:r>
      <w:r w:rsidRPr="00361A5E">
        <w:t xml:space="preserve">   </w:t>
      </w:r>
      <w:r w:rsidRPr="00361A5E">
        <w:rPr>
          <w:rFonts w:ascii="Arial" w:hAnsi="Arial" w:cs="Arial"/>
          <w:sz w:val="32"/>
          <w:szCs w:val="32"/>
        </w:rPr>
        <w:t xml:space="preserve"> </w:t>
      </w:r>
    </w:p>
    <w:bookmarkEnd w:id="0"/>
    <w:p w14:paraId="7C5852A7" w14:textId="25346FE1" w:rsidR="00B5044F" w:rsidRPr="00361A5E" w:rsidRDefault="009266FD" w:rsidP="00B31F9E">
      <w:pPr>
        <w:pStyle w:val="NormalWeb"/>
        <w:spacing w:before="0" w:beforeAutospacing="0" w:after="0" w:afterAutospacing="0"/>
        <w:rPr>
          <w:rFonts w:ascii="Arial" w:hAnsi="Arial" w:cs="Arial"/>
          <w:sz w:val="32"/>
          <w:szCs w:val="32"/>
        </w:rPr>
      </w:pPr>
      <w:r>
        <w:rPr>
          <w:rFonts w:ascii="Arial" w:hAnsi="Arial" w:cs="Arial"/>
          <w:sz w:val="32"/>
          <w:szCs w:val="32"/>
        </w:rPr>
        <w:t xml:space="preserve"> </w:t>
      </w:r>
    </w:p>
    <w:p w14:paraId="6367CD6C" w14:textId="77777777" w:rsidR="00B5044F" w:rsidRPr="00361A5E" w:rsidRDefault="00B5044F" w:rsidP="00B31F9E">
      <w:pPr>
        <w:pStyle w:val="NormalWeb"/>
        <w:spacing w:before="0" w:beforeAutospacing="0" w:after="0" w:afterAutospacing="0"/>
        <w:rPr>
          <w:rFonts w:ascii="Arial" w:hAnsi="Arial" w:cs="Arial"/>
          <w:sz w:val="32"/>
          <w:szCs w:val="32"/>
        </w:rPr>
      </w:pPr>
    </w:p>
    <w:p w14:paraId="204092B6" w14:textId="77777777" w:rsidR="001E0D31" w:rsidRPr="00361A5E" w:rsidRDefault="001E0D31" w:rsidP="00B31F9E">
      <w:pPr>
        <w:pStyle w:val="NormalWeb"/>
        <w:spacing w:before="0" w:beforeAutospacing="0" w:after="0" w:afterAutospacing="0"/>
        <w:rPr>
          <w:rFonts w:ascii="Arial" w:hAnsi="Arial" w:cs="Arial"/>
          <w:sz w:val="32"/>
          <w:szCs w:val="32"/>
        </w:rPr>
      </w:pPr>
    </w:p>
    <w:p w14:paraId="684907DD" w14:textId="77777777" w:rsidR="00B31F9E" w:rsidRPr="00361A5E" w:rsidRDefault="001E0D31" w:rsidP="00B31F9E">
      <w:pPr>
        <w:pStyle w:val="NormalWeb"/>
        <w:spacing w:before="0" w:beforeAutospacing="0" w:after="0" w:afterAutospacing="0"/>
        <w:rPr>
          <w:rFonts w:ascii="Arial" w:hAnsi="Arial" w:cs="Arial"/>
          <w:sz w:val="32"/>
          <w:szCs w:val="32"/>
        </w:rPr>
      </w:pPr>
      <w:r w:rsidRPr="00361A5E">
        <w:rPr>
          <w:rFonts w:ascii="Arial" w:hAnsi="Arial" w:cs="Arial"/>
          <w:b/>
          <w:sz w:val="32"/>
          <w:szCs w:val="32"/>
        </w:rPr>
        <w:t>Instruction:</w:t>
      </w:r>
      <w:r w:rsidR="00CF1F36" w:rsidRPr="00361A5E">
        <w:rPr>
          <w:rFonts w:ascii="Arial" w:hAnsi="Arial" w:cs="Arial"/>
          <w:b/>
          <w:sz w:val="32"/>
          <w:szCs w:val="32"/>
        </w:rPr>
        <w:t xml:space="preserve"> </w:t>
      </w:r>
      <w:r w:rsidR="00B5044F" w:rsidRPr="00361A5E">
        <w:rPr>
          <w:rFonts w:ascii="Arial" w:hAnsi="Arial" w:cs="Arial"/>
        </w:rPr>
        <w:t>This course is offered online.</w:t>
      </w:r>
      <w:r w:rsidR="00CF1F36" w:rsidRPr="00361A5E">
        <w:rPr>
          <w:rFonts w:ascii="Arial" w:hAnsi="Arial" w:cs="Arial"/>
        </w:rPr>
        <w:t xml:space="preserve">                                                                  </w:t>
      </w:r>
      <w:r w:rsidR="00B31F9E" w:rsidRPr="00361A5E">
        <w:rPr>
          <w:rFonts w:ascii="Arial" w:hAnsi="Arial" w:cs="Arial"/>
        </w:rPr>
        <w:t xml:space="preserve"> </w:t>
      </w:r>
    </w:p>
    <w:p w14:paraId="54BF8885" w14:textId="77777777" w:rsidR="00267C38" w:rsidRPr="00361A5E" w:rsidRDefault="00B31F9E" w:rsidP="00267C38">
      <w:pPr>
        <w:spacing w:after="0" w:line="240" w:lineRule="auto"/>
        <w:ind w:left="180" w:hanging="180"/>
        <w:rPr>
          <w:rFonts w:ascii="Arial" w:eastAsia="Times New Roman" w:hAnsi="Arial" w:cs="Arial"/>
          <w:sz w:val="32"/>
          <w:szCs w:val="32"/>
        </w:rPr>
      </w:pPr>
      <w:r w:rsidRPr="00361A5E">
        <w:rPr>
          <w:rFonts w:ascii="Arial" w:eastAsia="Times New Roman" w:hAnsi="Arial" w:cs="Arial"/>
          <w:sz w:val="32"/>
          <w:szCs w:val="32"/>
        </w:rPr>
        <w:t> </w:t>
      </w:r>
    </w:p>
    <w:p w14:paraId="6241DB31" w14:textId="77777777" w:rsidR="00334490" w:rsidRDefault="00334490" w:rsidP="00334490">
      <w:pPr>
        <w:rPr>
          <w:rFonts w:ascii="Calibri-Bold" w:hAnsi="Calibri-Bold" w:cs="Calibri-Bold"/>
          <w:b/>
          <w:bCs/>
          <w:sz w:val="32"/>
          <w:szCs w:val="32"/>
        </w:rPr>
      </w:pPr>
    </w:p>
    <w:p w14:paraId="1C194EC0" w14:textId="77777777" w:rsidR="00334490" w:rsidRPr="00696795" w:rsidRDefault="00334490" w:rsidP="00334490">
      <w:pPr>
        <w:rPr>
          <w:rFonts w:ascii="Calibri-Bold" w:hAnsi="Calibri-Bold" w:cs="Calibri-Bold"/>
          <w:sz w:val="32"/>
          <w:szCs w:val="32"/>
        </w:rPr>
      </w:pPr>
    </w:p>
    <w:p w14:paraId="5E014285" w14:textId="5ADC3ACD" w:rsidR="00334490" w:rsidRDefault="00FE4721" w:rsidP="00334490">
      <w:pPr>
        <w:rPr>
          <w:rFonts w:ascii="Calibri-Bold" w:hAnsi="Calibri-Bold" w:cs="Calibri-Bold"/>
          <w:b/>
          <w:bCs/>
          <w:sz w:val="32"/>
          <w:szCs w:val="32"/>
        </w:rPr>
      </w:pPr>
      <w:r w:rsidRPr="00361A5E">
        <w:rPr>
          <w:rFonts w:ascii="Calibri-Bold" w:hAnsi="Calibri-Bold" w:cs="Calibri-Bold"/>
          <w:b/>
          <w:bCs/>
          <w:sz w:val="32"/>
          <w:szCs w:val="32"/>
        </w:rPr>
        <w:t xml:space="preserve">COURSE </w:t>
      </w:r>
      <w:r w:rsidR="00B5044F" w:rsidRPr="00361A5E">
        <w:rPr>
          <w:rFonts w:ascii="Calibri-Bold" w:hAnsi="Calibri-Bold" w:cs="Calibri-Bold"/>
          <w:b/>
          <w:bCs/>
          <w:sz w:val="32"/>
          <w:szCs w:val="32"/>
        </w:rPr>
        <w:t>CONTENT:</w:t>
      </w:r>
      <w:bookmarkStart w:id="1" w:name="_Hlk63694382"/>
    </w:p>
    <w:p w14:paraId="3042BD30" w14:textId="52BC492F" w:rsidR="00496CF2" w:rsidRPr="00496CF2" w:rsidRDefault="008D40FD" w:rsidP="00496CF2">
      <w:pPr>
        <w:autoSpaceDE w:val="0"/>
        <w:autoSpaceDN w:val="0"/>
        <w:adjustRightInd w:val="0"/>
        <w:spacing w:after="0" w:line="240" w:lineRule="auto"/>
        <w:rPr>
          <w:rFonts w:ascii="MetaBoldLF-Roman" w:hAnsi="MetaBoldLF-Roman" w:cs="MetaBoldLF-Roman"/>
          <w:b/>
          <w:bCs/>
          <w:sz w:val="19"/>
          <w:szCs w:val="19"/>
        </w:rPr>
      </w:pPr>
      <w:bookmarkStart w:id="2" w:name="_Hlk64978196"/>
      <w:r w:rsidRPr="00496CF2">
        <w:rPr>
          <w:rFonts w:ascii="Calibri-Bold" w:hAnsi="Calibri-Bold" w:cs="Calibri-Bold"/>
          <w:b/>
          <w:bCs/>
          <w:sz w:val="32"/>
          <w:szCs w:val="32"/>
        </w:rPr>
        <w:t>Elevator P</w:t>
      </w:r>
      <w:r w:rsidR="00496CF2">
        <w:rPr>
          <w:rFonts w:ascii="Calibri-Bold" w:hAnsi="Calibri-Bold" w:cs="Calibri-Bold"/>
          <w:b/>
          <w:bCs/>
          <w:sz w:val="32"/>
          <w:szCs w:val="32"/>
        </w:rPr>
        <w:t>its</w:t>
      </w:r>
      <w:bookmarkStart w:id="3" w:name="_Hlk65758393"/>
      <w:proofErr w:type="gramStart"/>
      <w:r w:rsidR="004002B1">
        <w:rPr>
          <w:rFonts w:ascii="Calibri-Bold" w:hAnsi="Calibri-Bold" w:cs="Calibri-Bold"/>
          <w:b/>
          <w:bCs/>
          <w:sz w:val="32"/>
          <w:szCs w:val="32"/>
        </w:rPr>
        <w:t xml:space="preserve">   (</w:t>
      </w:r>
      <w:proofErr w:type="gramEnd"/>
      <w:r w:rsidR="004002B1">
        <w:rPr>
          <w:rFonts w:ascii="Calibri-Bold" w:hAnsi="Calibri-Bold" w:cs="Calibri-Bold"/>
          <w:b/>
          <w:bCs/>
          <w:sz w:val="32"/>
          <w:szCs w:val="32"/>
        </w:rPr>
        <w:t xml:space="preserve">1 Hour) </w:t>
      </w:r>
    </w:p>
    <w:bookmarkEnd w:id="2"/>
    <w:bookmarkEnd w:id="3"/>
    <w:p w14:paraId="01C7903C" w14:textId="77777777" w:rsidR="00496CF2" w:rsidRPr="00496CF2" w:rsidRDefault="008D40FD" w:rsidP="00496CF2">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Design and Construction of Pits</w:t>
      </w:r>
    </w:p>
    <w:p w14:paraId="0F39D671" w14:textId="77777777" w:rsidR="00496CF2" w:rsidRPr="00496CF2" w:rsidRDefault="008D40FD" w:rsidP="00496CF2">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Guards Between Adjacent Pits</w:t>
      </w:r>
    </w:p>
    <w:p w14:paraId="3DB1A70A" w14:textId="77777777" w:rsidR="00496CF2" w:rsidRPr="00496CF2" w:rsidRDefault="008D40FD" w:rsidP="00496CF2">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Pit Access</w:t>
      </w:r>
    </w:p>
    <w:p w14:paraId="63142999" w14:textId="77777777" w:rsidR="00496CF2" w:rsidRPr="00496CF2" w:rsidRDefault="008D40FD" w:rsidP="00496CF2">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Illumination of Pits</w:t>
      </w:r>
    </w:p>
    <w:p w14:paraId="25618451" w14:textId="77777777" w:rsidR="00496CF2" w:rsidRPr="00496CF2" w:rsidRDefault="008D40FD" w:rsidP="00496CF2">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Stop Switch in Pits</w:t>
      </w:r>
    </w:p>
    <w:p w14:paraId="198E6F56" w14:textId="77777777" w:rsidR="00496CF2" w:rsidRPr="00496CF2" w:rsidRDefault="008D40FD" w:rsidP="00496CF2">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Minimum Pit Depths Required</w:t>
      </w:r>
    </w:p>
    <w:p w14:paraId="422D3578" w14:textId="77777777" w:rsidR="00496CF2" w:rsidRPr="00496CF2" w:rsidRDefault="008D40FD" w:rsidP="00496CF2">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Access to Underside of Car</w:t>
      </w:r>
    </w:p>
    <w:p w14:paraId="3AF7BFF0" w14:textId="6843E0DE" w:rsidR="00496CF2" w:rsidRDefault="008D40FD" w:rsidP="00496CF2">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19"/>
          <w:szCs w:val="19"/>
        </w:rPr>
        <w:t>Working Areas in the Pit</w:t>
      </w:r>
    </w:p>
    <w:p w14:paraId="1E54A668" w14:textId="77777777" w:rsidR="00496CF2" w:rsidRPr="00496CF2" w:rsidRDefault="00496CF2" w:rsidP="0061319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Compensation Means</w:t>
      </w:r>
    </w:p>
    <w:p w14:paraId="23546B56" w14:textId="77777777" w:rsidR="00496CF2" w:rsidRPr="00496CF2" w:rsidRDefault="008D40FD" w:rsidP="00496CF2">
      <w:pPr>
        <w:autoSpaceDE w:val="0"/>
        <w:autoSpaceDN w:val="0"/>
        <w:adjustRightInd w:val="0"/>
        <w:spacing w:after="0" w:line="240" w:lineRule="auto"/>
        <w:ind w:left="360"/>
        <w:rPr>
          <w:rFonts w:ascii="MetaBoldLF-Roman" w:hAnsi="MetaBoldLF-Roman" w:cs="MetaBoldLF-Roman"/>
          <w:b/>
          <w:bCs/>
          <w:sz w:val="19"/>
          <w:szCs w:val="19"/>
        </w:rPr>
      </w:pPr>
      <w:r w:rsidRPr="00496CF2">
        <w:rPr>
          <w:rFonts w:ascii="MetaBoldLF-Roman" w:hAnsi="MetaBoldLF-Roman" w:cs="MetaBoldLF-Roman"/>
          <w:b/>
          <w:bCs/>
          <w:sz w:val="21"/>
          <w:szCs w:val="21"/>
        </w:rPr>
        <w:t>VERTICAL CLEARANCES AND RUNBYS FOR CARS AND COUNTERWEIGHTS</w:t>
      </w:r>
    </w:p>
    <w:p w14:paraId="71DFF22D" w14:textId="77777777" w:rsidR="00496CF2" w:rsidRPr="00496CF2" w:rsidRDefault="00613194" w:rsidP="0061319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Bottom Car Clearances</w:t>
      </w:r>
    </w:p>
    <w:p w14:paraId="1AB8D7CB" w14:textId="2A858C0B" w:rsidR="008D40FD" w:rsidRPr="00496CF2" w:rsidRDefault="00613194" w:rsidP="0061319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 xml:space="preserve">Minimum Bottom </w:t>
      </w:r>
      <w:proofErr w:type="spellStart"/>
      <w:r w:rsidRPr="00496CF2">
        <w:rPr>
          <w:rFonts w:ascii="MetaBoldLF-Roman" w:hAnsi="MetaBoldLF-Roman" w:cs="MetaBoldLF-Roman"/>
          <w:b/>
          <w:bCs/>
          <w:sz w:val="20"/>
          <w:szCs w:val="20"/>
        </w:rPr>
        <w:t>Runby</w:t>
      </w:r>
      <w:proofErr w:type="spellEnd"/>
      <w:r w:rsidRPr="00496CF2">
        <w:rPr>
          <w:rFonts w:ascii="MetaBoldLF-Roman" w:hAnsi="MetaBoldLF-Roman" w:cs="MetaBoldLF-Roman"/>
          <w:b/>
          <w:bCs/>
          <w:sz w:val="20"/>
          <w:szCs w:val="20"/>
        </w:rPr>
        <w:t xml:space="preserve"> for Counterweighted Elevators</w:t>
      </w:r>
    </w:p>
    <w:p w14:paraId="25D0FED1" w14:textId="77777777" w:rsidR="00496CF2" w:rsidRPr="00496CF2" w:rsidRDefault="00613194" w:rsidP="0061319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 xml:space="preserve">Minimum Bottom </w:t>
      </w:r>
      <w:proofErr w:type="spellStart"/>
      <w:r w:rsidRPr="00496CF2">
        <w:rPr>
          <w:rFonts w:ascii="MetaBoldLF-Roman" w:hAnsi="MetaBoldLF-Roman" w:cs="MetaBoldLF-Roman"/>
          <w:b/>
          <w:bCs/>
          <w:sz w:val="20"/>
          <w:szCs w:val="20"/>
        </w:rPr>
        <w:t>Runby</w:t>
      </w:r>
      <w:proofErr w:type="spellEnd"/>
      <w:r w:rsidRPr="00496CF2">
        <w:rPr>
          <w:rFonts w:ascii="MetaBoldLF-Roman" w:hAnsi="MetaBoldLF-Roman" w:cs="MetaBoldLF-Roman"/>
          <w:b/>
          <w:bCs/>
          <w:sz w:val="20"/>
          <w:szCs w:val="20"/>
        </w:rPr>
        <w:t xml:space="preserve"> for </w:t>
      </w:r>
      <w:proofErr w:type="spellStart"/>
      <w:r w:rsidRPr="00496CF2">
        <w:rPr>
          <w:rFonts w:ascii="MetaBoldLF-Roman" w:hAnsi="MetaBoldLF-Roman" w:cs="MetaBoldLF-Roman"/>
          <w:b/>
          <w:bCs/>
          <w:sz w:val="20"/>
          <w:szCs w:val="20"/>
        </w:rPr>
        <w:t>Uncounterweighted</w:t>
      </w:r>
      <w:proofErr w:type="spellEnd"/>
      <w:r w:rsidRPr="00496CF2">
        <w:rPr>
          <w:rFonts w:ascii="MetaBoldLF-Roman" w:hAnsi="MetaBoldLF-Roman" w:cs="MetaBoldLF-Roman"/>
          <w:b/>
          <w:bCs/>
          <w:sz w:val="20"/>
          <w:szCs w:val="20"/>
        </w:rPr>
        <w:t xml:space="preserve"> Elevators</w:t>
      </w:r>
    </w:p>
    <w:p w14:paraId="4406BFFC" w14:textId="77777777" w:rsidR="00496CF2" w:rsidRPr="00496CF2" w:rsidRDefault="00613194" w:rsidP="0061319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 xml:space="preserve">Maximum Bottom </w:t>
      </w:r>
      <w:proofErr w:type="spellStart"/>
      <w:r w:rsidRPr="00496CF2">
        <w:rPr>
          <w:rFonts w:ascii="MetaBoldLF-Roman" w:hAnsi="MetaBoldLF-Roman" w:cs="MetaBoldLF-Roman"/>
          <w:b/>
          <w:bCs/>
          <w:sz w:val="20"/>
          <w:szCs w:val="20"/>
        </w:rPr>
        <w:t>Runby</w:t>
      </w:r>
      <w:proofErr w:type="spellEnd"/>
    </w:p>
    <w:p w14:paraId="5D98B1A5" w14:textId="77777777" w:rsidR="00496CF2" w:rsidRPr="00496CF2" w:rsidRDefault="00613194" w:rsidP="0061319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 xml:space="preserve">Counterweight </w:t>
      </w:r>
      <w:proofErr w:type="spellStart"/>
      <w:r w:rsidRPr="00496CF2">
        <w:rPr>
          <w:rFonts w:ascii="MetaBoldLF-Roman" w:hAnsi="MetaBoldLF-Roman" w:cs="MetaBoldLF-Roman"/>
          <w:b/>
          <w:bCs/>
          <w:sz w:val="20"/>
          <w:szCs w:val="20"/>
        </w:rPr>
        <w:t>Runby</w:t>
      </w:r>
      <w:proofErr w:type="spellEnd"/>
      <w:r w:rsidRPr="00496CF2">
        <w:rPr>
          <w:rFonts w:ascii="MetaBoldLF-Roman" w:hAnsi="MetaBoldLF-Roman" w:cs="MetaBoldLF-Roman"/>
          <w:b/>
          <w:bCs/>
          <w:sz w:val="20"/>
          <w:szCs w:val="20"/>
        </w:rPr>
        <w:t xml:space="preserve"> Data Plate</w:t>
      </w:r>
    </w:p>
    <w:p w14:paraId="0405E519" w14:textId="77777777" w:rsidR="00496CF2" w:rsidRPr="00496CF2" w:rsidRDefault="00613194" w:rsidP="00496CF2">
      <w:pPr>
        <w:autoSpaceDE w:val="0"/>
        <w:autoSpaceDN w:val="0"/>
        <w:adjustRightInd w:val="0"/>
        <w:spacing w:after="0" w:line="240" w:lineRule="auto"/>
        <w:ind w:left="360"/>
        <w:rPr>
          <w:rFonts w:ascii="MetaBoldLF-Roman" w:hAnsi="MetaBoldLF-Roman" w:cs="MetaBoldLF-Roman"/>
          <w:b/>
          <w:bCs/>
          <w:sz w:val="19"/>
          <w:szCs w:val="19"/>
        </w:rPr>
      </w:pPr>
      <w:r w:rsidRPr="00496CF2">
        <w:rPr>
          <w:rFonts w:ascii="MetaBoldLF-Roman" w:hAnsi="MetaBoldLF-Roman" w:cs="MetaBoldLF-Roman"/>
          <w:b/>
          <w:bCs/>
          <w:sz w:val="21"/>
          <w:szCs w:val="21"/>
        </w:rPr>
        <w:t>BUFFERS AND BUMPERS</w:t>
      </w:r>
    </w:p>
    <w:p w14:paraId="6BE96E1E" w14:textId="77777777" w:rsidR="00496CF2" w:rsidRPr="00496CF2" w:rsidRDefault="00613194" w:rsidP="0061319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Solid Bumpers</w:t>
      </w:r>
    </w:p>
    <w:p w14:paraId="38D57154" w14:textId="77777777" w:rsidR="00496CF2" w:rsidRPr="00496CF2" w:rsidRDefault="00613194" w:rsidP="0061319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Spring Buffers</w:t>
      </w:r>
    </w:p>
    <w:p w14:paraId="787BEF71" w14:textId="76175A9A" w:rsidR="00496CF2" w:rsidRPr="001D5AC7" w:rsidRDefault="00613194" w:rsidP="0061319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496CF2">
        <w:rPr>
          <w:rFonts w:ascii="MetaBoldLF-Roman" w:hAnsi="MetaBoldLF-Roman" w:cs="MetaBoldLF-Roman"/>
          <w:b/>
          <w:bCs/>
          <w:sz w:val="20"/>
          <w:szCs w:val="20"/>
        </w:rPr>
        <w:t>Oil Buffers</w:t>
      </w:r>
    </w:p>
    <w:p w14:paraId="78FBAD45" w14:textId="774428F3" w:rsidR="001D5AC7" w:rsidRDefault="001D5AC7" w:rsidP="001D5AC7">
      <w:pPr>
        <w:autoSpaceDE w:val="0"/>
        <w:autoSpaceDN w:val="0"/>
        <w:adjustRightInd w:val="0"/>
        <w:spacing w:after="0" w:line="240" w:lineRule="auto"/>
        <w:rPr>
          <w:rFonts w:ascii="MetaBoldLF-Roman" w:hAnsi="MetaBoldLF-Roman" w:cs="MetaBoldLF-Roman"/>
          <w:b/>
          <w:bCs/>
          <w:sz w:val="19"/>
          <w:szCs w:val="19"/>
        </w:rPr>
      </w:pPr>
    </w:p>
    <w:p w14:paraId="0CE3E91E" w14:textId="77777777" w:rsidR="001D5AC7" w:rsidRPr="001D5AC7" w:rsidRDefault="001D5AC7" w:rsidP="001D5AC7">
      <w:pPr>
        <w:autoSpaceDE w:val="0"/>
        <w:autoSpaceDN w:val="0"/>
        <w:adjustRightInd w:val="0"/>
        <w:spacing w:after="0" w:line="240" w:lineRule="auto"/>
        <w:rPr>
          <w:rFonts w:ascii="MetaBoldLF-Roman" w:hAnsi="MetaBoldLF-Roman" w:cs="MetaBoldLF-Roman"/>
          <w:b/>
          <w:bCs/>
          <w:sz w:val="19"/>
          <w:szCs w:val="19"/>
        </w:rPr>
      </w:pPr>
    </w:p>
    <w:p w14:paraId="33861873" w14:textId="6F65E318" w:rsidR="001D5AC7" w:rsidRPr="001D5AC7" w:rsidRDefault="00496CF2" w:rsidP="001D5AC7">
      <w:pPr>
        <w:autoSpaceDE w:val="0"/>
        <w:autoSpaceDN w:val="0"/>
        <w:adjustRightInd w:val="0"/>
        <w:spacing w:after="0" w:line="240" w:lineRule="auto"/>
        <w:rPr>
          <w:rFonts w:ascii="MetaBoldLF-Roman" w:hAnsi="MetaBoldLF-Roman" w:cs="MetaBoldLF-Roman"/>
          <w:b/>
          <w:bCs/>
          <w:sz w:val="19"/>
          <w:szCs w:val="19"/>
        </w:rPr>
      </w:pPr>
      <w:bookmarkStart w:id="4" w:name="_Hlk64978153"/>
      <w:r w:rsidRPr="001D5AC7">
        <w:rPr>
          <w:rFonts w:ascii="MetaBoldLF-Roman" w:hAnsi="MetaBoldLF-Roman" w:cs="MetaBoldLF-Roman"/>
          <w:b/>
          <w:bCs/>
          <w:sz w:val="32"/>
          <w:szCs w:val="32"/>
        </w:rPr>
        <w:t xml:space="preserve">Elevator </w:t>
      </w:r>
      <w:proofErr w:type="spellStart"/>
      <w:r w:rsidRPr="001D5AC7">
        <w:rPr>
          <w:rFonts w:ascii="MetaBoldLF-Roman" w:hAnsi="MetaBoldLF-Roman" w:cs="MetaBoldLF-Roman"/>
          <w:b/>
          <w:bCs/>
          <w:sz w:val="32"/>
          <w:szCs w:val="32"/>
        </w:rPr>
        <w:t>Hoistway</w:t>
      </w:r>
      <w:proofErr w:type="spellEnd"/>
      <w:proofErr w:type="gramStart"/>
      <w:r w:rsidR="004002B1">
        <w:rPr>
          <w:rFonts w:ascii="MetaBoldLF-Roman" w:hAnsi="MetaBoldLF-Roman" w:cs="MetaBoldLF-Roman"/>
          <w:b/>
          <w:bCs/>
          <w:sz w:val="32"/>
          <w:szCs w:val="32"/>
        </w:rPr>
        <w:t xml:space="preserve">   </w:t>
      </w:r>
      <w:r w:rsidR="004002B1">
        <w:rPr>
          <w:rFonts w:ascii="Calibri-Bold" w:hAnsi="Calibri-Bold" w:cs="Calibri-Bold"/>
          <w:b/>
          <w:bCs/>
          <w:sz w:val="32"/>
          <w:szCs w:val="32"/>
        </w:rPr>
        <w:t>(</w:t>
      </w:r>
      <w:proofErr w:type="gramEnd"/>
      <w:r w:rsidR="005C3ADD">
        <w:rPr>
          <w:rFonts w:ascii="Calibri-Bold" w:hAnsi="Calibri-Bold" w:cs="Calibri-Bold"/>
          <w:b/>
          <w:bCs/>
          <w:sz w:val="32"/>
          <w:szCs w:val="32"/>
        </w:rPr>
        <w:t>1.5</w:t>
      </w:r>
      <w:r w:rsidR="004002B1">
        <w:rPr>
          <w:rFonts w:ascii="Calibri-Bold" w:hAnsi="Calibri-Bold" w:cs="Calibri-Bold"/>
          <w:b/>
          <w:bCs/>
          <w:sz w:val="32"/>
          <w:szCs w:val="32"/>
        </w:rPr>
        <w:t xml:space="preserve"> Hour) </w:t>
      </w:r>
    </w:p>
    <w:bookmarkEnd w:id="4"/>
    <w:p w14:paraId="00791792" w14:textId="77777777" w:rsidR="001D5AC7" w:rsidRDefault="0087130A" w:rsidP="001D5AC7">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19"/>
          <w:szCs w:val="19"/>
        </w:rPr>
        <w:t>Fire-Resistive Construction</w:t>
      </w:r>
    </w:p>
    <w:p w14:paraId="2B0032E8" w14:textId="06E18AB1" w:rsidR="0087130A" w:rsidRPr="001D5AC7" w:rsidRDefault="0087130A" w:rsidP="001D5AC7">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 xml:space="preserve">Construction at Top and Bottom of the </w:t>
      </w:r>
      <w:proofErr w:type="spellStart"/>
      <w:r w:rsidRPr="001D5AC7">
        <w:rPr>
          <w:rFonts w:ascii="MetaBoldLF-Roman" w:hAnsi="MetaBoldLF-Roman" w:cs="MetaBoldLF-Roman"/>
          <w:b/>
          <w:bCs/>
          <w:sz w:val="20"/>
          <w:szCs w:val="20"/>
        </w:rPr>
        <w:t>Hoistway</w:t>
      </w:r>
      <w:proofErr w:type="spellEnd"/>
    </w:p>
    <w:p w14:paraId="4DE06663" w14:textId="77777777" w:rsidR="001D5AC7" w:rsidRPr="001D5AC7" w:rsidRDefault="0087130A" w:rsidP="0087130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 xml:space="preserve">Floor Over </w:t>
      </w:r>
      <w:proofErr w:type="spellStart"/>
      <w:r w:rsidRPr="001D5AC7">
        <w:rPr>
          <w:rFonts w:ascii="MetaBoldLF-Roman" w:hAnsi="MetaBoldLF-Roman" w:cs="MetaBoldLF-Roman"/>
          <w:b/>
          <w:bCs/>
          <w:sz w:val="20"/>
          <w:szCs w:val="20"/>
        </w:rPr>
        <w:t>Hoistways</w:t>
      </w:r>
      <w:proofErr w:type="spellEnd"/>
    </w:p>
    <w:p w14:paraId="3F0B6058" w14:textId="77777777" w:rsidR="001D5AC7" w:rsidRPr="001D5AC7" w:rsidRDefault="0087130A" w:rsidP="0087130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Control of Smoke and Hot Gases</w:t>
      </w:r>
    </w:p>
    <w:p w14:paraId="3DC8F808" w14:textId="77777777" w:rsidR="001D5AC7" w:rsidRPr="001D5AC7" w:rsidRDefault="0087130A" w:rsidP="0087130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Windows and Skylights</w:t>
      </w:r>
    </w:p>
    <w:p w14:paraId="761002CA" w14:textId="6D47F811" w:rsidR="0087130A" w:rsidRPr="001D5AC7" w:rsidRDefault="0087130A" w:rsidP="0087130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 xml:space="preserve">Projections, Recesses, and Setbacks in </w:t>
      </w:r>
      <w:proofErr w:type="spellStart"/>
      <w:r w:rsidRPr="001D5AC7">
        <w:rPr>
          <w:rFonts w:ascii="MetaBoldLF-Roman" w:hAnsi="MetaBoldLF-Roman" w:cs="MetaBoldLF-Roman"/>
          <w:b/>
          <w:bCs/>
          <w:sz w:val="20"/>
          <w:szCs w:val="20"/>
        </w:rPr>
        <w:t>Hoistway</w:t>
      </w:r>
      <w:proofErr w:type="spellEnd"/>
      <w:r w:rsidRPr="001D5AC7">
        <w:rPr>
          <w:rFonts w:ascii="MetaBoldLF-Roman" w:hAnsi="MetaBoldLF-Roman" w:cs="MetaBoldLF-Roman"/>
          <w:b/>
          <w:bCs/>
          <w:sz w:val="20"/>
          <w:szCs w:val="20"/>
        </w:rPr>
        <w:t xml:space="preserve"> Enclosures</w:t>
      </w:r>
    </w:p>
    <w:p w14:paraId="60300757" w14:textId="77777777" w:rsidR="001D5AC7" w:rsidRPr="001D5AC7" w:rsidRDefault="00931C64" w:rsidP="00931C6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Maximum Upward Movement of the Car</w:t>
      </w:r>
    </w:p>
    <w:p w14:paraId="11E14EE2" w14:textId="77777777" w:rsidR="001D5AC7" w:rsidRPr="001D5AC7" w:rsidRDefault="00931C64" w:rsidP="00931C6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Top of Car Clearances</w:t>
      </w:r>
    </w:p>
    <w:p w14:paraId="12AE09C1" w14:textId="77777777" w:rsidR="001D5AC7" w:rsidRPr="001D5AC7" w:rsidRDefault="00931C64" w:rsidP="001D5AC7">
      <w:pPr>
        <w:autoSpaceDE w:val="0"/>
        <w:autoSpaceDN w:val="0"/>
        <w:adjustRightInd w:val="0"/>
        <w:spacing w:after="0" w:line="240" w:lineRule="auto"/>
        <w:ind w:left="360"/>
        <w:rPr>
          <w:rFonts w:ascii="MetaBoldLF-Roman" w:hAnsi="MetaBoldLF-Roman" w:cs="MetaBoldLF-Roman"/>
          <w:b/>
          <w:bCs/>
          <w:sz w:val="19"/>
          <w:szCs w:val="19"/>
        </w:rPr>
      </w:pPr>
      <w:r w:rsidRPr="001D5AC7">
        <w:rPr>
          <w:rFonts w:ascii="MetaBoldLF-Roman" w:hAnsi="MetaBoldLF-Roman" w:cs="MetaBoldLF-Roman"/>
          <w:b/>
          <w:bCs/>
          <w:sz w:val="21"/>
          <w:szCs w:val="21"/>
        </w:rPr>
        <w:t>HORIZONTAL CAR AND COUNTERWEIGHT CLEARANCES</w:t>
      </w:r>
    </w:p>
    <w:p w14:paraId="15AD50A4" w14:textId="77777777" w:rsidR="001D5AC7" w:rsidRPr="001D5AC7" w:rsidRDefault="00931C64" w:rsidP="00931C6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 xml:space="preserve">Clearances Between Cars, Counterweights, and </w:t>
      </w:r>
      <w:proofErr w:type="spellStart"/>
      <w:r w:rsidRPr="001D5AC7">
        <w:rPr>
          <w:rFonts w:ascii="MetaBoldLF-Roman" w:hAnsi="MetaBoldLF-Roman" w:cs="MetaBoldLF-Roman"/>
          <w:b/>
          <w:bCs/>
          <w:sz w:val="20"/>
          <w:szCs w:val="20"/>
        </w:rPr>
        <w:t>Hoistway</w:t>
      </w:r>
      <w:proofErr w:type="spellEnd"/>
      <w:r w:rsidRPr="001D5AC7">
        <w:rPr>
          <w:rFonts w:ascii="MetaBoldLF-Roman" w:hAnsi="MetaBoldLF-Roman" w:cs="MetaBoldLF-Roman"/>
          <w:b/>
          <w:bCs/>
          <w:sz w:val="20"/>
          <w:szCs w:val="20"/>
        </w:rPr>
        <w:t xml:space="preserve"> Enclosures</w:t>
      </w:r>
    </w:p>
    <w:p w14:paraId="278487D7" w14:textId="77777777" w:rsidR="001D5AC7" w:rsidRPr="001D5AC7" w:rsidRDefault="00931C64" w:rsidP="001D5AC7">
      <w:pPr>
        <w:autoSpaceDE w:val="0"/>
        <w:autoSpaceDN w:val="0"/>
        <w:adjustRightInd w:val="0"/>
        <w:spacing w:after="0" w:line="240" w:lineRule="auto"/>
        <w:ind w:left="360"/>
        <w:rPr>
          <w:rFonts w:ascii="MetaBoldLF-Roman" w:hAnsi="MetaBoldLF-Roman" w:cs="MetaBoldLF-Roman"/>
          <w:b/>
          <w:bCs/>
          <w:sz w:val="19"/>
          <w:szCs w:val="19"/>
        </w:rPr>
      </w:pPr>
      <w:r w:rsidRPr="001D5AC7">
        <w:rPr>
          <w:rFonts w:ascii="MetaBoldLF-Roman" w:hAnsi="MetaBoldLF-Roman" w:cs="MetaBoldLF-Roman"/>
          <w:b/>
          <w:bCs/>
          <w:sz w:val="21"/>
          <w:szCs w:val="21"/>
        </w:rPr>
        <w:t xml:space="preserve">PROTECTION OF SPACE BELOW </w:t>
      </w:r>
      <w:proofErr w:type="spellStart"/>
      <w:r w:rsidRPr="001D5AC7">
        <w:rPr>
          <w:rFonts w:ascii="MetaBoldLF-Roman" w:hAnsi="MetaBoldLF-Roman" w:cs="MetaBoldLF-Roman"/>
          <w:b/>
          <w:bCs/>
          <w:sz w:val="21"/>
          <w:szCs w:val="21"/>
        </w:rPr>
        <w:t>HOlSTWAYS</w:t>
      </w:r>
      <w:proofErr w:type="spellEnd"/>
    </w:p>
    <w:p w14:paraId="4EF2ED7E" w14:textId="77777777" w:rsidR="001D5AC7" w:rsidRPr="001D5AC7" w:rsidRDefault="00931C64" w:rsidP="00931C6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Where the Space Is Underneath the Car or Counterweight and/or Its Guides</w:t>
      </w:r>
    </w:p>
    <w:p w14:paraId="3AF10B7A" w14:textId="5510F1F9" w:rsidR="00931C64" w:rsidRPr="001D5AC7" w:rsidRDefault="00931C64" w:rsidP="001D5AC7">
      <w:pPr>
        <w:autoSpaceDE w:val="0"/>
        <w:autoSpaceDN w:val="0"/>
        <w:adjustRightInd w:val="0"/>
        <w:spacing w:after="0" w:line="240" w:lineRule="auto"/>
        <w:ind w:left="360"/>
        <w:rPr>
          <w:rFonts w:ascii="MetaBoldLF-Roman" w:hAnsi="MetaBoldLF-Roman" w:cs="MetaBoldLF-Roman"/>
          <w:b/>
          <w:bCs/>
          <w:sz w:val="19"/>
          <w:szCs w:val="19"/>
        </w:rPr>
      </w:pPr>
      <w:r w:rsidRPr="001D5AC7">
        <w:rPr>
          <w:rFonts w:ascii="MetaBoldLF-Roman" w:hAnsi="MetaBoldLF-Roman" w:cs="MetaBoldLF-Roman"/>
          <w:b/>
          <w:bCs/>
          <w:sz w:val="21"/>
          <w:szCs w:val="21"/>
        </w:rPr>
        <w:t>CAR AND COUNTERWEIGHT GUIDE RAILS, GUIDE-RAIL SUPPORTS, AND FASTENINGS</w:t>
      </w:r>
    </w:p>
    <w:p w14:paraId="58B4982E" w14:textId="77777777" w:rsidR="001D5AC7" w:rsidRPr="001D5AC7" w:rsidRDefault="00931C64" w:rsidP="00931C6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Material</w:t>
      </w:r>
    </w:p>
    <w:p w14:paraId="49ADB7D4" w14:textId="41DB8D04" w:rsidR="0099418E" w:rsidRPr="001D5AC7" w:rsidRDefault="0099418E" w:rsidP="00931C6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Rail Section</w:t>
      </w:r>
    </w:p>
    <w:p w14:paraId="67723D27" w14:textId="77777777" w:rsidR="001D5AC7" w:rsidRPr="001D5AC7" w:rsidRDefault="0099418E" w:rsidP="0099418E">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Maximum Load on Rails in Relation to the Bracket Spacing</w:t>
      </w:r>
    </w:p>
    <w:p w14:paraId="342C0B5D" w14:textId="4D8DE467" w:rsidR="0099418E" w:rsidRPr="001D5AC7" w:rsidRDefault="0099418E" w:rsidP="0099418E">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Stresses and Deflections</w:t>
      </w:r>
    </w:p>
    <w:p w14:paraId="73017B23" w14:textId="77777777" w:rsidR="001D5AC7" w:rsidRPr="001D5AC7" w:rsidRDefault="0099418E" w:rsidP="0099418E">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Guide-Rail Surfaces</w:t>
      </w:r>
    </w:p>
    <w:p w14:paraId="2FD54681" w14:textId="4C4E20F4" w:rsidR="0099418E" w:rsidRPr="001D5AC7" w:rsidRDefault="0099418E" w:rsidP="0099418E">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Rail Joints and Fishplates</w:t>
      </w:r>
    </w:p>
    <w:p w14:paraId="5E038AD9" w14:textId="77777777" w:rsidR="001D5AC7" w:rsidRPr="001D5AC7" w:rsidRDefault="0099418E" w:rsidP="0099418E">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Overall Length of Guide Rails</w:t>
      </w:r>
    </w:p>
    <w:p w14:paraId="63429CFA" w14:textId="77777777" w:rsidR="001D5AC7" w:rsidRPr="001D5AC7" w:rsidRDefault="0099418E" w:rsidP="0099418E">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Guide-Rail Brackets and Building Supports</w:t>
      </w:r>
    </w:p>
    <w:p w14:paraId="0DCC44F8" w14:textId="4B3AF5C9" w:rsidR="00672FAA" w:rsidRPr="004002B1" w:rsidRDefault="0099418E" w:rsidP="004002B1">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D5AC7">
        <w:rPr>
          <w:rFonts w:ascii="MetaBoldLF-Roman" w:hAnsi="MetaBoldLF-Roman" w:cs="MetaBoldLF-Roman"/>
          <w:b/>
          <w:bCs/>
          <w:sz w:val="20"/>
          <w:szCs w:val="20"/>
        </w:rPr>
        <w:t>Fastening of Guide Rails to Rail Brackets</w:t>
      </w:r>
    </w:p>
    <w:p w14:paraId="0E96644A" w14:textId="5C7EF6BB" w:rsidR="0099418E" w:rsidRPr="00672FAA" w:rsidRDefault="0099418E" w:rsidP="00672FAA">
      <w:pPr>
        <w:autoSpaceDE w:val="0"/>
        <w:autoSpaceDN w:val="0"/>
        <w:adjustRightInd w:val="0"/>
        <w:spacing w:after="0" w:line="240" w:lineRule="auto"/>
        <w:ind w:left="360"/>
        <w:rPr>
          <w:rFonts w:ascii="MetaBoldLF-Roman" w:hAnsi="MetaBoldLF-Roman" w:cs="MetaBoldLF-Roman"/>
          <w:b/>
          <w:bCs/>
          <w:sz w:val="19"/>
          <w:szCs w:val="19"/>
        </w:rPr>
      </w:pPr>
      <w:r w:rsidRPr="00672FAA">
        <w:rPr>
          <w:rFonts w:ascii="MetaBoldLF-Roman" w:hAnsi="MetaBoldLF-Roman" w:cs="MetaBoldLF-Roman"/>
          <w:b/>
          <w:bCs/>
          <w:sz w:val="21"/>
          <w:szCs w:val="21"/>
        </w:rPr>
        <w:t>TERMINAL STOPPING DEVICES</w:t>
      </w:r>
    </w:p>
    <w:p w14:paraId="5BA7C766" w14:textId="77777777" w:rsidR="00672FAA" w:rsidRPr="00672FAA" w:rsidRDefault="001D5AC7" w:rsidP="0099418E">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672FAA">
        <w:rPr>
          <w:rFonts w:ascii="MetaBoldLF-Roman" w:hAnsi="MetaBoldLF-Roman" w:cs="MetaBoldLF-Roman"/>
          <w:b/>
          <w:bCs/>
          <w:sz w:val="20"/>
          <w:szCs w:val="20"/>
        </w:rPr>
        <w:t>Normal Terminal Stopping Devices</w:t>
      </w:r>
    </w:p>
    <w:p w14:paraId="4AA86016" w14:textId="77777777" w:rsidR="00672FAA" w:rsidRPr="00672FAA" w:rsidRDefault="001D5AC7" w:rsidP="0099418E">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672FAA">
        <w:rPr>
          <w:rFonts w:ascii="MetaBoldLF-Roman" w:hAnsi="MetaBoldLF-Roman" w:cs="MetaBoldLF-Roman"/>
          <w:b/>
          <w:bCs/>
          <w:sz w:val="20"/>
          <w:szCs w:val="20"/>
        </w:rPr>
        <w:t>Final Terminal Stopping Devices</w:t>
      </w:r>
    </w:p>
    <w:p w14:paraId="217C4880" w14:textId="77777777" w:rsidR="00180616" w:rsidRPr="00180616" w:rsidRDefault="001D5AC7" w:rsidP="00180616">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672FAA">
        <w:rPr>
          <w:rFonts w:ascii="MetaBoldLF-Roman" w:hAnsi="MetaBoldLF-Roman" w:cs="MetaBoldLF-Roman"/>
          <w:b/>
          <w:bCs/>
          <w:sz w:val="20"/>
          <w:szCs w:val="20"/>
        </w:rPr>
        <w:t>Emergency Terminal Stopping Means</w:t>
      </w:r>
    </w:p>
    <w:p w14:paraId="7A0572A5" w14:textId="77777777" w:rsidR="00180616" w:rsidRPr="00180616" w:rsidRDefault="00180616" w:rsidP="00180616">
      <w:pPr>
        <w:autoSpaceDE w:val="0"/>
        <w:autoSpaceDN w:val="0"/>
        <w:adjustRightInd w:val="0"/>
        <w:spacing w:after="0" w:line="240" w:lineRule="auto"/>
        <w:ind w:left="360"/>
        <w:rPr>
          <w:rFonts w:ascii="MetaBoldLF-Roman" w:hAnsi="MetaBoldLF-Roman" w:cs="MetaBoldLF-Roman"/>
          <w:b/>
          <w:bCs/>
          <w:sz w:val="19"/>
          <w:szCs w:val="19"/>
        </w:rPr>
      </w:pPr>
    </w:p>
    <w:p w14:paraId="4B23B408" w14:textId="77777777" w:rsidR="00180616" w:rsidRPr="00924823" w:rsidRDefault="00180616" w:rsidP="00924823">
      <w:pPr>
        <w:autoSpaceDE w:val="0"/>
        <w:autoSpaceDN w:val="0"/>
        <w:adjustRightInd w:val="0"/>
        <w:spacing w:after="0" w:line="240" w:lineRule="auto"/>
        <w:rPr>
          <w:rFonts w:ascii="MetaBoldLF-Roman" w:hAnsi="MetaBoldLF-Roman" w:cs="MetaBoldLF-Roman"/>
          <w:b/>
          <w:bCs/>
          <w:sz w:val="19"/>
          <w:szCs w:val="19"/>
        </w:rPr>
      </w:pPr>
    </w:p>
    <w:p w14:paraId="13EE9CFC" w14:textId="5B529768" w:rsidR="00180616" w:rsidRPr="00180616" w:rsidRDefault="00672FAA" w:rsidP="00180616">
      <w:pPr>
        <w:autoSpaceDE w:val="0"/>
        <w:autoSpaceDN w:val="0"/>
        <w:adjustRightInd w:val="0"/>
        <w:spacing w:after="0" w:line="240" w:lineRule="auto"/>
        <w:rPr>
          <w:rFonts w:ascii="MetaBoldLF-Roman" w:hAnsi="MetaBoldLF-Roman" w:cs="MetaBoldLF-Roman"/>
          <w:b/>
          <w:bCs/>
          <w:sz w:val="19"/>
          <w:szCs w:val="19"/>
        </w:rPr>
      </w:pPr>
      <w:bookmarkStart w:id="5" w:name="_Hlk64978116"/>
      <w:r w:rsidRPr="00180616">
        <w:rPr>
          <w:rFonts w:ascii="MetaBoldLF-Roman" w:hAnsi="MetaBoldLF-Roman" w:cs="MetaBoldLF-Roman"/>
          <w:b/>
          <w:bCs/>
          <w:sz w:val="32"/>
          <w:szCs w:val="32"/>
        </w:rPr>
        <w:t>Elevator Counterweights</w:t>
      </w:r>
      <w:proofErr w:type="gramStart"/>
      <w:r w:rsidR="004002B1">
        <w:rPr>
          <w:rFonts w:ascii="MetaBoldLF-Roman" w:hAnsi="MetaBoldLF-Roman" w:cs="MetaBoldLF-Roman"/>
          <w:b/>
          <w:bCs/>
          <w:sz w:val="32"/>
          <w:szCs w:val="32"/>
        </w:rPr>
        <w:t xml:space="preserve">   </w:t>
      </w:r>
      <w:r w:rsidR="004002B1">
        <w:rPr>
          <w:rFonts w:ascii="Calibri-Bold" w:hAnsi="Calibri-Bold" w:cs="Calibri-Bold"/>
          <w:b/>
          <w:bCs/>
          <w:sz w:val="32"/>
          <w:szCs w:val="32"/>
        </w:rPr>
        <w:t>(</w:t>
      </w:r>
      <w:proofErr w:type="gramEnd"/>
      <w:r w:rsidR="004002B1">
        <w:rPr>
          <w:rFonts w:ascii="Calibri-Bold" w:hAnsi="Calibri-Bold" w:cs="Calibri-Bold"/>
          <w:b/>
          <w:bCs/>
          <w:sz w:val="32"/>
          <w:szCs w:val="32"/>
        </w:rPr>
        <w:t xml:space="preserve">1 Hour) </w:t>
      </w:r>
    </w:p>
    <w:bookmarkEnd w:id="5"/>
    <w:p w14:paraId="2971C507" w14:textId="77777777" w:rsidR="00180616" w:rsidRPr="00180616" w:rsidRDefault="00672FAA"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20"/>
          <w:szCs w:val="20"/>
        </w:rPr>
        <w:t>Counterweight Guards</w:t>
      </w:r>
    </w:p>
    <w:p w14:paraId="40AD64B8" w14:textId="5EB44A52" w:rsidR="00672FAA" w:rsidRPr="00180616" w:rsidRDefault="00672FAA"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20"/>
          <w:szCs w:val="20"/>
        </w:rPr>
        <w:t xml:space="preserve">Remote Counterweight </w:t>
      </w:r>
      <w:proofErr w:type="spellStart"/>
      <w:r w:rsidRPr="00180616">
        <w:rPr>
          <w:rFonts w:ascii="MetaBoldLF-Roman" w:hAnsi="MetaBoldLF-Roman" w:cs="MetaBoldLF-Roman"/>
          <w:b/>
          <w:bCs/>
          <w:sz w:val="20"/>
          <w:szCs w:val="20"/>
        </w:rPr>
        <w:t>Hoistways</w:t>
      </w:r>
      <w:proofErr w:type="spellEnd"/>
    </w:p>
    <w:p w14:paraId="55CD66E2" w14:textId="2132B3A5" w:rsidR="00672FAA" w:rsidRPr="00180616" w:rsidRDefault="00672FAA"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20"/>
          <w:szCs w:val="20"/>
        </w:rPr>
        <w:t>Counterweight Runway Enclosures</w:t>
      </w:r>
    </w:p>
    <w:p w14:paraId="1045E909" w14:textId="77777777" w:rsidR="00180616" w:rsidRPr="00180616" w:rsidRDefault="00672FAA"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20"/>
          <w:szCs w:val="20"/>
        </w:rPr>
        <w:t>Top of Counterweight Clearances</w:t>
      </w:r>
    </w:p>
    <w:p w14:paraId="0B48808A" w14:textId="77777777" w:rsidR="00180616" w:rsidRDefault="00180616"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19"/>
          <w:szCs w:val="19"/>
        </w:rPr>
        <w:t>Frames</w:t>
      </w:r>
    </w:p>
    <w:p w14:paraId="062D17D2" w14:textId="77777777" w:rsidR="00180616" w:rsidRDefault="00180616"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19"/>
          <w:szCs w:val="19"/>
        </w:rPr>
        <w:t>Guiding Means</w:t>
      </w:r>
    </w:p>
    <w:p w14:paraId="00D72482" w14:textId="77777777" w:rsidR="00180616" w:rsidRPr="00180616" w:rsidRDefault="00180616"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20"/>
          <w:szCs w:val="20"/>
        </w:rPr>
        <w:t>Design Requirements for Frames and Rods</w:t>
      </w:r>
    </w:p>
    <w:p w14:paraId="4912A9F0" w14:textId="77777777" w:rsidR="00924823" w:rsidRDefault="00180616"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19"/>
          <w:szCs w:val="19"/>
        </w:rPr>
        <w:t>Factor of Safety</w:t>
      </w:r>
    </w:p>
    <w:p w14:paraId="65C742D6" w14:textId="77777777" w:rsidR="00924823" w:rsidRDefault="00180616"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19"/>
          <w:szCs w:val="19"/>
        </w:rPr>
        <w:t>Sheaves</w:t>
      </w:r>
    </w:p>
    <w:p w14:paraId="36453181" w14:textId="77777777" w:rsidR="00924823" w:rsidRDefault="00180616"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19"/>
          <w:szCs w:val="19"/>
        </w:rPr>
        <w:t>Suspension-Rope Hitch or Shapes</w:t>
      </w:r>
    </w:p>
    <w:p w14:paraId="6EF4262A" w14:textId="77777777" w:rsidR="00924823" w:rsidRDefault="00180616"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19"/>
          <w:szCs w:val="19"/>
        </w:rPr>
        <w:t>Securing of Weights in Frames</w:t>
      </w:r>
    </w:p>
    <w:p w14:paraId="7A035BBC" w14:textId="23C606BA" w:rsidR="00672FAA" w:rsidRPr="003A254A" w:rsidRDefault="00180616" w:rsidP="00672FA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80616">
        <w:rPr>
          <w:rFonts w:ascii="MetaBoldLF-Roman" w:hAnsi="MetaBoldLF-Roman" w:cs="MetaBoldLF-Roman"/>
          <w:b/>
          <w:bCs/>
          <w:sz w:val="20"/>
          <w:szCs w:val="20"/>
        </w:rPr>
        <w:t>Cars Counterbalancing One Another</w:t>
      </w:r>
    </w:p>
    <w:p w14:paraId="7C134D64" w14:textId="77777777" w:rsidR="003A254A" w:rsidRDefault="003A254A" w:rsidP="003A254A">
      <w:pPr>
        <w:autoSpaceDE w:val="0"/>
        <w:autoSpaceDN w:val="0"/>
        <w:adjustRightInd w:val="0"/>
        <w:spacing w:after="0" w:line="240" w:lineRule="auto"/>
        <w:rPr>
          <w:rFonts w:ascii="MetaBoldLF-Roman" w:hAnsi="MetaBoldLF-Roman" w:cs="MetaBoldLF-Roman"/>
          <w:b/>
          <w:bCs/>
          <w:sz w:val="32"/>
          <w:szCs w:val="32"/>
        </w:rPr>
      </w:pPr>
    </w:p>
    <w:p w14:paraId="3A244F2F" w14:textId="77777777" w:rsidR="003A254A" w:rsidRDefault="003A254A" w:rsidP="003A254A">
      <w:pPr>
        <w:autoSpaceDE w:val="0"/>
        <w:autoSpaceDN w:val="0"/>
        <w:adjustRightInd w:val="0"/>
        <w:spacing w:after="0" w:line="240" w:lineRule="auto"/>
        <w:rPr>
          <w:rFonts w:ascii="MetaBoldLF-Roman" w:hAnsi="MetaBoldLF-Roman" w:cs="MetaBoldLF-Roman"/>
          <w:b/>
          <w:bCs/>
          <w:sz w:val="32"/>
          <w:szCs w:val="32"/>
        </w:rPr>
      </w:pPr>
    </w:p>
    <w:p w14:paraId="68C6B3B3" w14:textId="3FE701A1" w:rsidR="003A254A" w:rsidRPr="003A254A" w:rsidRDefault="00924823" w:rsidP="003A254A">
      <w:pPr>
        <w:autoSpaceDE w:val="0"/>
        <w:autoSpaceDN w:val="0"/>
        <w:adjustRightInd w:val="0"/>
        <w:spacing w:after="0" w:line="240" w:lineRule="auto"/>
        <w:rPr>
          <w:rFonts w:ascii="MetaBoldLF-Roman" w:hAnsi="MetaBoldLF-Roman" w:cs="MetaBoldLF-Roman"/>
          <w:b/>
          <w:bCs/>
          <w:sz w:val="19"/>
          <w:szCs w:val="19"/>
        </w:rPr>
      </w:pPr>
      <w:bookmarkStart w:id="6" w:name="_Hlk64978079"/>
      <w:r w:rsidRPr="003A254A">
        <w:rPr>
          <w:rFonts w:ascii="MetaBoldLF-Roman" w:hAnsi="MetaBoldLF-Roman" w:cs="MetaBoldLF-Roman"/>
          <w:b/>
          <w:bCs/>
          <w:sz w:val="32"/>
          <w:szCs w:val="32"/>
        </w:rPr>
        <w:t>Car Frames</w:t>
      </w:r>
      <w:proofErr w:type="gramStart"/>
      <w:r w:rsidR="004002B1">
        <w:rPr>
          <w:rFonts w:ascii="MetaBoldLF-Roman" w:hAnsi="MetaBoldLF-Roman" w:cs="MetaBoldLF-Roman"/>
          <w:b/>
          <w:bCs/>
          <w:sz w:val="32"/>
          <w:szCs w:val="32"/>
        </w:rPr>
        <w:t xml:space="preserve">   </w:t>
      </w:r>
      <w:r w:rsidR="004002B1">
        <w:rPr>
          <w:rFonts w:ascii="Calibri-Bold" w:hAnsi="Calibri-Bold" w:cs="Calibri-Bold"/>
          <w:b/>
          <w:bCs/>
          <w:sz w:val="32"/>
          <w:szCs w:val="32"/>
        </w:rPr>
        <w:t>(</w:t>
      </w:r>
      <w:proofErr w:type="gramEnd"/>
      <w:r w:rsidR="004002B1">
        <w:rPr>
          <w:rFonts w:ascii="Calibri-Bold" w:hAnsi="Calibri-Bold" w:cs="Calibri-Bold"/>
          <w:b/>
          <w:bCs/>
          <w:sz w:val="32"/>
          <w:szCs w:val="32"/>
        </w:rPr>
        <w:t xml:space="preserve">1 Hour) </w:t>
      </w:r>
    </w:p>
    <w:bookmarkEnd w:id="6"/>
    <w:p w14:paraId="65849736" w14:textId="77777777" w:rsidR="003A254A"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Guiding Means</w:t>
      </w:r>
    </w:p>
    <w:p w14:paraId="4C0552F2" w14:textId="77777777" w:rsidR="003A254A"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Design of Car Frames and Guiding Members</w:t>
      </w:r>
    </w:p>
    <w:p w14:paraId="14B34E5E" w14:textId="77777777" w:rsidR="003A254A"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Underslung or Sub-Post Frames</w:t>
      </w:r>
    </w:p>
    <w:p w14:paraId="6439E6A7" w14:textId="77777777" w:rsidR="003A254A"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Car Platforms</w:t>
      </w:r>
    </w:p>
    <w:p w14:paraId="557ACF99" w14:textId="77777777" w:rsidR="003A254A"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Materials for Car Frames and Platform Frames</w:t>
      </w:r>
    </w:p>
    <w:p w14:paraId="0ACA29EC" w14:textId="77777777" w:rsidR="003A254A"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Car Frame and Platform Connections</w:t>
      </w:r>
    </w:p>
    <w:p w14:paraId="62249165" w14:textId="77777777" w:rsidR="003A254A"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Protection of Platforms Against Fire</w:t>
      </w:r>
    </w:p>
    <w:p w14:paraId="0B4F2E12" w14:textId="5956CDFD" w:rsidR="00924823"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Platform Guards</w:t>
      </w:r>
    </w:p>
    <w:p w14:paraId="36C0AB81" w14:textId="7181D5EC" w:rsidR="00924823"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Maximum Allowable Stresses in Car Frame and Platform Members and Connections</w:t>
      </w:r>
    </w:p>
    <w:p w14:paraId="1AD28F0C" w14:textId="36795299" w:rsidR="00924823" w:rsidRPr="003A254A" w:rsidRDefault="00924823" w:rsidP="009248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Maximum Allowable Deflections of Car Frame and Platform Members</w:t>
      </w:r>
    </w:p>
    <w:p w14:paraId="0D7AEE14" w14:textId="77777777" w:rsidR="003A254A" w:rsidRPr="003A254A" w:rsidRDefault="003A254A" w:rsidP="003A254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 xml:space="preserve">Car Frames </w:t>
      </w:r>
      <w:proofErr w:type="gramStart"/>
      <w:r w:rsidRPr="003A254A">
        <w:rPr>
          <w:rFonts w:ascii="MetaBoldLF-Roman" w:hAnsi="MetaBoldLF-Roman" w:cs="MetaBoldLF-Roman"/>
          <w:b/>
          <w:bCs/>
          <w:sz w:val="20"/>
          <w:szCs w:val="20"/>
        </w:rPr>
        <w:t>With</w:t>
      </w:r>
      <w:proofErr w:type="gramEnd"/>
      <w:r w:rsidRPr="003A254A">
        <w:rPr>
          <w:rFonts w:ascii="MetaBoldLF-Roman" w:hAnsi="MetaBoldLF-Roman" w:cs="MetaBoldLF-Roman"/>
          <w:b/>
          <w:bCs/>
          <w:sz w:val="20"/>
          <w:szCs w:val="20"/>
        </w:rPr>
        <w:t xml:space="preserve"> Sheaves</w:t>
      </w:r>
    </w:p>
    <w:p w14:paraId="6A25582A" w14:textId="77777777" w:rsidR="003A254A" w:rsidRPr="003A254A" w:rsidRDefault="003A254A" w:rsidP="003A254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Suspension-Rope Hitch Plates or Shapes</w:t>
      </w:r>
    </w:p>
    <w:p w14:paraId="70686605" w14:textId="77777777" w:rsidR="003A254A" w:rsidRPr="003A254A" w:rsidRDefault="003A254A" w:rsidP="003A254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Calculation of Stresses in Car-Frame and Platform-Frame Members</w:t>
      </w:r>
    </w:p>
    <w:p w14:paraId="162D1908" w14:textId="6548F039" w:rsidR="003A254A" w:rsidRPr="003A254A" w:rsidRDefault="003A254A" w:rsidP="003A254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Platform Side Braces</w:t>
      </w:r>
    </w:p>
    <w:p w14:paraId="14050687" w14:textId="1E6E6F75" w:rsidR="003A254A" w:rsidRPr="003C59AF" w:rsidRDefault="003A254A" w:rsidP="003A254A">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A254A">
        <w:rPr>
          <w:rFonts w:ascii="MetaBoldLF-Roman" w:hAnsi="MetaBoldLF-Roman" w:cs="MetaBoldLF-Roman"/>
          <w:b/>
          <w:bCs/>
          <w:sz w:val="20"/>
          <w:szCs w:val="20"/>
        </w:rPr>
        <w:t>Hinged Platform Sills</w:t>
      </w:r>
      <w:r w:rsidR="003C59AF">
        <w:rPr>
          <w:rFonts w:ascii="MetaBoldLF-Roman" w:hAnsi="MetaBoldLF-Roman" w:cs="MetaBoldLF-Roman"/>
          <w:b/>
          <w:bCs/>
          <w:sz w:val="20"/>
          <w:szCs w:val="20"/>
        </w:rPr>
        <w:br/>
      </w:r>
    </w:p>
    <w:p w14:paraId="2AFD2BC7" w14:textId="3061BD21" w:rsidR="003C59AF" w:rsidRPr="003C59AF" w:rsidRDefault="00851E23" w:rsidP="003C59AF">
      <w:pPr>
        <w:autoSpaceDE w:val="0"/>
        <w:autoSpaceDN w:val="0"/>
        <w:adjustRightInd w:val="0"/>
        <w:spacing w:after="0" w:line="240" w:lineRule="auto"/>
        <w:rPr>
          <w:rFonts w:ascii="MetaBoldLF-Roman" w:hAnsi="MetaBoldLF-Roman" w:cs="MetaBoldLF-Roman"/>
          <w:b/>
          <w:bCs/>
          <w:sz w:val="19"/>
          <w:szCs w:val="19"/>
        </w:rPr>
      </w:pPr>
      <w:bookmarkStart w:id="7" w:name="_Hlk64978038"/>
      <w:r w:rsidRPr="003C59AF">
        <w:rPr>
          <w:rFonts w:ascii="MetaBoldLF-Roman" w:hAnsi="MetaBoldLF-Roman" w:cs="MetaBoldLF-Roman"/>
          <w:b/>
          <w:bCs/>
          <w:sz w:val="32"/>
          <w:szCs w:val="32"/>
        </w:rPr>
        <w:t>Elevator Car Enclosure</w:t>
      </w:r>
      <w:proofErr w:type="gramStart"/>
      <w:r w:rsidR="004002B1">
        <w:rPr>
          <w:rFonts w:ascii="MetaBoldLF-Roman" w:hAnsi="MetaBoldLF-Roman" w:cs="MetaBoldLF-Roman"/>
          <w:b/>
          <w:bCs/>
          <w:sz w:val="32"/>
          <w:szCs w:val="32"/>
        </w:rPr>
        <w:t xml:space="preserve">   </w:t>
      </w:r>
      <w:r w:rsidR="004002B1">
        <w:rPr>
          <w:rFonts w:ascii="Calibri-Bold" w:hAnsi="Calibri-Bold" w:cs="Calibri-Bold"/>
          <w:b/>
          <w:bCs/>
          <w:sz w:val="32"/>
          <w:szCs w:val="32"/>
        </w:rPr>
        <w:t>(</w:t>
      </w:r>
      <w:proofErr w:type="gramEnd"/>
      <w:r w:rsidR="004002B1">
        <w:rPr>
          <w:rFonts w:ascii="Calibri-Bold" w:hAnsi="Calibri-Bold" w:cs="Calibri-Bold"/>
          <w:b/>
          <w:bCs/>
          <w:sz w:val="32"/>
          <w:szCs w:val="32"/>
        </w:rPr>
        <w:t xml:space="preserve">1 Hour) </w:t>
      </w:r>
    </w:p>
    <w:bookmarkEnd w:id="7"/>
    <w:p w14:paraId="7ABAF7A6" w14:textId="77777777" w:rsidR="003C59AF"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Securing of Enclosures</w:t>
      </w:r>
    </w:p>
    <w:p w14:paraId="458BF8E4" w14:textId="77777777" w:rsidR="003C59AF"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Strength and Deflection of Enclosure Walls</w:t>
      </w:r>
    </w:p>
    <w:p w14:paraId="461845F1" w14:textId="77777777" w:rsidR="003C59AF"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Number of Compartments in Passenger and Freight Elevator Cars</w:t>
      </w:r>
    </w:p>
    <w:p w14:paraId="6BCD2151" w14:textId="77777777" w:rsidR="003C59AF"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Top Emergency Exits</w:t>
      </w:r>
    </w:p>
    <w:p w14:paraId="11424CEE" w14:textId="77777777" w:rsidR="003C59AF"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Car Enclosure Tops</w:t>
      </w:r>
    </w:p>
    <w:p w14:paraId="46FD3190" w14:textId="5DBCF238" w:rsidR="00851E23"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Railing and Equipment on Car Enclosure Top</w:t>
      </w:r>
    </w:p>
    <w:p w14:paraId="576DC1A6" w14:textId="77777777" w:rsidR="003C59AF"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Glass in Elevator Cars</w:t>
      </w:r>
    </w:p>
    <w:p w14:paraId="4B52681F" w14:textId="77777777" w:rsidR="003C59AF"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Equipment Inside Cars</w:t>
      </w:r>
    </w:p>
    <w:p w14:paraId="32FBE04E" w14:textId="1BC461FE" w:rsidR="00851E23"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Material for Car Enclosures, Enclosure Linings, and Floor Coverings</w:t>
      </w:r>
    </w:p>
    <w:p w14:paraId="5E1F48D8" w14:textId="77777777" w:rsidR="003C59AF"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Ventilation</w:t>
      </w:r>
    </w:p>
    <w:p w14:paraId="758B7158" w14:textId="6BA0F96C" w:rsidR="00851E23"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Headroom in Elevator Cars</w:t>
      </w:r>
    </w:p>
    <w:p w14:paraId="6D0073CF" w14:textId="2EF643AC" w:rsidR="00851E23"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Vision Panels</w:t>
      </w:r>
    </w:p>
    <w:p w14:paraId="3A6803BF" w14:textId="77777777" w:rsidR="003C59AF" w:rsidRDefault="00851E23"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19"/>
          <w:szCs w:val="19"/>
        </w:rPr>
        <w:t>Access Panels</w:t>
      </w:r>
    </w:p>
    <w:p w14:paraId="434549C7" w14:textId="77777777" w:rsidR="003C59AF" w:rsidRPr="003C59AF" w:rsidRDefault="00972D01"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Freight-Car Enclosure</w:t>
      </w:r>
    </w:p>
    <w:p w14:paraId="345AB84F" w14:textId="77777777" w:rsidR="003C59AF" w:rsidRPr="003C59AF" w:rsidRDefault="00972D01"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Illumination of Cars and Lighting Fixtures</w:t>
      </w:r>
    </w:p>
    <w:p w14:paraId="58CF52EE" w14:textId="30FE992A" w:rsidR="003C59AF" w:rsidRPr="003C59AF" w:rsidRDefault="003C59AF" w:rsidP="003C59AF">
      <w:p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 xml:space="preserve">        </w:t>
      </w:r>
      <w:r w:rsidR="00972D01" w:rsidRPr="003C59AF">
        <w:rPr>
          <w:rFonts w:ascii="MetaBoldLF-Roman" w:hAnsi="MetaBoldLF-Roman" w:cs="MetaBoldLF-Roman"/>
          <w:b/>
          <w:bCs/>
          <w:sz w:val="21"/>
          <w:szCs w:val="21"/>
        </w:rPr>
        <w:t>CAPACITY AND LOADING</w:t>
      </w:r>
    </w:p>
    <w:p w14:paraId="6FB1ABDC" w14:textId="77777777" w:rsidR="003C59AF" w:rsidRPr="003C59AF" w:rsidRDefault="00972D01"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Minimum Rated Load for Passenger Elevators</w:t>
      </w:r>
    </w:p>
    <w:p w14:paraId="5A7D7873" w14:textId="77777777" w:rsidR="003C59AF" w:rsidRPr="003C59AF" w:rsidRDefault="00972D01"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Minimum Rated Load for Freight Elevators</w:t>
      </w:r>
    </w:p>
    <w:p w14:paraId="6E47890A" w14:textId="229BD474" w:rsidR="00972D01" w:rsidRPr="003C59AF" w:rsidRDefault="00972D01" w:rsidP="00851E23">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Capacity and Data Plates</w:t>
      </w:r>
    </w:p>
    <w:p w14:paraId="7D5753A2" w14:textId="77777777" w:rsidR="003C59AF" w:rsidRPr="003C59AF" w:rsidRDefault="00972D01" w:rsidP="003C59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Carrying of Passengers on Freight Elevators</w:t>
      </w:r>
    </w:p>
    <w:p w14:paraId="4095B383" w14:textId="77777777" w:rsidR="003C59AF" w:rsidRPr="003C59AF" w:rsidRDefault="00972D01" w:rsidP="003C59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Signs Required in Freight Elevator Cars</w:t>
      </w:r>
    </w:p>
    <w:p w14:paraId="18A38165" w14:textId="77777777" w:rsidR="003C59AF" w:rsidRPr="003C59AF" w:rsidRDefault="003C59AF" w:rsidP="003C59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Overloading of Freight Elevators</w:t>
      </w:r>
    </w:p>
    <w:p w14:paraId="24961A60" w14:textId="77777777" w:rsidR="003C59AF" w:rsidRPr="003C59AF" w:rsidRDefault="003C59AF" w:rsidP="003C59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Carrying of One-Piece Loads Exceeding the Rated Load</w:t>
      </w:r>
    </w:p>
    <w:p w14:paraId="467CDCCC" w14:textId="221E53C4" w:rsidR="00F55E18" w:rsidRPr="001A7C48" w:rsidRDefault="003C59AF" w:rsidP="003C59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C59AF">
        <w:rPr>
          <w:rFonts w:ascii="MetaBoldLF-Roman" w:hAnsi="MetaBoldLF-Roman" w:cs="MetaBoldLF-Roman"/>
          <w:b/>
          <w:bCs/>
          <w:sz w:val="20"/>
          <w:szCs w:val="20"/>
        </w:rPr>
        <w:t>Symbols</w:t>
      </w:r>
    </w:p>
    <w:p w14:paraId="00804CB7" w14:textId="1DD4603D" w:rsidR="001A7C48" w:rsidRDefault="001A7C48" w:rsidP="001A7C48">
      <w:pPr>
        <w:autoSpaceDE w:val="0"/>
        <w:autoSpaceDN w:val="0"/>
        <w:adjustRightInd w:val="0"/>
        <w:spacing w:after="0" w:line="240" w:lineRule="auto"/>
        <w:rPr>
          <w:rFonts w:ascii="MetaBoldLF-Roman" w:hAnsi="MetaBoldLF-Roman" w:cs="MetaBoldLF-Roman"/>
          <w:b/>
          <w:bCs/>
          <w:sz w:val="19"/>
          <w:szCs w:val="19"/>
        </w:rPr>
      </w:pPr>
    </w:p>
    <w:p w14:paraId="777CB862" w14:textId="77777777" w:rsidR="001A7C48" w:rsidRPr="001A7C48" w:rsidRDefault="001A7C48" w:rsidP="001A7C48">
      <w:pPr>
        <w:autoSpaceDE w:val="0"/>
        <w:autoSpaceDN w:val="0"/>
        <w:adjustRightInd w:val="0"/>
        <w:spacing w:after="0" w:line="240" w:lineRule="auto"/>
        <w:rPr>
          <w:rFonts w:ascii="MetaBoldLF-Roman" w:hAnsi="MetaBoldLF-Roman" w:cs="MetaBoldLF-Roman"/>
          <w:b/>
          <w:bCs/>
          <w:sz w:val="19"/>
          <w:szCs w:val="19"/>
        </w:rPr>
      </w:pPr>
    </w:p>
    <w:p w14:paraId="31534732" w14:textId="3F6E2F19" w:rsidR="001A7C48" w:rsidRPr="001A7C48" w:rsidRDefault="00F55E18" w:rsidP="001A7C48">
      <w:pPr>
        <w:autoSpaceDE w:val="0"/>
        <w:autoSpaceDN w:val="0"/>
        <w:adjustRightInd w:val="0"/>
        <w:spacing w:after="0" w:line="240" w:lineRule="auto"/>
        <w:rPr>
          <w:rFonts w:ascii="MetaBoldLF-Roman" w:hAnsi="MetaBoldLF-Roman" w:cs="MetaBoldLF-Roman"/>
          <w:b/>
          <w:bCs/>
          <w:sz w:val="19"/>
          <w:szCs w:val="19"/>
        </w:rPr>
      </w:pPr>
      <w:bookmarkStart w:id="8" w:name="_Hlk64977991"/>
      <w:r w:rsidRPr="001A7C48">
        <w:rPr>
          <w:rFonts w:ascii="MetaBoldLF-Roman" w:hAnsi="MetaBoldLF-Roman" w:cs="MetaBoldLF-Roman"/>
          <w:b/>
          <w:bCs/>
          <w:sz w:val="28"/>
          <w:szCs w:val="28"/>
        </w:rPr>
        <w:t>Machinery Spaces, Machine Rooms, Control Spaces, and Control Rooms</w:t>
      </w:r>
      <w:proofErr w:type="gramStart"/>
      <w:r w:rsidR="004002B1">
        <w:rPr>
          <w:rFonts w:ascii="MetaBoldLF-Roman" w:hAnsi="MetaBoldLF-Roman" w:cs="MetaBoldLF-Roman"/>
          <w:b/>
          <w:bCs/>
          <w:sz w:val="28"/>
          <w:szCs w:val="28"/>
        </w:rPr>
        <w:t xml:space="preserve">   </w:t>
      </w:r>
      <w:r w:rsidR="004002B1">
        <w:rPr>
          <w:rFonts w:ascii="Calibri-Bold" w:hAnsi="Calibri-Bold" w:cs="Calibri-Bold"/>
          <w:b/>
          <w:bCs/>
          <w:sz w:val="32"/>
          <w:szCs w:val="32"/>
        </w:rPr>
        <w:t>(</w:t>
      </w:r>
      <w:proofErr w:type="gramEnd"/>
      <w:r w:rsidR="005C3ADD">
        <w:rPr>
          <w:rFonts w:ascii="Calibri-Bold" w:hAnsi="Calibri-Bold" w:cs="Calibri-Bold"/>
          <w:b/>
          <w:bCs/>
          <w:sz w:val="32"/>
          <w:szCs w:val="32"/>
        </w:rPr>
        <w:t>1.5</w:t>
      </w:r>
      <w:r w:rsidR="004002B1">
        <w:rPr>
          <w:rFonts w:ascii="Calibri-Bold" w:hAnsi="Calibri-Bold" w:cs="Calibri-Bold"/>
          <w:b/>
          <w:bCs/>
          <w:sz w:val="32"/>
          <w:szCs w:val="32"/>
        </w:rPr>
        <w:t xml:space="preserve"> Hour) </w:t>
      </w:r>
    </w:p>
    <w:bookmarkEnd w:id="8"/>
    <w:p w14:paraId="7EF34C01" w14:textId="77777777" w:rsidR="001A7C48" w:rsidRPr="001A7C48" w:rsidRDefault="00F55E18" w:rsidP="00980645">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Enclosure of Rooms and Spaces</w:t>
      </w:r>
    </w:p>
    <w:p w14:paraId="56E6AF9F" w14:textId="77777777" w:rsidR="001A7C48" w:rsidRPr="001A7C48" w:rsidRDefault="00F55E18" w:rsidP="00980645">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Maintenance Path and Clearance</w:t>
      </w:r>
    </w:p>
    <w:p w14:paraId="2D33B482" w14:textId="08DDF2ED" w:rsidR="00980645" w:rsidRPr="001A7C48" w:rsidRDefault="00980645" w:rsidP="00980645">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Access to Machinery Spaces, Machine Rooms, Control Spaces, and Control Rooms</w:t>
      </w:r>
    </w:p>
    <w:p w14:paraId="2127F255" w14:textId="77777777" w:rsidR="001A7C48" w:rsidRPr="001A7C48" w:rsidRDefault="00980645" w:rsidP="00980645">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Headroom in Machinery Spaces, Machine Rooms, Control Spaces, and Control Rooms</w:t>
      </w:r>
    </w:p>
    <w:p w14:paraId="2AA7289D" w14:textId="77777777" w:rsidR="001A7C48" w:rsidRPr="001A7C48" w:rsidRDefault="00980645" w:rsidP="00980645">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 xml:space="preserve">Working Areas Inside the </w:t>
      </w:r>
      <w:proofErr w:type="spellStart"/>
      <w:r w:rsidRPr="001A7C48">
        <w:rPr>
          <w:rFonts w:ascii="MetaBoldLF-Roman" w:hAnsi="MetaBoldLF-Roman" w:cs="MetaBoldLF-Roman"/>
          <w:b/>
          <w:bCs/>
          <w:sz w:val="20"/>
          <w:szCs w:val="20"/>
        </w:rPr>
        <w:t>Hoistway</w:t>
      </w:r>
      <w:proofErr w:type="spellEnd"/>
      <w:r w:rsidRPr="001A7C48">
        <w:rPr>
          <w:rFonts w:ascii="MetaBoldLF-Roman" w:hAnsi="MetaBoldLF-Roman" w:cs="MetaBoldLF-Roman"/>
          <w:b/>
          <w:bCs/>
          <w:sz w:val="20"/>
          <w:szCs w:val="20"/>
        </w:rPr>
        <w:t xml:space="preserve"> and in the Pit</w:t>
      </w:r>
    </w:p>
    <w:p w14:paraId="7113801B" w14:textId="77777777" w:rsidR="001A7C48" w:rsidRPr="001A7C48" w:rsidRDefault="00980645" w:rsidP="00980645">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Location of Machinery Spaces, Machine Rooms, Control Spaces, Control Rooms, and Equipment</w:t>
      </w:r>
    </w:p>
    <w:p w14:paraId="7093CC34" w14:textId="21585492" w:rsidR="00980645" w:rsidRPr="001A7C48" w:rsidRDefault="00980645" w:rsidP="00980645">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 xml:space="preserve">Machine Rooms and Control Rooms Underneath the </w:t>
      </w:r>
      <w:proofErr w:type="spellStart"/>
      <w:r w:rsidRPr="001A7C48">
        <w:rPr>
          <w:rFonts w:ascii="MetaBoldLF-Roman" w:hAnsi="MetaBoldLF-Roman" w:cs="MetaBoldLF-Roman"/>
          <w:b/>
          <w:bCs/>
          <w:sz w:val="20"/>
          <w:szCs w:val="20"/>
        </w:rPr>
        <w:t>Hoistway</w:t>
      </w:r>
      <w:proofErr w:type="spellEnd"/>
    </w:p>
    <w:p w14:paraId="2A60E1C7" w14:textId="77777777" w:rsidR="001A7C48" w:rsidRPr="001A7C48" w:rsidRDefault="00980645" w:rsidP="00980645">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Remote Machine Rooms and Control Rooms</w:t>
      </w:r>
    </w:p>
    <w:p w14:paraId="7D295469" w14:textId="34FFA689" w:rsidR="001A7C48" w:rsidRPr="001A7C48" w:rsidRDefault="00980645" w:rsidP="00980645">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Lighting, Temperature, and Humidity in Machinery Spaces, Machine Rooms, Control Spaces, and Control Rooms</w:t>
      </w:r>
    </w:p>
    <w:p w14:paraId="4D02049F" w14:textId="5B20CD1E" w:rsidR="001A7C48" w:rsidRPr="001A7C48" w:rsidRDefault="00980645" w:rsidP="00897FC4">
      <w:p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EQUIPMENT IN HOISTWAYS, MACHINERY SPACES, MACHINE ROOMS, CONTROL SPACES AND CONTROL ROOMS</w:t>
      </w:r>
    </w:p>
    <w:p w14:paraId="13014B03" w14:textId="77777777" w:rsidR="001A7C48" w:rsidRPr="001A7C48" w:rsidRDefault="00980645"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Electrical Equipment and Wiring</w:t>
      </w:r>
    </w:p>
    <w:p w14:paraId="0DEC7247" w14:textId="77777777" w:rsidR="00897FC4" w:rsidRPr="00897FC4" w:rsidRDefault="00980645"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Pipes, Ducts, Tanks, and Sprinklers</w:t>
      </w:r>
    </w:p>
    <w:p w14:paraId="1497847F" w14:textId="784AEEB7" w:rsidR="00980645" w:rsidRPr="00897FC4" w:rsidRDefault="00980645"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1A7C48">
        <w:rPr>
          <w:rFonts w:ascii="MetaBoldLF-Roman" w:hAnsi="MetaBoldLF-Roman" w:cs="MetaBoldLF-Roman"/>
          <w:b/>
          <w:bCs/>
          <w:sz w:val="20"/>
          <w:szCs w:val="20"/>
        </w:rPr>
        <w:t>Electrical Heaters and Air Conditioning</w:t>
      </w:r>
    </w:p>
    <w:p w14:paraId="5D8BDB0D" w14:textId="77777777" w:rsidR="00897FC4" w:rsidRPr="00897FC4" w:rsidRDefault="001A7C48" w:rsidP="00897FC4">
      <w:p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1"/>
          <w:szCs w:val="21"/>
        </w:rPr>
        <w:t>MACHINERY AND SHEAVE BEAMS, SUPPORTS, AND FOUNDATIONS</w:t>
      </w:r>
    </w:p>
    <w:p w14:paraId="5214FE46" w14:textId="3C6860FA" w:rsidR="001A7C48" w:rsidRPr="00897FC4" w:rsidRDefault="001A7C48"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Supports Required</w:t>
      </w:r>
    </w:p>
    <w:p w14:paraId="6CDB339B" w14:textId="15B1D7BF" w:rsidR="001A7C48" w:rsidRPr="00897FC4" w:rsidRDefault="001A7C48"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Loads on Machinery and Sheave Beams, Floors, or Foundations and Their Supports</w:t>
      </w:r>
    </w:p>
    <w:p w14:paraId="6A6864E3" w14:textId="338EA710" w:rsidR="001A7C48" w:rsidRPr="00897FC4" w:rsidRDefault="001A7C48"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Securing of Machinery and Equipment to Beams, Foundations, Guide Rails, Structural Walls, or Floors</w:t>
      </w:r>
    </w:p>
    <w:p w14:paraId="017679B8" w14:textId="587D6739" w:rsidR="001A7C48" w:rsidRPr="00897FC4" w:rsidRDefault="001A7C48"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Allowable Stresses for Machinery and Sheave Beams or Floors, Their Supports, and Any</w:t>
      </w:r>
    </w:p>
    <w:p w14:paraId="44825ED8" w14:textId="5BA98084" w:rsidR="00897FC4" w:rsidRPr="00897FC4" w:rsidRDefault="001A7C48" w:rsidP="00897FC4">
      <w:pPr>
        <w:pStyle w:val="ListParagraph"/>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Support Members That Transmit Load to the Guide Rails or Structural Walls</w:t>
      </w:r>
    </w:p>
    <w:p w14:paraId="6D232724" w14:textId="77777777" w:rsidR="00897FC4" w:rsidRPr="00897FC4" w:rsidRDefault="001A7C48"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 xml:space="preserve">Allowable Deflections of Machinery and Sheave Beams, Their Supports, and Any Support Members </w:t>
      </w:r>
    </w:p>
    <w:p w14:paraId="22A4EEE4" w14:textId="78A1882F" w:rsidR="001A7C48" w:rsidRPr="00897FC4" w:rsidRDefault="001A7C48" w:rsidP="00897FC4">
      <w:pPr>
        <w:pStyle w:val="ListParagraph"/>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Loaded in Bending That Transmit Load to Guide Rails or Structural Walls</w:t>
      </w:r>
    </w:p>
    <w:p w14:paraId="7D5EBCC4" w14:textId="77777777" w:rsidR="00897FC4" w:rsidRPr="00897FC4" w:rsidRDefault="001A7C48"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Allowable Stresses Due to Emergency Braking</w:t>
      </w:r>
    </w:p>
    <w:p w14:paraId="050FD5AC" w14:textId="64B7C9E8" w:rsidR="001A7C48" w:rsidRPr="00897FC4" w:rsidRDefault="001A7C48"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Guarding of Equipment</w:t>
      </w:r>
    </w:p>
    <w:p w14:paraId="5158C9F6" w14:textId="33E97364" w:rsidR="001A7C48" w:rsidRPr="00897FC4" w:rsidRDefault="001A7C48"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Standard Railing</w:t>
      </w:r>
    </w:p>
    <w:p w14:paraId="1DFC86EA" w14:textId="79757A92" w:rsidR="00897FC4" w:rsidRPr="00897FC4" w:rsidRDefault="00897FC4" w:rsidP="00897FC4">
      <w:p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1"/>
          <w:szCs w:val="21"/>
        </w:rPr>
        <w:t>DRIVING MACHINES AND SHEAVES</w:t>
      </w:r>
    </w:p>
    <w:p w14:paraId="2AEC3112" w14:textId="272F3011" w:rsidR="00897FC4" w:rsidRPr="00897FC4" w:rsidRDefault="00897FC4"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Type of Driving Machines</w:t>
      </w:r>
    </w:p>
    <w:p w14:paraId="5853BD23" w14:textId="37B8E15C" w:rsidR="00897FC4" w:rsidRPr="00897FC4" w:rsidRDefault="00897FC4" w:rsidP="001A7C48">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Sheaves and Drums</w:t>
      </w:r>
    </w:p>
    <w:p w14:paraId="4587CC44" w14:textId="3A71FEE4" w:rsidR="00897FC4" w:rsidRPr="00897FC4" w:rsidRDefault="00897FC4"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897FC4">
        <w:rPr>
          <w:rFonts w:ascii="MetaBoldLF-Roman" w:hAnsi="MetaBoldLF-Roman" w:cs="MetaBoldLF-Roman"/>
          <w:b/>
          <w:bCs/>
          <w:sz w:val="20"/>
          <w:szCs w:val="20"/>
        </w:rPr>
        <w:t>Factor of Safety for Driving Machines,</w:t>
      </w:r>
      <w:r>
        <w:rPr>
          <w:rFonts w:ascii="MetaBoldLF-Roman" w:hAnsi="MetaBoldLF-Roman" w:cs="MetaBoldLF-Roman"/>
          <w:b/>
          <w:bCs/>
          <w:sz w:val="20"/>
          <w:szCs w:val="20"/>
        </w:rPr>
        <w:t xml:space="preserve"> </w:t>
      </w:r>
      <w:r w:rsidRPr="00897FC4">
        <w:rPr>
          <w:rFonts w:ascii="MetaBoldLF-Roman" w:hAnsi="MetaBoldLF-Roman" w:cs="MetaBoldLF-Roman"/>
          <w:b/>
          <w:bCs/>
          <w:sz w:val="20"/>
          <w:szCs w:val="20"/>
        </w:rPr>
        <w:t>Sheaves, and Drums</w:t>
      </w:r>
    </w:p>
    <w:p w14:paraId="424C340A" w14:textId="41A3A47F" w:rsidR="00897FC4" w:rsidRPr="00897FC4" w:rsidRDefault="00897FC4"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Fasteners and Connections Transmitting Load</w:t>
      </w:r>
    </w:p>
    <w:p w14:paraId="3DEA7527" w14:textId="70916BF5" w:rsidR="00897FC4" w:rsidRPr="00897FC4" w:rsidRDefault="00897FC4"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Shaft Fillets and Keys</w:t>
      </w:r>
    </w:p>
    <w:p w14:paraId="15E792EA" w14:textId="66729FEF" w:rsidR="00897FC4" w:rsidRPr="00897FC4" w:rsidRDefault="00897FC4"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Cast-Iron Worms and Worm Gears</w:t>
      </w:r>
    </w:p>
    <w:p w14:paraId="566E9107" w14:textId="354A26C0" w:rsidR="00897FC4" w:rsidRPr="00897FC4" w:rsidRDefault="00897FC4"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Friction Gearing and Clutches</w:t>
      </w:r>
    </w:p>
    <w:p w14:paraId="78BD760E" w14:textId="7D9A14D0" w:rsidR="00897FC4" w:rsidRPr="00897FC4" w:rsidRDefault="00897FC4"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Braking System and Driving-Machine Brakes</w:t>
      </w:r>
    </w:p>
    <w:p w14:paraId="1B1D5B03" w14:textId="60AECD6A" w:rsidR="00897FC4" w:rsidRPr="00897FC4" w:rsidRDefault="00897FC4"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Indirect Driving Machines</w:t>
      </w:r>
    </w:p>
    <w:p w14:paraId="2D0B3918" w14:textId="54E1F627" w:rsidR="00897FC4" w:rsidRPr="00FA4B60" w:rsidRDefault="00FA4B60"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Means for Inspection of Gears</w:t>
      </w:r>
    </w:p>
    <w:p w14:paraId="7BAD0FB4" w14:textId="4340BA58" w:rsidR="00FA4B60" w:rsidRPr="00FA4B60" w:rsidRDefault="00FA4B60" w:rsidP="00FA4B60">
      <w:pPr>
        <w:autoSpaceDE w:val="0"/>
        <w:autoSpaceDN w:val="0"/>
        <w:adjustRightInd w:val="0"/>
        <w:spacing w:after="0" w:line="240" w:lineRule="auto"/>
        <w:rPr>
          <w:rFonts w:ascii="MetaBoldLF-Roman" w:hAnsi="MetaBoldLF-Roman" w:cs="MetaBoldLF-Roman"/>
          <w:b/>
          <w:bCs/>
          <w:sz w:val="19"/>
          <w:szCs w:val="19"/>
        </w:rPr>
      </w:pPr>
      <w:r w:rsidRPr="00FA4B60">
        <w:rPr>
          <w:rFonts w:ascii="MetaBoldLF-Roman" w:hAnsi="MetaBoldLF-Roman" w:cs="MetaBoldLF-Roman"/>
          <w:b/>
          <w:bCs/>
          <w:sz w:val="21"/>
          <w:szCs w:val="21"/>
        </w:rPr>
        <w:t>LAYOUT DRAWINGS</w:t>
      </w:r>
    </w:p>
    <w:p w14:paraId="25398E19" w14:textId="7B2CE435" w:rsidR="00FA4B60" w:rsidRPr="00FA4B60" w:rsidRDefault="00FA4B60"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Information Required on Layout Drawings</w:t>
      </w:r>
    </w:p>
    <w:p w14:paraId="043BADDC" w14:textId="248FFE4D" w:rsidR="00FA4B60" w:rsidRPr="00FA4B60" w:rsidRDefault="00FA4B60" w:rsidP="00FA4B60">
      <w:pPr>
        <w:autoSpaceDE w:val="0"/>
        <w:autoSpaceDN w:val="0"/>
        <w:adjustRightInd w:val="0"/>
        <w:spacing w:after="0" w:line="240" w:lineRule="auto"/>
        <w:rPr>
          <w:rFonts w:ascii="MetaBoldLF-Roman" w:hAnsi="MetaBoldLF-Roman" w:cs="MetaBoldLF-Roman"/>
          <w:b/>
          <w:bCs/>
          <w:sz w:val="19"/>
          <w:szCs w:val="19"/>
        </w:rPr>
      </w:pPr>
      <w:r w:rsidRPr="00FA4B60">
        <w:rPr>
          <w:rFonts w:ascii="MetaBoldLF-Roman" w:hAnsi="MetaBoldLF-Roman" w:cs="MetaBoldLF-Roman"/>
          <w:b/>
          <w:bCs/>
          <w:sz w:val="21"/>
          <w:szCs w:val="21"/>
        </w:rPr>
        <w:t>IDENTIFICATION</w:t>
      </w:r>
    </w:p>
    <w:p w14:paraId="431B9668" w14:textId="4C540C26" w:rsidR="00FA4B60" w:rsidRPr="00FA4B60" w:rsidRDefault="00FA4B60"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Identification of Equipment</w:t>
      </w:r>
    </w:p>
    <w:p w14:paraId="4F62DA9B" w14:textId="1B2F273B" w:rsidR="00FA4B60" w:rsidRPr="003654AF" w:rsidRDefault="00FA4B60" w:rsidP="00897FC4">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Identification of Floors</w:t>
      </w:r>
    </w:p>
    <w:p w14:paraId="7B00C14C" w14:textId="1252E238" w:rsidR="003654AF" w:rsidRDefault="003654AF" w:rsidP="003654AF">
      <w:pPr>
        <w:autoSpaceDE w:val="0"/>
        <w:autoSpaceDN w:val="0"/>
        <w:adjustRightInd w:val="0"/>
        <w:spacing w:after="0" w:line="240" w:lineRule="auto"/>
        <w:rPr>
          <w:rFonts w:ascii="MetaBoldLF-Roman" w:hAnsi="MetaBoldLF-Roman" w:cs="MetaBoldLF-Roman"/>
          <w:b/>
          <w:bCs/>
          <w:sz w:val="19"/>
          <w:szCs w:val="19"/>
        </w:rPr>
      </w:pPr>
    </w:p>
    <w:p w14:paraId="60817FC9" w14:textId="77777777" w:rsidR="003654AF" w:rsidRDefault="003654AF" w:rsidP="003654AF">
      <w:pPr>
        <w:autoSpaceDE w:val="0"/>
        <w:autoSpaceDN w:val="0"/>
        <w:adjustRightInd w:val="0"/>
        <w:spacing w:after="0" w:line="240" w:lineRule="auto"/>
        <w:rPr>
          <w:rFonts w:ascii="MetaBoldLF-Roman" w:hAnsi="MetaBoldLF-Roman" w:cs="MetaBoldLF-Roman"/>
          <w:b/>
          <w:bCs/>
          <w:sz w:val="19"/>
          <w:szCs w:val="19"/>
        </w:rPr>
      </w:pPr>
    </w:p>
    <w:p w14:paraId="7AA68015" w14:textId="2D557C49" w:rsidR="003654AF" w:rsidRPr="004002B1" w:rsidRDefault="003654AF" w:rsidP="003654AF">
      <w:pPr>
        <w:autoSpaceDE w:val="0"/>
        <w:autoSpaceDN w:val="0"/>
        <w:adjustRightInd w:val="0"/>
        <w:spacing w:after="0" w:line="240" w:lineRule="auto"/>
        <w:rPr>
          <w:rFonts w:ascii="MetaBoldLF-Roman" w:hAnsi="MetaBoldLF-Roman" w:cs="MetaBoldLF-Roman"/>
          <w:b/>
          <w:bCs/>
          <w:sz w:val="19"/>
          <w:szCs w:val="19"/>
        </w:rPr>
      </w:pPr>
      <w:bookmarkStart w:id="9" w:name="_Hlk64977943"/>
      <w:r w:rsidRPr="003654AF">
        <w:rPr>
          <w:rFonts w:ascii="MetaBoldLF-Roman" w:hAnsi="MetaBoldLF-Roman" w:cs="MetaBoldLF-Roman"/>
          <w:b/>
          <w:bCs/>
          <w:sz w:val="32"/>
          <w:szCs w:val="32"/>
        </w:rPr>
        <w:t>Elevator — Machine-Room-Less (</w:t>
      </w:r>
      <w:proofErr w:type="gramStart"/>
      <w:r w:rsidRPr="003654AF">
        <w:rPr>
          <w:rFonts w:ascii="MetaBoldLF-Roman" w:hAnsi="MetaBoldLF-Roman" w:cs="MetaBoldLF-Roman"/>
          <w:b/>
          <w:bCs/>
          <w:sz w:val="32"/>
          <w:szCs w:val="32"/>
        </w:rPr>
        <w:t>MRL)</w:t>
      </w:r>
      <w:r w:rsidR="004002B1">
        <w:rPr>
          <w:rFonts w:ascii="MetaBoldLF-Roman" w:hAnsi="MetaBoldLF-Roman" w:cs="MetaBoldLF-Roman"/>
          <w:b/>
          <w:bCs/>
          <w:sz w:val="32"/>
          <w:szCs w:val="32"/>
        </w:rPr>
        <w:t xml:space="preserve">   </w:t>
      </w:r>
      <w:proofErr w:type="gramEnd"/>
      <w:r w:rsidR="004002B1">
        <w:rPr>
          <w:rFonts w:ascii="Calibri-Bold" w:hAnsi="Calibri-Bold" w:cs="Calibri-Bold"/>
          <w:b/>
          <w:bCs/>
          <w:sz w:val="32"/>
          <w:szCs w:val="32"/>
        </w:rPr>
        <w:t xml:space="preserve">(.5 Hour) </w:t>
      </w:r>
    </w:p>
    <w:bookmarkEnd w:id="9"/>
    <w:p w14:paraId="70E6FB2A" w14:textId="47DC9C1E"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20"/>
          <w:szCs w:val="20"/>
        </w:rPr>
      </w:pPr>
      <w:r w:rsidRPr="003654AF">
        <w:rPr>
          <w:rFonts w:ascii="MetaBoldLF-Roman" w:hAnsi="MetaBoldLF-Roman" w:cs="MetaBoldLF-Roman"/>
          <w:b/>
          <w:bCs/>
          <w:sz w:val="20"/>
          <w:szCs w:val="20"/>
        </w:rPr>
        <w:t>ACCESS TO MACHINE ROOM/MACHINERY SPACE/CONTROL ROOM/CONTROL SPACE</w:t>
      </w:r>
    </w:p>
    <w:p w14:paraId="755E1777" w14:textId="19A1F5DB"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20"/>
          <w:szCs w:val="20"/>
        </w:rPr>
      </w:pPr>
      <w:r w:rsidRPr="003654AF">
        <w:rPr>
          <w:rFonts w:ascii="MetaBoldLF-Roman" w:hAnsi="MetaBoldLF-Roman" w:cs="MetaBoldLF-Roman"/>
          <w:b/>
          <w:bCs/>
          <w:sz w:val="20"/>
          <w:szCs w:val="20"/>
        </w:rPr>
        <w:t>ACCESS DOOR AND OPENINGS</w:t>
      </w:r>
    </w:p>
    <w:p w14:paraId="75619ED5" w14:textId="73DB4638"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ENCLOSURE OF ROOMS AND SPACES</w:t>
      </w:r>
    </w:p>
    <w:p w14:paraId="3E21BFAA" w14:textId="5C2FE53B"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MAINTENANCE PATH AND CLEARANCE</w:t>
      </w:r>
    </w:p>
    <w:p w14:paraId="2C562E6D" w14:textId="5BA903CC"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654AF">
        <w:rPr>
          <w:rFonts w:ascii="MetaBoldLF-Roman" w:hAnsi="MetaBoldLF-Roman" w:cs="MetaBoldLF-Roman"/>
          <w:b/>
          <w:bCs/>
          <w:sz w:val="21"/>
          <w:szCs w:val="21"/>
        </w:rPr>
        <w:t>MACHINE/CONTROL ROOMS CONTAINING</w:t>
      </w:r>
      <w:r>
        <w:rPr>
          <w:rFonts w:ascii="MetaBoldLF-Roman" w:hAnsi="MetaBoldLF-Roman" w:cs="MetaBoldLF-Roman"/>
          <w:b/>
          <w:bCs/>
          <w:sz w:val="21"/>
          <w:szCs w:val="21"/>
        </w:rPr>
        <w:t xml:space="preserve"> </w:t>
      </w:r>
      <w:r w:rsidRPr="003654AF">
        <w:rPr>
          <w:rFonts w:ascii="MetaBoldLF-Roman" w:hAnsi="MetaBoldLF-Roman" w:cs="MetaBoldLF-Roman"/>
          <w:b/>
          <w:bCs/>
          <w:sz w:val="21"/>
          <w:szCs w:val="21"/>
        </w:rPr>
        <w:t>OVERHEAD DRIVE MACHINES</w:t>
      </w:r>
    </w:p>
    <w:p w14:paraId="7E039228" w14:textId="7E423620"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TEMPERATURE/HUMIDITY</w:t>
      </w:r>
    </w:p>
    <w:p w14:paraId="4D236674" w14:textId="538F5CCF"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DISCONNECTING MEANS</w:t>
      </w:r>
    </w:p>
    <w:p w14:paraId="3DE86291" w14:textId="60202CB8"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REMOTE MACHINE ROOMS AND CONTROL ROOMS</w:t>
      </w:r>
    </w:p>
    <w:p w14:paraId="4D608515" w14:textId="1DEEEBE1"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INSPECTION AND TEST PANELS</w:t>
      </w:r>
    </w:p>
    <w:p w14:paraId="71DBC69D" w14:textId="3A871EF1"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GOVERNOR, OVERSPEED SWITCH</w:t>
      </w:r>
    </w:p>
    <w:p w14:paraId="6CBAD66B" w14:textId="22FEF005" w:rsidR="003654AF" w:rsidRPr="003654AF"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EMERGENCY BRAKE</w:t>
      </w:r>
    </w:p>
    <w:p w14:paraId="294AA3AB" w14:textId="11F0B5C6" w:rsidR="003654AF" w:rsidRPr="00C813A7" w:rsidRDefault="003654AF"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TRACTION SHEAVES</w:t>
      </w:r>
      <w:r w:rsidR="00C813A7">
        <w:rPr>
          <w:rFonts w:ascii="MetaBoldLF-Roman" w:hAnsi="MetaBoldLF-Roman" w:cs="MetaBoldLF-Roman"/>
          <w:b/>
          <w:bCs/>
          <w:sz w:val="21"/>
          <w:szCs w:val="21"/>
        </w:rPr>
        <w:t>,</w:t>
      </w:r>
      <w:r>
        <w:rPr>
          <w:rFonts w:ascii="MetaBoldLF-Roman" w:hAnsi="MetaBoldLF-Roman" w:cs="MetaBoldLF-Roman"/>
          <w:b/>
          <w:bCs/>
          <w:sz w:val="21"/>
          <w:szCs w:val="21"/>
        </w:rPr>
        <w:t xml:space="preserve"> </w:t>
      </w:r>
      <w:r w:rsidR="00C813A7">
        <w:rPr>
          <w:rFonts w:ascii="MetaBoldLF-Roman" w:hAnsi="MetaBoldLF-Roman" w:cs="MetaBoldLF-Roman"/>
          <w:b/>
          <w:bCs/>
          <w:sz w:val="21"/>
          <w:szCs w:val="21"/>
        </w:rPr>
        <w:t>SECONDARY AND DEFLECTOR SHEAVES</w:t>
      </w:r>
    </w:p>
    <w:p w14:paraId="5A7A2D5E" w14:textId="0417EDCE" w:rsidR="00C813A7" w:rsidRPr="00C813A7" w:rsidRDefault="00C813A7" w:rsidP="003654AF">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TERMINAL STOPPING DEVICES</w:t>
      </w:r>
    </w:p>
    <w:p w14:paraId="0B8CC9A3" w14:textId="2CBE1DE4" w:rsidR="00C813A7" w:rsidRPr="00C813A7" w:rsidRDefault="00C813A7" w:rsidP="00C813A7">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C813A7">
        <w:rPr>
          <w:rFonts w:ascii="MetaBoldLF-Roman" w:hAnsi="MetaBoldLF-Roman" w:cs="MetaBoldLF-Roman"/>
          <w:b/>
          <w:bCs/>
          <w:sz w:val="21"/>
          <w:szCs w:val="21"/>
        </w:rPr>
        <w:t>WORKING AREAS INSIDE THE HOISTWAY AND IN</w:t>
      </w:r>
      <w:r>
        <w:rPr>
          <w:rFonts w:ascii="MetaBoldLF-Roman" w:hAnsi="MetaBoldLF-Roman" w:cs="MetaBoldLF-Roman"/>
          <w:b/>
          <w:bCs/>
          <w:sz w:val="21"/>
          <w:szCs w:val="21"/>
        </w:rPr>
        <w:t xml:space="preserve"> </w:t>
      </w:r>
      <w:r w:rsidRPr="00C813A7">
        <w:rPr>
          <w:rFonts w:ascii="MetaBoldLF-Roman" w:hAnsi="MetaBoldLF-Roman" w:cs="MetaBoldLF-Roman"/>
          <w:b/>
          <w:bCs/>
          <w:sz w:val="21"/>
          <w:szCs w:val="21"/>
        </w:rPr>
        <w:t>THE PIT</w:t>
      </w:r>
    </w:p>
    <w:p w14:paraId="330C3C27" w14:textId="62F9E921" w:rsidR="00C813A7" w:rsidRPr="00C813A7" w:rsidRDefault="00C813A7" w:rsidP="00C813A7">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C813A7">
        <w:rPr>
          <w:rFonts w:ascii="MetaBoldLF-Roman" w:hAnsi="MetaBoldLF-Roman" w:cs="MetaBoldLF-Roman"/>
          <w:b/>
          <w:bCs/>
          <w:sz w:val="21"/>
          <w:szCs w:val="21"/>
        </w:rPr>
        <w:t>HYDRAULIC ELEVATORS — SHUTOFF/MANUAL</w:t>
      </w:r>
      <w:r>
        <w:rPr>
          <w:rFonts w:ascii="MetaBoldLF-Roman" w:hAnsi="MetaBoldLF-Roman" w:cs="MetaBoldLF-Roman"/>
          <w:b/>
          <w:bCs/>
          <w:sz w:val="21"/>
          <w:szCs w:val="21"/>
        </w:rPr>
        <w:t xml:space="preserve"> </w:t>
      </w:r>
      <w:r w:rsidRPr="00C813A7">
        <w:rPr>
          <w:rFonts w:ascii="MetaBoldLF-Roman" w:hAnsi="MetaBoldLF-Roman" w:cs="MetaBoldLF-Roman"/>
          <w:b/>
          <w:bCs/>
          <w:sz w:val="21"/>
          <w:szCs w:val="21"/>
        </w:rPr>
        <w:t>LOWERING VALVES</w:t>
      </w:r>
    </w:p>
    <w:p w14:paraId="770DCF6D" w14:textId="396FC8AA" w:rsidR="00C813A7" w:rsidRPr="00C813A7" w:rsidRDefault="00C813A7" w:rsidP="00C813A7">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C813A7">
        <w:rPr>
          <w:rFonts w:ascii="MetaBoldLF-Roman" w:hAnsi="MetaBoldLF-Roman" w:cs="MetaBoldLF-Roman"/>
          <w:b/>
          <w:bCs/>
          <w:sz w:val="21"/>
          <w:szCs w:val="21"/>
        </w:rPr>
        <w:t>HYDRAULIC ELEVATORS — PRESSURE GAGE</w:t>
      </w:r>
      <w:r>
        <w:rPr>
          <w:rFonts w:ascii="MetaBoldLF-Roman" w:hAnsi="MetaBoldLF-Roman" w:cs="MetaBoldLF-Roman"/>
          <w:b/>
          <w:bCs/>
          <w:sz w:val="21"/>
          <w:szCs w:val="21"/>
        </w:rPr>
        <w:t xml:space="preserve"> </w:t>
      </w:r>
      <w:r w:rsidRPr="00C813A7">
        <w:rPr>
          <w:rFonts w:ascii="MetaBoldLF-Roman" w:hAnsi="MetaBoldLF-Roman" w:cs="MetaBoldLF-Roman"/>
          <w:b/>
          <w:bCs/>
          <w:sz w:val="21"/>
          <w:szCs w:val="21"/>
        </w:rPr>
        <w:t>FITTINGS</w:t>
      </w:r>
    </w:p>
    <w:p w14:paraId="57C98F46" w14:textId="2F5681C8" w:rsidR="00C813A7" w:rsidRPr="00C813A7" w:rsidRDefault="00C813A7" w:rsidP="00C813A7">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C813A7">
        <w:rPr>
          <w:rFonts w:ascii="MetaBoldLF-Roman" w:hAnsi="MetaBoldLF-Roman" w:cs="MetaBoldLF-Roman"/>
          <w:b/>
          <w:bCs/>
          <w:sz w:val="21"/>
          <w:szCs w:val="21"/>
        </w:rPr>
        <w:t>HYDRAULIC ELEVATORS — ATMOSPHERE STORAGE</w:t>
      </w:r>
      <w:r>
        <w:rPr>
          <w:rFonts w:ascii="MetaBoldLF-Roman" w:hAnsi="MetaBoldLF-Roman" w:cs="MetaBoldLF-Roman"/>
          <w:b/>
          <w:bCs/>
          <w:sz w:val="21"/>
          <w:szCs w:val="21"/>
        </w:rPr>
        <w:t xml:space="preserve"> </w:t>
      </w:r>
      <w:r w:rsidRPr="00C813A7">
        <w:rPr>
          <w:rFonts w:ascii="MetaBoldLF-Roman" w:hAnsi="MetaBoldLF-Roman" w:cs="MetaBoldLF-Roman"/>
          <w:b/>
          <w:bCs/>
          <w:sz w:val="21"/>
          <w:szCs w:val="21"/>
        </w:rPr>
        <w:t>AND DISCHARGE TANKS</w:t>
      </w:r>
    </w:p>
    <w:p w14:paraId="24BD9C64" w14:textId="23D72DF5" w:rsidR="00C813A7" w:rsidRPr="003623F9" w:rsidRDefault="00C813A7" w:rsidP="00C813A7">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1"/>
          <w:szCs w:val="21"/>
        </w:rPr>
        <w:t>HYDRAULIC ELEVATORS — PRESSURE PIPING</w:t>
      </w:r>
    </w:p>
    <w:p w14:paraId="110ACB33" w14:textId="2CF45F2B" w:rsidR="003623F9" w:rsidRDefault="003623F9" w:rsidP="003623F9">
      <w:pPr>
        <w:autoSpaceDE w:val="0"/>
        <w:autoSpaceDN w:val="0"/>
        <w:adjustRightInd w:val="0"/>
        <w:spacing w:after="0" w:line="240" w:lineRule="auto"/>
        <w:rPr>
          <w:rFonts w:ascii="MetaBoldLF-Roman" w:hAnsi="MetaBoldLF-Roman" w:cs="MetaBoldLF-Roman"/>
          <w:b/>
          <w:bCs/>
          <w:sz w:val="19"/>
          <w:szCs w:val="19"/>
        </w:rPr>
      </w:pPr>
    </w:p>
    <w:p w14:paraId="558B926F" w14:textId="77777777" w:rsidR="003623F9" w:rsidRDefault="003623F9" w:rsidP="003623F9">
      <w:pPr>
        <w:autoSpaceDE w:val="0"/>
        <w:autoSpaceDN w:val="0"/>
        <w:adjustRightInd w:val="0"/>
        <w:spacing w:after="0" w:line="240" w:lineRule="auto"/>
        <w:rPr>
          <w:rFonts w:ascii="MetaBoldLF-Roman" w:hAnsi="MetaBoldLF-Roman" w:cs="MetaBoldLF-Roman"/>
          <w:b/>
          <w:bCs/>
          <w:sz w:val="19"/>
          <w:szCs w:val="19"/>
        </w:rPr>
      </w:pPr>
    </w:p>
    <w:p w14:paraId="72E901BA" w14:textId="734367FB" w:rsidR="00C813A7" w:rsidRPr="004002B1" w:rsidRDefault="003623F9" w:rsidP="003623F9">
      <w:pPr>
        <w:autoSpaceDE w:val="0"/>
        <w:autoSpaceDN w:val="0"/>
        <w:adjustRightInd w:val="0"/>
        <w:spacing w:after="0" w:line="240" w:lineRule="auto"/>
        <w:rPr>
          <w:rFonts w:ascii="MetaBoldLF-Roman" w:hAnsi="MetaBoldLF-Roman" w:cs="MetaBoldLF-Roman"/>
          <w:b/>
          <w:bCs/>
          <w:sz w:val="19"/>
          <w:szCs w:val="19"/>
        </w:rPr>
      </w:pPr>
      <w:r w:rsidRPr="003623F9">
        <w:rPr>
          <w:rFonts w:ascii="MetaBoldLF-Roman" w:hAnsi="MetaBoldLF-Roman" w:cs="MetaBoldLF-Roman"/>
          <w:b/>
          <w:bCs/>
          <w:sz w:val="32"/>
          <w:szCs w:val="32"/>
        </w:rPr>
        <w:t>OPERATING DEVICES AND CONTROL EQUIPMENT</w:t>
      </w:r>
      <w:proofErr w:type="gramStart"/>
      <w:r w:rsidR="004002B1">
        <w:rPr>
          <w:rFonts w:ascii="MetaBoldLF-Roman" w:hAnsi="MetaBoldLF-Roman" w:cs="MetaBoldLF-Roman"/>
          <w:b/>
          <w:bCs/>
          <w:sz w:val="32"/>
          <w:szCs w:val="32"/>
        </w:rPr>
        <w:t xml:space="preserve">   </w:t>
      </w:r>
      <w:r w:rsidR="004002B1">
        <w:rPr>
          <w:rFonts w:ascii="Calibri-Bold" w:hAnsi="Calibri-Bold" w:cs="Calibri-Bold"/>
          <w:b/>
          <w:bCs/>
          <w:sz w:val="32"/>
          <w:szCs w:val="32"/>
        </w:rPr>
        <w:t>(</w:t>
      </w:r>
      <w:proofErr w:type="gramEnd"/>
      <w:r w:rsidR="004002B1">
        <w:rPr>
          <w:rFonts w:ascii="Calibri-Bold" w:hAnsi="Calibri-Bold" w:cs="Calibri-Bold"/>
          <w:b/>
          <w:bCs/>
          <w:sz w:val="32"/>
          <w:szCs w:val="32"/>
        </w:rPr>
        <w:t xml:space="preserve">.5 Hour) </w:t>
      </w:r>
    </w:p>
    <w:p w14:paraId="70BE40AF" w14:textId="3390A50B" w:rsidR="003623F9" w:rsidRPr="003623F9" w:rsidRDefault="003623F9" w:rsidP="00C813A7">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Electrical Protective Devices</w:t>
      </w:r>
    </w:p>
    <w:p w14:paraId="79D2BC71" w14:textId="18B74609" w:rsidR="003623F9" w:rsidRPr="003623F9" w:rsidRDefault="003623F9" w:rsidP="003623F9">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623F9">
        <w:rPr>
          <w:rFonts w:ascii="MetaBoldLF-Roman" w:hAnsi="MetaBoldLF-Roman" w:cs="MetaBoldLF-Roman"/>
          <w:b/>
          <w:bCs/>
          <w:sz w:val="20"/>
          <w:szCs w:val="20"/>
        </w:rPr>
        <w:t>Contactors and Relays for Use in Critical</w:t>
      </w:r>
      <w:r>
        <w:rPr>
          <w:rFonts w:ascii="MetaBoldLF-Roman" w:hAnsi="MetaBoldLF-Roman" w:cs="MetaBoldLF-Roman"/>
          <w:b/>
          <w:bCs/>
          <w:sz w:val="20"/>
          <w:szCs w:val="20"/>
        </w:rPr>
        <w:t xml:space="preserve"> </w:t>
      </w:r>
      <w:r w:rsidRPr="003623F9">
        <w:rPr>
          <w:rFonts w:ascii="MetaBoldLF-Roman" w:hAnsi="MetaBoldLF-Roman" w:cs="MetaBoldLF-Roman"/>
          <w:b/>
          <w:bCs/>
          <w:sz w:val="20"/>
          <w:szCs w:val="20"/>
        </w:rPr>
        <w:t>Operating Circuits</w:t>
      </w:r>
    </w:p>
    <w:p w14:paraId="4A06804A" w14:textId="3BA012CB" w:rsidR="003623F9" w:rsidRPr="003623F9" w:rsidRDefault="003623F9" w:rsidP="003623F9">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Electrical Equipment and Wiring</w:t>
      </w:r>
    </w:p>
    <w:p w14:paraId="645F6CB5" w14:textId="27645BFC" w:rsidR="003623F9" w:rsidRPr="003623F9" w:rsidRDefault="003623F9" w:rsidP="003623F9">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623F9">
        <w:rPr>
          <w:rFonts w:ascii="MetaBoldLF-Roman" w:hAnsi="MetaBoldLF-Roman" w:cs="MetaBoldLF-Roman"/>
          <w:b/>
          <w:bCs/>
          <w:sz w:val="20"/>
          <w:szCs w:val="20"/>
        </w:rPr>
        <w:t>System to Monitor and Prevent Automatic</w:t>
      </w:r>
      <w:r>
        <w:rPr>
          <w:rFonts w:ascii="MetaBoldLF-Roman" w:hAnsi="MetaBoldLF-Roman" w:cs="MetaBoldLF-Roman"/>
          <w:b/>
          <w:bCs/>
          <w:sz w:val="20"/>
          <w:szCs w:val="20"/>
        </w:rPr>
        <w:t xml:space="preserve"> </w:t>
      </w:r>
      <w:r w:rsidRPr="003623F9">
        <w:rPr>
          <w:rFonts w:ascii="MetaBoldLF-Roman" w:hAnsi="MetaBoldLF-Roman" w:cs="MetaBoldLF-Roman"/>
          <w:b/>
          <w:bCs/>
          <w:sz w:val="20"/>
          <w:szCs w:val="20"/>
        </w:rPr>
        <w:t xml:space="preserve">Operation of the Elevator </w:t>
      </w:r>
      <w:proofErr w:type="gramStart"/>
      <w:r w:rsidRPr="003623F9">
        <w:rPr>
          <w:rFonts w:ascii="MetaBoldLF-Roman" w:hAnsi="MetaBoldLF-Roman" w:cs="MetaBoldLF-Roman"/>
          <w:b/>
          <w:bCs/>
          <w:sz w:val="20"/>
          <w:szCs w:val="20"/>
        </w:rPr>
        <w:t>With</w:t>
      </w:r>
      <w:proofErr w:type="gramEnd"/>
      <w:r w:rsidRPr="003623F9">
        <w:rPr>
          <w:rFonts w:ascii="MetaBoldLF-Roman" w:hAnsi="MetaBoldLF-Roman" w:cs="MetaBoldLF-Roman"/>
          <w:b/>
          <w:bCs/>
          <w:sz w:val="20"/>
          <w:szCs w:val="20"/>
        </w:rPr>
        <w:t xml:space="preserve"> Faulty Door</w:t>
      </w:r>
      <w:r>
        <w:rPr>
          <w:rFonts w:ascii="MetaBoldLF-Roman" w:hAnsi="MetaBoldLF-Roman" w:cs="MetaBoldLF-Roman"/>
          <w:b/>
          <w:bCs/>
          <w:sz w:val="20"/>
          <w:szCs w:val="20"/>
        </w:rPr>
        <w:t xml:space="preserve"> </w:t>
      </w:r>
      <w:r w:rsidRPr="003623F9">
        <w:rPr>
          <w:rFonts w:ascii="MetaBoldLF-Roman" w:hAnsi="MetaBoldLF-Roman" w:cs="MetaBoldLF-Roman"/>
          <w:b/>
          <w:bCs/>
          <w:sz w:val="20"/>
          <w:szCs w:val="20"/>
        </w:rPr>
        <w:t>Contact Circuits</w:t>
      </w:r>
    </w:p>
    <w:p w14:paraId="5029A724" w14:textId="16A382B0" w:rsidR="003623F9" w:rsidRPr="003623F9" w:rsidRDefault="003623F9" w:rsidP="003623F9">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Phase Protection of Motors</w:t>
      </w:r>
    </w:p>
    <w:p w14:paraId="2A442253" w14:textId="50891D79" w:rsidR="003623F9" w:rsidRPr="003623F9" w:rsidRDefault="003623F9" w:rsidP="003623F9">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623F9">
        <w:rPr>
          <w:rFonts w:ascii="MetaBoldLF-Roman" w:hAnsi="MetaBoldLF-Roman" w:cs="MetaBoldLF-Roman"/>
          <w:b/>
          <w:bCs/>
          <w:sz w:val="20"/>
          <w:szCs w:val="20"/>
        </w:rPr>
        <w:t>Installation of Capacitors or Other Devices to</w:t>
      </w:r>
      <w:r>
        <w:rPr>
          <w:rFonts w:ascii="MetaBoldLF-Roman" w:hAnsi="MetaBoldLF-Roman" w:cs="MetaBoldLF-Roman"/>
          <w:b/>
          <w:bCs/>
          <w:sz w:val="20"/>
          <w:szCs w:val="20"/>
        </w:rPr>
        <w:t xml:space="preserve"> </w:t>
      </w:r>
      <w:r w:rsidRPr="003623F9">
        <w:rPr>
          <w:rFonts w:ascii="MetaBoldLF-Roman" w:hAnsi="MetaBoldLF-Roman" w:cs="MetaBoldLF-Roman"/>
          <w:b/>
          <w:bCs/>
          <w:sz w:val="20"/>
          <w:szCs w:val="20"/>
        </w:rPr>
        <w:t>Make Electrical Protective Devices Ineffective</w:t>
      </w:r>
    </w:p>
    <w:p w14:paraId="59823639" w14:textId="71083FFE" w:rsidR="003623F9" w:rsidRPr="003623F9" w:rsidRDefault="003623F9" w:rsidP="003623F9">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sidRPr="003623F9">
        <w:rPr>
          <w:rFonts w:ascii="MetaBoldLF-Roman" w:hAnsi="MetaBoldLF-Roman" w:cs="MetaBoldLF-Roman"/>
          <w:b/>
          <w:bCs/>
          <w:sz w:val="20"/>
          <w:szCs w:val="20"/>
        </w:rPr>
        <w:t>Release and Application of Driving-Machine</w:t>
      </w:r>
      <w:r>
        <w:rPr>
          <w:rFonts w:ascii="MetaBoldLF-Roman" w:hAnsi="MetaBoldLF-Roman" w:cs="MetaBoldLF-Roman"/>
          <w:b/>
          <w:bCs/>
          <w:sz w:val="20"/>
          <w:szCs w:val="20"/>
        </w:rPr>
        <w:t xml:space="preserve"> </w:t>
      </w:r>
      <w:r w:rsidRPr="003623F9">
        <w:rPr>
          <w:rFonts w:ascii="MetaBoldLF-Roman" w:hAnsi="MetaBoldLF-Roman" w:cs="MetaBoldLF-Roman"/>
          <w:b/>
          <w:bCs/>
          <w:sz w:val="20"/>
          <w:szCs w:val="20"/>
        </w:rPr>
        <w:t>Brakes</w:t>
      </w:r>
    </w:p>
    <w:p w14:paraId="648BE04B" w14:textId="6F09ED2A" w:rsidR="003623F9" w:rsidRPr="00415103" w:rsidRDefault="00415103" w:rsidP="003623F9">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Control and Operating Circuits</w:t>
      </w:r>
    </w:p>
    <w:p w14:paraId="6ADC619C" w14:textId="2CE9E865" w:rsidR="00415103" w:rsidRPr="006D2927" w:rsidRDefault="00415103" w:rsidP="003623F9">
      <w:pPr>
        <w:pStyle w:val="ListParagraph"/>
        <w:numPr>
          <w:ilvl w:val="0"/>
          <w:numId w:val="18"/>
        </w:numPr>
        <w:autoSpaceDE w:val="0"/>
        <w:autoSpaceDN w:val="0"/>
        <w:adjustRightInd w:val="0"/>
        <w:spacing w:after="0" w:line="240" w:lineRule="auto"/>
        <w:rPr>
          <w:rFonts w:ascii="MetaBoldLF-Roman" w:hAnsi="MetaBoldLF-Roman" w:cs="MetaBoldLF-Roman"/>
          <w:b/>
          <w:bCs/>
          <w:sz w:val="19"/>
          <w:szCs w:val="19"/>
        </w:rPr>
      </w:pPr>
      <w:r>
        <w:rPr>
          <w:rFonts w:ascii="MetaBoldLF-Roman" w:hAnsi="MetaBoldLF-Roman" w:cs="MetaBoldLF-Roman"/>
          <w:b/>
          <w:bCs/>
          <w:sz w:val="20"/>
          <w:szCs w:val="20"/>
        </w:rPr>
        <w:t>Absorption of Regenerated Power</w:t>
      </w:r>
    </w:p>
    <w:p w14:paraId="2485359F" w14:textId="076971E7" w:rsidR="006D2927" w:rsidRPr="006D2927" w:rsidRDefault="006D2927" w:rsidP="006D2927">
      <w:pPr>
        <w:pStyle w:val="ListParagraph"/>
        <w:autoSpaceDE w:val="0"/>
        <w:autoSpaceDN w:val="0"/>
        <w:adjustRightInd w:val="0"/>
        <w:spacing w:after="0" w:line="240" w:lineRule="auto"/>
        <w:rPr>
          <w:rFonts w:ascii="MetaBoldLF-Roman" w:hAnsi="MetaBoldLF-Roman" w:cs="MetaBoldLF-Roman"/>
          <w:b/>
          <w:bCs/>
          <w:sz w:val="32"/>
          <w:szCs w:val="32"/>
        </w:rPr>
      </w:pPr>
      <w:r w:rsidRPr="006D2927">
        <w:rPr>
          <w:rFonts w:ascii="MetaBoldLF-Roman" w:hAnsi="MetaBoldLF-Roman" w:cs="MetaBoldLF-Roman"/>
          <w:b/>
          <w:bCs/>
          <w:sz w:val="32"/>
          <w:szCs w:val="32"/>
        </w:rPr>
        <w:t xml:space="preserve">                                                                         Total</w:t>
      </w:r>
      <w:r>
        <w:rPr>
          <w:rFonts w:ascii="MetaBoldLF-Roman" w:hAnsi="MetaBoldLF-Roman" w:cs="MetaBoldLF-Roman"/>
          <w:b/>
          <w:bCs/>
          <w:sz w:val="32"/>
          <w:szCs w:val="32"/>
        </w:rPr>
        <w:t>: 8 Hours</w:t>
      </w:r>
    </w:p>
    <w:p w14:paraId="561C7D28" w14:textId="516C0169" w:rsidR="00415103" w:rsidRDefault="00415103" w:rsidP="00415103">
      <w:pPr>
        <w:autoSpaceDE w:val="0"/>
        <w:autoSpaceDN w:val="0"/>
        <w:adjustRightInd w:val="0"/>
        <w:spacing w:after="0" w:line="240" w:lineRule="auto"/>
        <w:rPr>
          <w:rFonts w:ascii="MetaBoldLF-Roman" w:hAnsi="MetaBoldLF-Roman" w:cs="MetaBoldLF-Roman"/>
          <w:b/>
          <w:bCs/>
          <w:sz w:val="20"/>
          <w:szCs w:val="20"/>
        </w:rPr>
      </w:pPr>
    </w:p>
    <w:p w14:paraId="377F027F" w14:textId="59E5B47E" w:rsidR="00415103" w:rsidRDefault="00415103" w:rsidP="00415103">
      <w:pPr>
        <w:autoSpaceDE w:val="0"/>
        <w:autoSpaceDN w:val="0"/>
        <w:adjustRightInd w:val="0"/>
        <w:spacing w:after="0" w:line="240" w:lineRule="auto"/>
        <w:rPr>
          <w:rFonts w:ascii="MetaBoldLF-Roman" w:hAnsi="MetaBoldLF-Roman" w:cs="MetaBoldLF-Roman"/>
          <w:b/>
          <w:bCs/>
          <w:sz w:val="20"/>
          <w:szCs w:val="20"/>
        </w:rPr>
      </w:pPr>
    </w:p>
    <w:p w14:paraId="17243350" w14:textId="77777777" w:rsidR="00415103" w:rsidRPr="00415103" w:rsidRDefault="00415103" w:rsidP="00415103">
      <w:pPr>
        <w:autoSpaceDE w:val="0"/>
        <w:autoSpaceDN w:val="0"/>
        <w:adjustRightInd w:val="0"/>
        <w:spacing w:after="0" w:line="240" w:lineRule="auto"/>
        <w:rPr>
          <w:rFonts w:ascii="MetaBoldLF-Roman" w:hAnsi="MetaBoldLF-Roman" w:cs="MetaBoldLF-Roman"/>
          <w:b/>
          <w:bCs/>
          <w:sz w:val="20"/>
          <w:szCs w:val="20"/>
        </w:rPr>
      </w:pPr>
    </w:p>
    <w:bookmarkEnd w:id="1"/>
    <w:p w14:paraId="009A2DC9" w14:textId="6FA0E977" w:rsidR="00FE4721" w:rsidRPr="00415103" w:rsidRDefault="00FE4721" w:rsidP="009266FD">
      <w:pPr>
        <w:rPr>
          <w:rFonts w:ascii="Tahoma" w:hAnsi="Tahoma" w:cs="Tahoma"/>
          <w:sz w:val="18"/>
          <w:szCs w:val="18"/>
        </w:rPr>
      </w:pPr>
      <w:r w:rsidRPr="00415103">
        <w:rPr>
          <w:rFonts w:ascii="Tahoma" w:hAnsi="Tahoma" w:cs="Tahoma"/>
          <w:sz w:val="18"/>
          <w:szCs w:val="18"/>
        </w:rPr>
        <w:t>Copyright 2013 National Elevator Industry Educational Program Trust Fund. The material contained herein may not be reproduced or used in any manner without the express written permission of the Board of Trustees of NEIEP. This course, like all other National Elevator Industry Educational Program publications, is intended to further the job-related education of each student enrolled in a NEIEP course. While recognizing that other procedures may produce like results, the NEIEP text material is intended to provide the student with tested procedures which have become standards within the elevator industry. The NEIEP writers and staff strive for accuracy and authenticity in this course and in all their publications. However, NEIEP neither claims nor accepts legal responsibility for absolute accuracy in its publications. NEIEP recognizes that the information presented in this course must be used only in conjunction with the applicable manufacturer's instructions, the Standard Agreement, and national, state, and local codes.</w:t>
      </w:r>
    </w:p>
    <w:p w14:paraId="35DB3670" w14:textId="77777777" w:rsidR="00FE4721" w:rsidRPr="00361A5E" w:rsidRDefault="00FE4721" w:rsidP="00FE4721">
      <w:pPr>
        <w:ind w:hanging="1440"/>
      </w:pPr>
    </w:p>
    <w:sectPr w:rsidR="00FE4721" w:rsidRPr="00361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etaBoldLF-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1B3"/>
    <w:multiLevelType w:val="hybridMultilevel"/>
    <w:tmpl w:val="E056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71B9"/>
    <w:multiLevelType w:val="hybridMultilevel"/>
    <w:tmpl w:val="103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2B7"/>
    <w:multiLevelType w:val="hybridMultilevel"/>
    <w:tmpl w:val="6766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563D"/>
    <w:multiLevelType w:val="hybridMultilevel"/>
    <w:tmpl w:val="D660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F3284"/>
    <w:multiLevelType w:val="hybridMultilevel"/>
    <w:tmpl w:val="31D64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340DB6"/>
    <w:multiLevelType w:val="hybridMultilevel"/>
    <w:tmpl w:val="4160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53A6"/>
    <w:multiLevelType w:val="hybridMultilevel"/>
    <w:tmpl w:val="E1422844"/>
    <w:lvl w:ilvl="0" w:tplc="0570D47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81790"/>
    <w:multiLevelType w:val="hybridMultilevel"/>
    <w:tmpl w:val="5B16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D7D92"/>
    <w:multiLevelType w:val="hybridMultilevel"/>
    <w:tmpl w:val="5078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86D7D"/>
    <w:multiLevelType w:val="hybridMultilevel"/>
    <w:tmpl w:val="3758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37BF4"/>
    <w:multiLevelType w:val="hybridMultilevel"/>
    <w:tmpl w:val="211C7C7C"/>
    <w:lvl w:ilvl="0" w:tplc="0FE4FD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8503E"/>
    <w:multiLevelType w:val="hybridMultilevel"/>
    <w:tmpl w:val="5380B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A4166"/>
    <w:multiLevelType w:val="hybridMultilevel"/>
    <w:tmpl w:val="6046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F574D"/>
    <w:multiLevelType w:val="hybridMultilevel"/>
    <w:tmpl w:val="CABE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75ED2"/>
    <w:multiLevelType w:val="hybridMultilevel"/>
    <w:tmpl w:val="DB0A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F32BC"/>
    <w:multiLevelType w:val="hybridMultilevel"/>
    <w:tmpl w:val="3C946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3105D5"/>
    <w:multiLevelType w:val="hybridMultilevel"/>
    <w:tmpl w:val="7AF4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11124"/>
    <w:multiLevelType w:val="hybridMultilevel"/>
    <w:tmpl w:val="66B4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390006">
    <w:abstractNumId w:val="5"/>
  </w:num>
  <w:num w:numId="2" w16cid:durableId="1544051113">
    <w:abstractNumId w:val="13"/>
  </w:num>
  <w:num w:numId="3" w16cid:durableId="739597834">
    <w:abstractNumId w:val="10"/>
  </w:num>
  <w:num w:numId="4" w16cid:durableId="2073841881">
    <w:abstractNumId w:val="17"/>
  </w:num>
  <w:num w:numId="5" w16cid:durableId="1839807813">
    <w:abstractNumId w:val="6"/>
  </w:num>
  <w:num w:numId="6" w16cid:durableId="1657300585">
    <w:abstractNumId w:val="15"/>
  </w:num>
  <w:num w:numId="7" w16cid:durableId="170293644">
    <w:abstractNumId w:val="2"/>
  </w:num>
  <w:num w:numId="8" w16cid:durableId="106777480">
    <w:abstractNumId w:val="16"/>
  </w:num>
  <w:num w:numId="9" w16cid:durableId="845368352">
    <w:abstractNumId w:val="3"/>
  </w:num>
  <w:num w:numId="10" w16cid:durableId="1217664439">
    <w:abstractNumId w:val="0"/>
  </w:num>
  <w:num w:numId="11" w16cid:durableId="2143224797">
    <w:abstractNumId w:val="12"/>
  </w:num>
  <w:num w:numId="12" w16cid:durableId="1309047702">
    <w:abstractNumId w:val="1"/>
  </w:num>
  <w:num w:numId="13" w16cid:durableId="1283926649">
    <w:abstractNumId w:val="4"/>
  </w:num>
  <w:num w:numId="14" w16cid:durableId="242298842">
    <w:abstractNumId w:val="14"/>
  </w:num>
  <w:num w:numId="15" w16cid:durableId="537351077">
    <w:abstractNumId w:val="9"/>
  </w:num>
  <w:num w:numId="16" w16cid:durableId="1169564367">
    <w:abstractNumId w:val="11"/>
  </w:num>
  <w:num w:numId="17" w16cid:durableId="1584291184">
    <w:abstractNumId w:val="7"/>
  </w:num>
  <w:num w:numId="18" w16cid:durableId="63913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F9E"/>
    <w:rsid w:val="0004414D"/>
    <w:rsid w:val="00090748"/>
    <w:rsid w:val="00093D1A"/>
    <w:rsid w:val="000F4032"/>
    <w:rsid w:val="00145953"/>
    <w:rsid w:val="00163310"/>
    <w:rsid w:val="00167E3B"/>
    <w:rsid w:val="00175656"/>
    <w:rsid w:val="00180616"/>
    <w:rsid w:val="00183A4C"/>
    <w:rsid w:val="001861C9"/>
    <w:rsid w:val="001A59F9"/>
    <w:rsid w:val="001A7C48"/>
    <w:rsid w:val="001C07B6"/>
    <w:rsid w:val="001D4C29"/>
    <w:rsid w:val="001D5AC7"/>
    <w:rsid w:val="001E0D31"/>
    <w:rsid w:val="001E3BA8"/>
    <w:rsid w:val="001F30CF"/>
    <w:rsid w:val="0022691A"/>
    <w:rsid w:val="00230240"/>
    <w:rsid w:val="00244EBC"/>
    <w:rsid w:val="00245D06"/>
    <w:rsid w:val="00267C38"/>
    <w:rsid w:val="002A6329"/>
    <w:rsid w:val="002E1FEF"/>
    <w:rsid w:val="002E6EA9"/>
    <w:rsid w:val="00305068"/>
    <w:rsid w:val="00334490"/>
    <w:rsid w:val="00361A5E"/>
    <w:rsid w:val="003623F9"/>
    <w:rsid w:val="003654AF"/>
    <w:rsid w:val="003A254A"/>
    <w:rsid w:val="003B26DA"/>
    <w:rsid w:val="003C59AF"/>
    <w:rsid w:val="003D1B17"/>
    <w:rsid w:val="004002B1"/>
    <w:rsid w:val="00415103"/>
    <w:rsid w:val="0042329E"/>
    <w:rsid w:val="00496CF2"/>
    <w:rsid w:val="004B6DE1"/>
    <w:rsid w:val="005209F2"/>
    <w:rsid w:val="00561C9A"/>
    <w:rsid w:val="00582637"/>
    <w:rsid w:val="005C3ADD"/>
    <w:rsid w:val="005D3408"/>
    <w:rsid w:val="005E3DFC"/>
    <w:rsid w:val="00613194"/>
    <w:rsid w:val="00671213"/>
    <w:rsid w:val="00672FAA"/>
    <w:rsid w:val="00696795"/>
    <w:rsid w:val="006B4804"/>
    <w:rsid w:val="006D2927"/>
    <w:rsid w:val="006E516E"/>
    <w:rsid w:val="006F317A"/>
    <w:rsid w:val="006F6D04"/>
    <w:rsid w:val="00737DA6"/>
    <w:rsid w:val="007A7D4B"/>
    <w:rsid w:val="007B31F9"/>
    <w:rsid w:val="007F02D9"/>
    <w:rsid w:val="008001AF"/>
    <w:rsid w:val="00851E23"/>
    <w:rsid w:val="0087130A"/>
    <w:rsid w:val="00897FC4"/>
    <w:rsid w:val="008A28D8"/>
    <w:rsid w:val="008A7662"/>
    <w:rsid w:val="008C32E0"/>
    <w:rsid w:val="008C6EB6"/>
    <w:rsid w:val="008D40FD"/>
    <w:rsid w:val="00924823"/>
    <w:rsid w:val="009266FD"/>
    <w:rsid w:val="00931C64"/>
    <w:rsid w:val="00972D01"/>
    <w:rsid w:val="00980645"/>
    <w:rsid w:val="00981F43"/>
    <w:rsid w:val="00987A18"/>
    <w:rsid w:val="0099418E"/>
    <w:rsid w:val="009A339A"/>
    <w:rsid w:val="00A30E14"/>
    <w:rsid w:val="00A57390"/>
    <w:rsid w:val="00A65FEA"/>
    <w:rsid w:val="00A85F73"/>
    <w:rsid w:val="00AC58A0"/>
    <w:rsid w:val="00AC7687"/>
    <w:rsid w:val="00AF3FD1"/>
    <w:rsid w:val="00B26156"/>
    <w:rsid w:val="00B31F9E"/>
    <w:rsid w:val="00B357A5"/>
    <w:rsid w:val="00B44043"/>
    <w:rsid w:val="00B5044F"/>
    <w:rsid w:val="00B60F44"/>
    <w:rsid w:val="00BE459C"/>
    <w:rsid w:val="00C511E7"/>
    <w:rsid w:val="00C73D99"/>
    <w:rsid w:val="00C813A7"/>
    <w:rsid w:val="00C97C76"/>
    <w:rsid w:val="00CD595E"/>
    <w:rsid w:val="00CD6065"/>
    <w:rsid w:val="00CE0A19"/>
    <w:rsid w:val="00CF1F36"/>
    <w:rsid w:val="00DB00EB"/>
    <w:rsid w:val="00E1250E"/>
    <w:rsid w:val="00E4766D"/>
    <w:rsid w:val="00E557FC"/>
    <w:rsid w:val="00EB658B"/>
    <w:rsid w:val="00F50479"/>
    <w:rsid w:val="00F55E18"/>
    <w:rsid w:val="00F67FB0"/>
    <w:rsid w:val="00F8591F"/>
    <w:rsid w:val="00F90A47"/>
    <w:rsid w:val="00F92C52"/>
    <w:rsid w:val="00FA4B60"/>
    <w:rsid w:val="00FE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418A"/>
  <w15:docId w15:val="{BF87620A-5D00-46C6-9279-4952AC41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F9E"/>
    <w:rPr>
      <w:rFonts w:ascii="Tahoma" w:hAnsi="Tahoma" w:cs="Tahoma"/>
      <w:sz w:val="16"/>
      <w:szCs w:val="16"/>
    </w:rPr>
  </w:style>
  <w:style w:type="paragraph" w:styleId="NormalWeb">
    <w:name w:val="Normal (Web)"/>
    <w:basedOn w:val="Normal"/>
    <w:uiPriority w:val="99"/>
    <w:semiHidden/>
    <w:unhideWhenUsed/>
    <w:rsid w:val="00B3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8837font1">
    <w:name w:val="text8837font1"/>
    <w:basedOn w:val="DefaultParagraphFont"/>
    <w:rsid w:val="00B31F9E"/>
    <w:rPr>
      <w:rFonts w:ascii="Arial" w:hAnsi="Arial" w:cs="Arial" w:hint="default"/>
      <w:color w:val="000000"/>
      <w:sz w:val="48"/>
      <w:szCs w:val="48"/>
    </w:rPr>
  </w:style>
  <w:style w:type="paragraph" w:customStyle="1" w:styleId="xmsonormal">
    <w:name w:val="x_msonormal"/>
    <w:basedOn w:val="Normal"/>
    <w:rsid w:val="00A30E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3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NEIEP193</dc:creator>
  <cp:lastModifiedBy>Earl V. Baker</cp:lastModifiedBy>
  <cp:revision>22</cp:revision>
  <cp:lastPrinted>2017-01-25T22:02:00Z</cp:lastPrinted>
  <dcterms:created xsi:type="dcterms:W3CDTF">2021-02-08T22:37:00Z</dcterms:created>
  <dcterms:modified xsi:type="dcterms:W3CDTF">2022-06-22T19:11:00Z</dcterms:modified>
</cp:coreProperties>
</file>