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64ED" w14:textId="77777777" w:rsidR="002B624B" w:rsidRDefault="002B624B" w:rsidP="00EB7EE0">
      <w:pPr>
        <w:jc w:val="center"/>
        <w:rPr>
          <w:b/>
          <w:bCs/>
          <w:sz w:val="32"/>
          <w:szCs w:val="32"/>
        </w:rPr>
      </w:pPr>
    </w:p>
    <w:p w14:paraId="0540F2A6" w14:textId="77777777" w:rsidR="00464EB6" w:rsidRDefault="00464EB6" w:rsidP="00DB0124">
      <w:pPr>
        <w:tabs>
          <w:tab w:val="left" w:pos="1440"/>
        </w:tabs>
        <w:jc w:val="center"/>
        <w:rPr>
          <w:b/>
          <w:bCs/>
          <w:sz w:val="32"/>
          <w:szCs w:val="32"/>
        </w:rPr>
      </w:pPr>
    </w:p>
    <w:p w14:paraId="31A2429F" w14:textId="0C3E19F9" w:rsidR="00DB0124" w:rsidRDefault="00DB0124" w:rsidP="00DB0124">
      <w:pPr>
        <w:tabs>
          <w:tab w:val="left" w:pos="1440"/>
        </w:tabs>
        <w:jc w:val="center"/>
        <w:rPr>
          <w:b/>
          <w:bCs/>
          <w:sz w:val="32"/>
          <w:szCs w:val="32"/>
        </w:rPr>
      </w:pPr>
    </w:p>
    <w:p w14:paraId="2D994A9C" w14:textId="19658E34" w:rsidR="00DB0124" w:rsidRDefault="00074A12" w:rsidP="00DB0124"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Summary</w:t>
      </w:r>
    </w:p>
    <w:p w14:paraId="680D168A" w14:textId="77777777" w:rsidR="00074A12" w:rsidRPr="00DB0124" w:rsidRDefault="00074A12" w:rsidP="00DB0124">
      <w:pPr>
        <w:tabs>
          <w:tab w:val="left" w:pos="1440"/>
        </w:tabs>
        <w:jc w:val="center"/>
        <w:rPr>
          <w:b/>
          <w:bCs/>
          <w:sz w:val="32"/>
          <w:szCs w:val="32"/>
        </w:rPr>
      </w:pPr>
    </w:p>
    <w:p w14:paraId="632EBA9C" w14:textId="3E0A940A" w:rsidR="00DB0124" w:rsidRPr="00DB0124" w:rsidRDefault="00DB0124" w:rsidP="00DB0124"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r w:rsidRPr="00DB0124">
        <w:rPr>
          <w:b/>
          <w:bCs/>
          <w:sz w:val="32"/>
          <w:szCs w:val="32"/>
        </w:rPr>
        <w:t xml:space="preserve">The Ins and Outs of Layout </w:t>
      </w:r>
      <w:r>
        <w:rPr>
          <w:b/>
          <w:bCs/>
          <w:sz w:val="32"/>
          <w:szCs w:val="32"/>
        </w:rPr>
        <w:t>(</w:t>
      </w:r>
      <w:r w:rsidRPr="00DB0124">
        <w:rPr>
          <w:b/>
          <w:bCs/>
          <w:sz w:val="32"/>
          <w:szCs w:val="32"/>
        </w:rPr>
        <w:t>1 AIA CEU</w:t>
      </w:r>
      <w:r>
        <w:rPr>
          <w:b/>
          <w:bCs/>
          <w:sz w:val="32"/>
          <w:szCs w:val="32"/>
        </w:rPr>
        <w:t>)</w:t>
      </w:r>
    </w:p>
    <w:p w14:paraId="12B9F14E" w14:textId="74C81682" w:rsidR="00DB0124" w:rsidRPr="00DB0124" w:rsidRDefault="00DB0124" w:rsidP="00DB0124"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r w:rsidRPr="00DB0124">
        <w:rPr>
          <w:b/>
          <w:bCs/>
          <w:sz w:val="32"/>
          <w:szCs w:val="32"/>
        </w:rPr>
        <w:t>or</w:t>
      </w:r>
    </w:p>
    <w:p w14:paraId="026AEFC4" w14:textId="422A582B" w:rsidR="00DB0124" w:rsidRPr="00DB0124" w:rsidRDefault="00DB0124" w:rsidP="00DB0124"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r w:rsidRPr="00DB0124">
        <w:rPr>
          <w:b/>
          <w:bCs/>
          <w:sz w:val="32"/>
          <w:szCs w:val="32"/>
        </w:rPr>
        <w:t>The Ins and Outs of Layout for Tile Contractors and Installers</w:t>
      </w:r>
      <w:r>
        <w:rPr>
          <w:b/>
          <w:bCs/>
          <w:sz w:val="32"/>
          <w:szCs w:val="32"/>
        </w:rPr>
        <w:t xml:space="preserve"> (no CEU)</w:t>
      </w:r>
    </w:p>
    <w:p w14:paraId="5B7CEF0B" w14:textId="77777777" w:rsidR="00DB0124" w:rsidRPr="00DB0124" w:rsidRDefault="00DB0124" w:rsidP="00B80D88">
      <w:pPr>
        <w:jc w:val="center"/>
        <w:rPr>
          <w:b/>
          <w:bCs/>
          <w:sz w:val="32"/>
          <w:szCs w:val="32"/>
        </w:rPr>
      </w:pPr>
    </w:p>
    <w:p w14:paraId="62EB65B8" w14:textId="77777777" w:rsidR="00DB0124" w:rsidRDefault="00DB0124" w:rsidP="00B80D88">
      <w:pPr>
        <w:rPr>
          <w:b/>
          <w:bCs/>
        </w:rPr>
      </w:pPr>
      <w:r>
        <w:rPr>
          <w:b/>
          <w:bCs/>
        </w:rPr>
        <w:t>Note: The AIA CEU version focuses more on classroom presentation and instructor demonstration and less on attendee participation.</w:t>
      </w:r>
    </w:p>
    <w:p w14:paraId="7BAA23D3" w14:textId="77777777" w:rsidR="00DB0124" w:rsidRDefault="00DB0124" w:rsidP="00B80D88">
      <w:pPr>
        <w:rPr>
          <w:b/>
          <w:bCs/>
        </w:rPr>
      </w:pPr>
    </w:p>
    <w:p w14:paraId="492D49A4" w14:textId="77777777" w:rsidR="00DB0124" w:rsidRDefault="00DB0124" w:rsidP="00B80D88">
      <w:r>
        <w:t xml:space="preserve">This is a </w:t>
      </w:r>
      <w:proofErr w:type="gramStart"/>
      <w:r>
        <w:t>2 hour</w:t>
      </w:r>
      <w:proofErr w:type="gramEnd"/>
      <w:r>
        <w:t xml:space="preserve"> combined power point / hands-on attendee participation presentation where a variety of layout situations of the tile installation are discussed put into practice using guidance from the tile industry standards, methods and best practices.</w:t>
      </w:r>
    </w:p>
    <w:p w14:paraId="696EF94F" w14:textId="77777777" w:rsidR="00DB0124" w:rsidRDefault="00DB0124" w:rsidP="00B80D88"/>
    <w:p w14:paraId="19AE37BF" w14:textId="77777777" w:rsidR="00B80D88" w:rsidRDefault="00DB0124" w:rsidP="00B80D88">
      <w:pPr>
        <w:rPr>
          <w:b/>
          <w:bCs/>
        </w:rPr>
      </w:pPr>
      <w:r>
        <w:rPr>
          <w:b/>
          <w:bCs/>
        </w:rPr>
        <w:t>Hands on:</w:t>
      </w:r>
    </w:p>
    <w:p w14:paraId="615F38A5" w14:textId="3A1383A6" w:rsidR="00DB0124" w:rsidRDefault="00DB0124" w:rsidP="00B80D88">
      <w:pPr>
        <w:rPr>
          <w:b/>
          <w:bCs/>
        </w:rPr>
      </w:pPr>
      <w:r>
        <w:rPr>
          <w:b/>
          <w:bCs/>
        </w:rPr>
        <w:t xml:space="preserve">  </w:t>
      </w:r>
    </w:p>
    <w:p w14:paraId="1D0CEFD4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Modules include:</w:t>
      </w:r>
    </w:p>
    <w:p w14:paraId="14596259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Bathroom</w:t>
      </w:r>
    </w:p>
    <w:p w14:paraId="441EAB00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Shower</w:t>
      </w:r>
    </w:p>
    <w:p w14:paraId="67930174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Feature wall</w:t>
      </w:r>
    </w:p>
    <w:p w14:paraId="0DABB2E9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Determine the focal point</w:t>
      </w:r>
    </w:p>
    <w:p w14:paraId="0EFB3A1D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Squaring a room</w:t>
      </w:r>
    </w:p>
    <w:p w14:paraId="56F1171E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Check for plumb, true and flat</w:t>
      </w:r>
    </w:p>
    <w:p w14:paraId="7A10B6A8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Determine and set control lines</w:t>
      </w:r>
    </w:p>
    <w:p w14:paraId="6E3C4649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Develop and a grid</w:t>
      </w:r>
    </w:p>
    <w:p w14:paraId="19615715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Score and snap tile to create a visual image for the customer</w:t>
      </w:r>
    </w:p>
    <w:p w14:paraId="46567E25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Communication with customer and the installation team</w:t>
      </w:r>
    </w:p>
    <w:p w14:paraId="7F323026" w14:textId="77777777" w:rsidR="00DB0124" w:rsidRDefault="00DB0124" w:rsidP="00B80D88">
      <w:pPr>
        <w:pStyle w:val="ListParagraph"/>
        <w:numPr>
          <w:ilvl w:val="0"/>
          <w:numId w:val="25"/>
        </w:numPr>
      </w:pPr>
      <w:r>
        <w:t>Alternative layouts to solve challenging situations</w:t>
      </w:r>
    </w:p>
    <w:p w14:paraId="436E126C" w14:textId="77777777" w:rsidR="00DB0124" w:rsidRDefault="00DB0124" w:rsidP="00DB0124">
      <w:pPr>
        <w:tabs>
          <w:tab w:val="left" w:pos="1440"/>
        </w:tabs>
        <w:ind w:left="1440" w:hanging="1440"/>
      </w:pPr>
    </w:p>
    <w:p w14:paraId="3D118475" w14:textId="77777777" w:rsidR="00DB0124" w:rsidRPr="002E723B" w:rsidRDefault="00DB0124" w:rsidP="00DB0124">
      <w:pPr>
        <w:tabs>
          <w:tab w:val="left" w:pos="1440"/>
        </w:tabs>
        <w:ind w:left="1440"/>
      </w:pPr>
    </w:p>
    <w:p w14:paraId="4C59A278" w14:textId="77777777" w:rsidR="00D93EA4" w:rsidRDefault="00D93EA4">
      <w:pPr>
        <w:rPr>
          <w:b/>
        </w:rPr>
      </w:pPr>
      <w:r>
        <w:rPr>
          <w:b/>
        </w:rPr>
        <w:br w:type="page"/>
      </w:r>
    </w:p>
    <w:p w14:paraId="01156AD9" w14:textId="77777777" w:rsidR="00D93EA4" w:rsidRDefault="00D93EA4" w:rsidP="00D93EA4">
      <w:pPr>
        <w:tabs>
          <w:tab w:val="left" w:pos="1440"/>
        </w:tabs>
        <w:jc w:val="center"/>
        <w:rPr>
          <w:b/>
          <w:bCs/>
          <w:sz w:val="32"/>
          <w:szCs w:val="32"/>
        </w:rPr>
      </w:pPr>
    </w:p>
    <w:p w14:paraId="57371C52" w14:textId="2F9A0FDE" w:rsidR="00D93EA4" w:rsidRDefault="00D93EA4" w:rsidP="00D93EA4"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Detailed Description</w:t>
      </w:r>
    </w:p>
    <w:p w14:paraId="78464BF4" w14:textId="77777777" w:rsidR="00D93EA4" w:rsidRPr="00DB0124" w:rsidRDefault="00D93EA4" w:rsidP="00D93EA4">
      <w:pPr>
        <w:tabs>
          <w:tab w:val="left" w:pos="1440"/>
        </w:tabs>
        <w:jc w:val="center"/>
        <w:rPr>
          <w:b/>
          <w:bCs/>
          <w:sz w:val="32"/>
          <w:szCs w:val="32"/>
        </w:rPr>
      </w:pPr>
    </w:p>
    <w:p w14:paraId="3BDCCB7F" w14:textId="77777777" w:rsidR="00D93EA4" w:rsidRPr="00DB0124" w:rsidRDefault="00D93EA4" w:rsidP="00D93EA4"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r w:rsidRPr="00DB0124">
        <w:rPr>
          <w:b/>
          <w:bCs/>
          <w:sz w:val="32"/>
          <w:szCs w:val="32"/>
        </w:rPr>
        <w:t xml:space="preserve">The Ins and Outs of Layout </w:t>
      </w:r>
      <w:r>
        <w:rPr>
          <w:b/>
          <w:bCs/>
          <w:sz w:val="32"/>
          <w:szCs w:val="32"/>
        </w:rPr>
        <w:t>(</w:t>
      </w:r>
      <w:r w:rsidRPr="00DB0124">
        <w:rPr>
          <w:b/>
          <w:bCs/>
          <w:sz w:val="32"/>
          <w:szCs w:val="32"/>
        </w:rPr>
        <w:t>1 AIA CEU</w:t>
      </w:r>
      <w:r>
        <w:rPr>
          <w:b/>
          <w:bCs/>
          <w:sz w:val="32"/>
          <w:szCs w:val="32"/>
        </w:rPr>
        <w:t>)</w:t>
      </w:r>
    </w:p>
    <w:p w14:paraId="2077AAB8" w14:textId="77777777" w:rsidR="00D93EA4" w:rsidRPr="00DB0124" w:rsidRDefault="00D93EA4" w:rsidP="00D93EA4"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r w:rsidRPr="00DB0124">
        <w:rPr>
          <w:b/>
          <w:bCs/>
          <w:sz w:val="32"/>
          <w:szCs w:val="32"/>
        </w:rPr>
        <w:t>or</w:t>
      </w:r>
    </w:p>
    <w:p w14:paraId="29DD17AE" w14:textId="77777777" w:rsidR="00D93EA4" w:rsidRPr="00DB0124" w:rsidRDefault="00D93EA4" w:rsidP="00D93EA4"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r w:rsidRPr="00DB0124">
        <w:rPr>
          <w:b/>
          <w:bCs/>
          <w:sz w:val="32"/>
          <w:szCs w:val="32"/>
        </w:rPr>
        <w:t>The Ins and Outs of Layout for Tile Contractors and Installers</w:t>
      </w:r>
      <w:r>
        <w:rPr>
          <w:b/>
          <w:bCs/>
          <w:sz w:val="32"/>
          <w:szCs w:val="32"/>
        </w:rPr>
        <w:t xml:space="preserve"> (no CEU)</w:t>
      </w:r>
    </w:p>
    <w:p w14:paraId="2173B489" w14:textId="77777777" w:rsidR="00D93EA4" w:rsidRPr="0043704A" w:rsidRDefault="00D93EA4" w:rsidP="00D93EA4"/>
    <w:p w14:paraId="6EE1B772" w14:textId="100E8C68" w:rsidR="00D93EA4" w:rsidRPr="0043704A" w:rsidRDefault="00D93EA4" w:rsidP="00D93EA4">
      <w:r w:rsidRPr="000C1AE0">
        <w:rPr>
          <w:rFonts w:eastAsia="Times New Roman" w:cs="Times New Roman"/>
          <w:color w:val="000000"/>
        </w:rPr>
        <w:t xml:space="preserve">A layout can make or break the finished appearance of a tile installation.  </w:t>
      </w:r>
      <w:r w:rsidRPr="0043704A">
        <w:rPr>
          <w:rFonts w:eastAsia="Times New Roman" w:cs="Times New Roman"/>
          <w:color w:val="000000"/>
        </w:rPr>
        <w:t>NTCA’s</w:t>
      </w:r>
      <w:r w:rsidRPr="000C1AE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“</w:t>
      </w:r>
      <w:r w:rsidRPr="000C1AE0">
        <w:rPr>
          <w:rFonts w:eastAsia="Times New Roman" w:cs="Times New Roman"/>
          <w:color w:val="000000"/>
        </w:rPr>
        <w:t>Ins and Outs of Layout</w:t>
      </w:r>
      <w:r>
        <w:rPr>
          <w:rFonts w:eastAsia="Times New Roman" w:cs="Times New Roman"/>
          <w:color w:val="000000"/>
        </w:rPr>
        <w:t>” workshop</w:t>
      </w:r>
      <w:r w:rsidRPr="000C1AE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program </w:t>
      </w:r>
      <w:r w:rsidRPr="000C1AE0">
        <w:rPr>
          <w:rFonts w:eastAsia="Times New Roman" w:cs="Times New Roman"/>
          <w:color w:val="000000"/>
        </w:rPr>
        <w:t xml:space="preserve">reviews the basics of layout including squaring a room and how to determine </w:t>
      </w:r>
      <w:r>
        <w:rPr>
          <w:rFonts w:eastAsia="Times New Roman" w:cs="Times New Roman"/>
          <w:color w:val="000000"/>
        </w:rPr>
        <w:t>a room’s focal point</w:t>
      </w:r>
      <w:r w:rsidRPr="000C1AE0">
        <w:rPr>
          <w:rFonts w:eastAsia="Times New Roman" w:cs="Times New Roman"/>
          <w:color w:val="000000"/>
        </w:rPr>
        <w:t xml:space="preserve"> to properly center and balance the tile installation.  </w:t>
      </w:r>
    </w:p>
    <w:p w14:paraId="64477BC9" w14:textId="77777777" w:rsidR="00D93EA4" w:rsidRDefault="00D93EA4" w:rsidP="00D93EA4">
      <w:pPr>
        <w:rPr>
          <w:rFonts w:eastAsia="Times New Roman" w:cs="Times New Roman"/>
          <w:color w:val="000000"/>
        </w:rPr>
      </w:pPr>
    </w:p>
    <w:p w14:paraId="2564B31A" w14:textId="77777777" w:rsidR="00D93EA4" w:rsidRPr="0043704A" w:rsidRDefault="00D93EA4" w:rsidP="00D93EA4">
      <w:pPr>
        <w:rPr>
          <w:rFonts w:eastAsia="Times New Roman" w:cs="Times New Roman"/>
          <w:color w:val="000000"/>
        </w:rPr>
      </w:pPr>
      <w:r w:rsidRPr="000C1AE0">
        <w:rPr>
          <w:rFonts w:eastAsia="Times New Roman" w:cs="Times New Roman"/>
          <w:color w:val="000000"/>
        </w:rPr>
        <w:t>Many contractors today have not used grid patterns so the course reviews how grid patterns are created and the</w:t>
      </w:r>
      <w:r>
        <w:rPr>
          <w:rFonts w:eastAsia="Times New Roman" w:cs="Times New Roman"/>
          <w:color w:val="000000"/>
        </w:rPr>
        <w:t>ir</w:t>
      </w:r>
      <w:r w:rsidRPr="000C1AE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usefulness</w:t>
      </w:r>
      <w:r w:rsidRPr="000C1AE0">
        <w:rPr>
          <w:rFonts w:eastAsia="Times New Roman" w:cs="Times New Roman"/>
          <w:color w:val="000000"/>
        </w:rPr>
        <w:t xml:space="preserve"> in the tile installation process.</w:t>
      </w:r>
    </w:p>
    <w:p w14:paraId="2337A132" w14:textId="77777777" w:rsidR="00D93EA4" w:rsidRPr="0043704A" w:rsidRDefault="00D93EA4" w:rsidP="00D93EA4"/>
    <w:p w14:paraId="282FD036" w14:textId="77777777" w:rsidR="00D93EA4" w:rsidRPr="0043704A" w:rsidRDefault="00D93EA4" w:rsidP="00D93EA4">
      <w:r>
        <w:rPr>
          <w:rFonts w:eastAsia="Times New Roman" w:cs="Times New Roman"/>
          <w:color w:val="000000"/>
        </w:rPr>
        <w:t>The</w:t>
      </w:r>
      <w:r w:rsidRPr="0043704A">
        <w:rPr>
          <w:rFonts w:eastAsia="Times New Roman" w:cs="Times New Roman"/>
          <w:color w:val="000000"/>
        </w:rPr>
        <w:t xml:space="preserve"> NTCA trainer will facilitate audience participation </w:t>
      </w:r>
      <w:r>
        <w:rPr>
          <w:rFonts w:eastAsia="Times New Roman" w:cs="Times New Roman"/>
          <w:color w:val="000000"/>
        </w:rPr>
        <w:t xml:space="preserve">via </w:t>
      </w:r>
      <w:r w:rsidRPr="0043704A">
        <w:rPr>
          <w:rFonts w:eastAsia="Times New Roman" w:cs="Times New Roman"/>
          <w:color w:val="000000"/>
        </w:rPr>
        <w:t xml:space="preserve">hands-on demonstration </w:t>
      </w:r>
      <w:r>
        <w:rPr>
          <w:rFonts w:eastAsia="Times New Roman" w:cs="Times New Roman"/>
          <w:color w:val="000000"/>
        </w:rPr>
        <w:t>of</w:t>
      </w:r>
      <w:r w:rsidRPr="0043704A">
        <w:rPr>
          <w:rFonts w:eastAsia="Times New Roman" w:cs="Times New Roman"/>
          <w:color w:val="000000"/>
        </w:rPr>
        <w:t xml:space="preserve"> layout challenges involving a typical tile shower, fireplace and bathroom.</w:t>
      </w:r>
      <w:r w:rsidRPr="0043704A">
        <w:t xml:space="preserve"> </w:t>
      </w:r>
      <w:r>
        <w:t xml:space="preserve">The modules challenge attendees with </w:t>
      </w:r>
      <w:r w:rsidRPr="0043704A">
        <w:t>a variety of layout situations</w:t>
      </w:r>
      <w:r>
        <w:t xml:space="preserve"> and apply learned</w:t>
      </w:r>
      <w:r w:rsidRPr="0043704A">
        <w:t xml:space="preserve"> techniques to analyze a room for shape and dimension, determine </w:t>
      </w:r>
      <w:r>
        <w:t>whether</w:t>
      </w:r>
      <w:r w:rsidRPr="0043704A">
        <w:t xml:space="preserve"> walls are square to each other and the effect th</w:t>
      </w:r>
      <w:r>
        <w:t>ese considerations</w:t>
      </w:r>
      <w:r w:rsidRPr="0043704A">
        <w:t xml:space="preserve"> will have on the tile layout and finished appearance of the installation.</w:t>
      </w:r>
    </w:p>
    <w:p w14:paraId="4D536150" w14:textId="77777777" w:rsidR="00D93EA4" w:rsidRDefault="00D93EA4" w:rsidP="00D93EA4">
      <w:pPr>
        <w:rPr>
          <w:rFonts w:eastAsia="Times New Roman" w:cs="Times New Roman"/>
          <w:color w:val="000000"/>
        </w:rPr>
      </w:pPr>
    </w:p>
    <w:p w14:paraId="12C90EA9" w14:textId="77777777" w:rsidR="00D93EA4" w:rsidRPr="0043704A" w:rsidRDefault="00D93EA4" w:rsidP="00D93EA4">
      <w:r>
        <w:rPr>
          <w:rFonts w:cs="Helvetica"/>
        </w:rPr>
        <w:t>Whether union or non-union, i</w:t>
      </w:r>
      <w:r w:rsidRPr="0043704A">
        <w:rPr>
          <w:rFonts w:cs="Helvetica"/>
        </w:rPr>
        <w:t>nstallation contractors and companies of all types and sizes find NTCA’s workshops very engaging and informative. Architects, Designers and Specifiers frequently attend</w:t>
      </w:r>
      <w:r>
        <w:rPr>
          <w:rFonts w:cs="Helvetica"/>
        </w:rPr>
        <w:t xml:space="preserve"> and participate.</w:t>
      </w:r>
    </w:p>
    <w:p w14:paraId="46441FA4" w14:textId="77777777" w:rsidR="00D93EA4" w:rsidRPr="0043704A" w:rsidRDefault="00D93EA4" w:rsidP="00D93EA4"/>
    <w:p w14:paraId="3E7EC3E6" w14:textId="77777777" w:rsidR="00D93EA4" w:rsidRPr="0043704A" w:rsidRDefault="00D93EA4" w:rsidP="00D93EA4">
      <w:r>
        <w:t>All attendees have the opportunity to network with other industry professionals and be introduced to new products by manufacturer vendor representatives.</w:t>
      </w:r>
      <w:r w:rsidRPr="00240506">
        <w:t xml:space="preserve"> </w:t>
      </w:r>
      <w:r>
        <w:t xml:space="preserve"> </w:t>
      </w:r>
      <w:r w:rsidRPr="0043704A">
        <w:t xml:space="preserve">Attendees are fed and </w:t>
      </w:r>
      <w:r>
        <w:t>typically have</w:t>
      </w:r>
      <w:r w:rsidRPr="0043704A">
        <w:t xml:space="preserve"> a chance to win door prizes. The workshop includes</w:t>
      </w:r>
      <w:r>
        <w:t xml:space="preserve"> an</w:t>
      </w:r>
      <w:r w:rsidRPr="0043704A">
        <w:t xml:space="preserve"> instructional presentation and hands-on demonstration</w:t>
      </w:r>
      <w:r>
        <w:t xml:space="preserve"> with attendee participation</w:t>
      </w:r>
      <w:r w:rsidRPr="0043704A">
        <w:t>.</w:t>
      </w:r>
      <w:r w:rsidRPr="00240506">
        <w:t xml:space="preserve"> </w:t>
      </w:r>
      <w:r>
        <w:t>All attendees</w:t>
      </w:r>
      <w:r w:rsidRPr="0043704A">
        <w:t xml:space="preserve"> are </w:t>
      </w:r>
      <w:r>
        <w:t xml:space="preserve">encouraged to </w:t>
      </w:r>
      <w:r w:rsidRPr="0043704A">
        <w:t xml:space="preserve">ask questions of </w:t>
      </w:r>
      <w:r>
        <w:t xml:space="preserve">and interact with </w:t>
      </w:r>
      <w:r w:rsidRPr="0043704A">
        <w:t xml:space="preserve">the NTCA Trainer.  </w:t>
      </w:r>
    </w:p>
    <w:p w14:paraId="202E28EC" w14:textId="77777777" w:rsidR="00D93EA4" w:rsidRPr="0043704A" w:rsidRDefault="00D93EA4" w:rsidP="00D93EA4"/>
    <w:p w14:paraId="24F81EFE" w14:textId="63C6CF7B" w:rsidR="00D93EA4" w:rsidRPr="0043704A" w:rsidRDefault="00D93EA4" w:rsidP="00D93EA4">
      <w:pPr>
        <w:tabs>
          <w:tab w:val="left" w:pos="2880"/>
        </w:tabs>
        <w:ind w:left="2160"/>
        <w:rPr>
          <w:b/>
        </w:rPr>
      </w:pPr>
      <w:r w:rsidRPr="0043704A">
        <w:rPr>
          <w:b/>
        </w:rPr>
        <w:t>Learning Objectives:</w:t>
      </w:r>
    </w:p>
    <w:p w14:paraId="5DC9CFBC" w14:textId="77777777" w:rsidR="00D93EA4" w:rsidRPr="0043704A" w:rsidRDefault="00D93EA4" w:rsidP="00D93EA4">
      <w:pPr>
        <w:tabs>
          <w:tab w:val="left" w:pos="2880"/>
        </w:tabs>
        <w:ind w:left="2160"/>
        <w:rPr>
          <w:b/>
        </w:rPr>
      </w:pPr>
    </w:p>
    <w:p w14:paraId="22335ADB" w14:textId="77777777" w:rsidR="00D93EA4" w:rsidRPr="0043704A" w:rsidRDefault="00D93EA4" w:rsidP="00D93EA4">
      <w:pPr>
        <w:pStyle w:val="ListParagraph"/>
        <w:numPr>
          <w:ilvl w:val="0"/>
          <w:numId w:val="18"/>
        </w:numPr>
        <w:tabs>
          <w:tab w:val="left" w:pos="2880"/>
        </w:tabs>
        <w:ind w:left="2880"/>
        <w:rPr>
          <w:rFonts w:eastAsia="Times New Roman" w:cs="Times New Roman"/>
        </w:rPr>
      </w:pPr>
      <w:r w:rsidRPr="0043704A">
        <w:rPr>
          <w:rFonts w:eastAsia="Times New Roman" w:cs="Times New Roman"/>
        </w:rPr>
        <w:t>Understand common problems and challenges with layouts</w:t>
      </w:r>
    </w:p>
    <w:p w14:paraId="27314B31" w14:textId="77777777" w:rsidR="00D93EA4" w:rsidRPr="0043704A" w:rsidRDefault="00D93EA4" w:rsidP="00D93EA4">
      <w:pPr>
        <w:pStyle w:val="ListParagraph"/>
        <w:numPr>
          <w:ilvl w:val="0"/>
          <w:numId w:val="18"/>
        </w:numPr>
        <w:tabs>
          <w:tab w:val="left" w:pos="2880"/>
        </w:tabs>
        <w:ind w:left="2880"/>
        <w:rPr>
          <w:rFonts w:eastAsia="Times New Roman" w:cs="Times New Roman"/>
        </w:rPr>
      </w:pPr>
      <w:r w:rsidRPr="0043704A">
        <w:rPr>
          <w:rFonts w:eastAsia="Times New Roman" w:cs="Times New Roman"/>
        </w:rPr>
        <w:t>Learn how to work through common issues with tile layout</w:t>
      </w:r>
    </w:p>
    <w:p w14:paraId="291E6328" w14:textId="77777777" w:rsidR="00D93EA4" w:rsidRPr="0043704A" w:rsidRDefault="00D93EA4" w:rsidP="00D93EA4">
      <w:pPr>
        <w:pStyle w:val="ListParagraph"/>
        <w:numPr>
          <w:ilvl w:val="0"/>
          <w:numId w:val="18"/>
        </w:numPr>
        <w:tabs>
          <w:tab w:val="left" w:pos="2880"/>
        </w:tabs>
        <w:ind w:left="2880"/>
        <w:rPr>
          <w:rFonts w:eastAsia="Times New Roman" w:cs="Times New Roman"/>
        </w:rPr>
      </w:pPr>
      <w:r w:rsidRPr="0043704A">
        <w:rPr>
          <w:rFonts w:eastAsia="Times New Roman" w:cs="Times New Roman"/>
        </w:rPr>
        <w:t>Learn different techniques to square a room and determine layout</w:t>
      </w:r>
    </w:p>
    <w:p w14:paraId="0DCEAC88" w14:textId="77777777" w:rsidR="00D93EA4" w:rsidRPr="0043704A" w:rsidRDefault="00D93EA4" w:rsidP="00D93EA4">
      <w:pPr>
        <w:pStyle w:val="ListParagraph"/>
        <w:numPr>
          <w:ilvl w:val="0"/>
          <w:numId w:val="18"/>
        </w:numPr>
        <w:tabs>
          <w:tab w:val="left" w:pos="2880"/>
        </w:tabs>
        <w:ind w:left="2880"/>
        <w:rPr>
          <w:rFonts w:eastAsia="Times New Roman" w:cs="Times New Roman"/>
        </w:rPr>
      </w:pPr>
      <w:r w:rsidRPr="0043704A">
        <w:rPr>
          <w:rFonts w:eastAsia="Times New Roman" w:cs="Times New Roman"/>
        </w:rPr>
        <w:t>Understand different patterns, modularity, and how movement joints can be accommodated</w:t>
      </w:r>
    </w:p>
    <w:p w14:paraId="4CBD9D52" w14:textId="77777777" w:rsidR="00D93EA4" w:rsidRPr="00106854" w:rsidRDefault="00D93EA4" w:rsidP="00D93EA4">
      <w:pPr>
        <w:numPr>
          <w:ilvl w:val="0"/>
          <w:numId w:val="18"/>
        </w:numPr>
        <w:tabs>
          <w:tab w:val="left" w:pos="2880"/>
        </w:tabs>
        <w:ind w:left="2880"/>
      </w:pPr>
      <w:r w:rsidRPr="00106854">
        <w:t>Know what the customer wants.  Do a mockup and get written documentation.</w:t>
      </w:r>
    </w:p>
    <w:p w14:paraId="21492A4F" w14:textId="77777777" w:rsidR="00D93EA4" w:rsidRPr="00106854" w:rsidRDefault="00D93EA4" w:rsidP="00D93EA4">
      <w:pPr>
        <w:numPr>
          <w:ilvl w:val="0"/>
          <w:numId w:val="18"/>
        </w:numPr>
        <w:tabs>
          <w:tab w:val="left" w:pos="2880"/>
        </w:tabs>
        <w:ind w:left="2880"/>
      </w:pPr>
      <w:r w:rsidRPr="00106854">
        <w:t>Know the focal point of the room</w:t>
      </w:r>
    </w:p>
    <w:p w14:paraId="0EE8D22C" w14:textId="77777777" w:rsidR="00D93EA4" w:rsidRPr="00106854" w:rsidRDefault="00D93EA4" w:rsidP="00D93EA4">
      <w:pPr>
        <w:numPr>
          <w:ilvl w:val="0"/>
          <w:numId w:val="18"/>
        </w:numPr>
        <w:tabs>
          <w:tab w:val="left" w:pos="2880"/>
        </w:tabs>
        <w:ind w:left="2880"/>
      </w:pPr>
      <w:r w:rsidRPr="00106854">
        <w:t>Determine control lines</w:t>
      </w:r>
    </w:p>
    <w:p w14:paraId="6D2C70B3" w14:textId="6AA7CC69" w:rsidR="00D93EA4" w:rsidRPr="0076212B" w:rsidRDefault="00D93EA4" w:rsidP="006E20C4">
      <w:pPr>
        <w:numPr>
          <w:ilvl w:val="0"/>
          <w:numId w:val="18"/>
        </w:numPr>
        <w:tabs>
          <w:tab w:val="left" w:pos="2880"/>
        </w:tabs>
        <w:ind w:left="2880"/>
        <w:rPr>
          <w:b/>
        </w:rPr>
      </w:pPr>
      <w:r w:rsidRPr="00106854">
        <w:t xml:space="preserve">Develop </w:t>
      </w:r>
      <w:r>
        <w:t xml:space="preserve">a </w:t>
      </w:r>
      <w:r w:rsidRPr="00106854">
        <w:t>grid pattern</w:t>
      </w:r>
    </w:p>
    <w:p w14:paraId="51801F9C" w14:textId="77777777" w:rsidR="00D93EA4" w:rsidRDefault="00D93EA4" w:rsidP="00D93EA4">
      <w:pPr>
        <w:tabs>
          <w:tab w:val="left" w:pos="2880"/>
        </w:tabs>
        <w:ind w:left="2160"/>
        <w:rPr>
          <w:b/>
        </w:rPr>
      </w:pPr>
    </w:p>
    <w:sectPr w:rsidR="00D93EA4" w:rsidSect="00020654">
      <w:headerReference w:type="default" r:id="rId7"/>
      <w:footerReference w:type="even" r:id="rId8"/>
      <w:footerReference w:type="default" r:id="rId9"/>
      <w:pgSz w:w="12240" w:h="15840"/>
      <w:pgMar w:top="1116" w:right="1440" w:bottom="10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5C68" w14:textId="77777777" w:rsidR="00DA031C" w:rsidRDefault="00DA031C" w:rsidP="002B624B">
      <w:r>
        <w:separator/>
      </w:r>
    </w:p>
  </w:endnote>
  <w:endnote w:type="continuationSeparator" w:id="0">
    <w:p w14:paraId="67CFA35C" w14:textId="77777777" w:rsidR="00DA031C" w:rsidRDefault="00DA031C" w:rsidP="002B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2945724"/>
      <w:docPartObj>
        <w:docPartGallery w:val="Page Numbers (Bottom of Page)"/>
        <w:docPartUnique/>
      </w:docPartObj>
    </w:sdtPr>
    <w:sdtContent>
      <w:p w14:paraId="543F0E4B" w14:textId="298B8841" w:rsidR="002B624B" w:rsidRDefault="002B624B" w:rsidP="00660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3A14F4" w14:textId="77777777" w:rsidR="002B624B" w:rsidRDefault="002B624B" w:rsidP="002B62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1491166"/>
      <w:docPartObj>
        <w:docPartGallery w:val="Page Numbers (Bottom of Page)"/>
        <w:docPartUnique/>
      </w:docPartObj>
    </w:sdtPr>
    <w:sdtContent>
      <w:p w14:paraId="393E8D7A" w14:textId="2D23F28B" w:rsidR="002B624B" w:rsidRDefault="002B624B" w:rsidP="00660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C866E3" w14:textId="33B25B5A" w:rsidR="002B624B" w:rsidRDefault="002B624B" w:rsidP="002B624B">
    <w:pPr>
      <w:pStyle w:val="Footer"/>
      <w:ind w:right="360"/>
    </w:pPr>
    <w:r>
      <w:t>NTCA Workshop Host Information</w:t>
    </w:r>
  </w:p>
  <w:p w14:paraId="072E6060" w14:textId="77777777" w:rsidR="002B624B" w:rsidRDefault="002B6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83D3" w14:textId="77777777" w:rsidR="00DA031C" w:rsidRDefault="00DA031C" w:rsidP="002B624B">
      <w:r>
        <w:separator/>
      </w:r>
    </w:p>
  </w:footnote>
  <w:footnote w:type="continuationSeparator" w:id="0">
    <w:p w14:paraId="3C0F0ED6" w14:textId="77777777" w:rsidR="00DA031C" w:rsidRDefault="00DA031C" w:rsidP="002B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E264" w14:textId="35892FFE" w:rsidR="002B624B" w:rsidRPr="002B624B" w:rsidRDefault="00AF6715" w:rsidP="002B624B">
    <w:pPr>
      <w:jc w:val="center"/>
      <w:rPr>
        <w:b/>
        <w:bCs/>
        <w:sz w:val="32"/>
        <w:szCs w:val="32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698A507" wp14:editId="75FE68EC">
          <wp:simplePos x="0" y="0"/>
          <wp:positionH relativeFrom="column">
            <wp:posOffset>-277707</wp:posOffset>
          </wp:positionH>
          <wp:positionV relativeFrom="paragraph">
            <wp:posOffset>-64347</wp:posOffset>
          </wp:positionV>
          <wp:extent cx="1415627" cy="1415627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362" cy="1446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24B" w:rsidRPr="00020654">
      <w:rPr>
        <w:b/>
        <w:bCs/>
        <w:sz w:val="32"/>
        <w:szCs w:val="32"/>
      </w:rPr>
      <w:t>National Tile Contractors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F8F"/>
    <w:multiLevelType w:val="hybridMultilevel"/>
    <w:tmpl w:val="15825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016D8"/>
    <w:multiLevelType w:val="hybridMultilevel"/>
    <w:tmpl w:val="FFE6E5F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04167EBB"/>
    <w:multiLevelType w:val="hybridMultilevel"/>
    <w:tmpl w:val="1EDAF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165B7"/>
    <w:multiLevelType w:val="hybridMultilevel"/>
    <w:tmpl w:val="CB48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117A4"/>
    <w:multiLevelType w:val="hybridMultilevel"/>
    <w:tmpl w:val="570A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657FB"/>
    <w:multiLevelType w:val="hybridMultilevel"/>
    <w:tmpl w:val="10749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16449"/>
    <w:multiLevelType w:val="hybridMultilevel"/>
    <w:tmpl w:val="4DE0E438"/>
    <w:lvl w:ilvl="0" w:tplc="148208B4">
      <w:start w:val="2019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90FA2"/>
    <w:multiLevelType w:val="multilevel"/>
    <w:tmpl w:val="B928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B2C7B"/>
    <w:multiLevelType w:val="hybridMultilevel"/>
    <w:tmpl w:val="4CC6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C402C"/>
    <w:multiLevelType w:val="hybridMultilevel"/>
    <w:tmpl w:val="9F90F7A2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15906BAD"/>
    <w:multiLevelType w:val="hybridMultilevel"/>
    <w:tmpl w:val="4274E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21F91"/>
    <w:multiLevelType w:val="hybridMultilevel"/>
    <w:tmpl w:val="80F6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13F3"/>
    <w:multiLevelType w:val="hybridMultilevel"/>
    <w:tmpl w:val="EC2C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3D6"/>
    <w:multiLevelType w:val="hybridMultilevel"/>
    <w:tmpl w:val="A78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B1869"/>
    <w:multiLevelType w:val="multilevel"/>
    <w:tmpl w:val="97284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34841"/>
    <w:multiLevelType w:val="hybridMultilevel"/>
    <w:tmpl w:val="184428A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421D2E"/>
    <w:multiLevelType w:val="hybridMultilevel"/>
    <w:tmpl w:val="5DBC53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0B556A7"/>
    <w:multiLevelType w:val="hybridMultilevel"/>
    <w:tmpl w:val="2D78A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FD2181"/>
    <w:multiLevelType w:val="hybridMultilevel"/>
    <w:tmpl w:val="F75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723D7"/>
    <w:multiLevelType w:val="hybridMultilevel"/>
    <w:tmpl w:val="632CEF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6AB492C"/>
    <w:multiLevelType w:val="hybridMultilevel"/>
    <w:tmpl w:val="A2841B2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4EDC2091"/>
    <w:multiLevelType w:val="hybridMultilevel"/>
    <w:tmpl w:val="1006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ED1D49"/>
    <w:multiLevelType w:val="hybridMultilevel"/>
    <w:tmpl w:val="7EC2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C6DAE"/>
    <w:multiLevelType w:val="hybridMultilevel"/>
    <w:tmpl w:val="EFD6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30C00"/>
    <w:multiLevelType w:val="hybridMultilevel"/>
    <w:tmpl w:val="A6C8E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2B42D6"/>
    <w:multiLevelType w:val="hybridMultilevel"/>
    <w:tmpl w:val="9728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1574E"/>
    <w:multiLevelType w:val="hybridMultilevel"/>
    <w:tmpl w:val="46E4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A62DF"/>
    <w:multiLevelType w:val="hybridMultilevel"/>
    <w:tmpl w:val="ACE8B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B8121D"/>
    <w:multiLevelType w:val="hybridMultilevel"/>
    <w:tmpl w:val="38FC68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6157096"/>
    <w:multiLevelType w:val="hybridMultilevel"/>
    <w:tmpl w:val="611E1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6300910"/>
    <w:multiLevelType w:val="hybridMultilevel"/>
    <w:tmpl w:val="0FD4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F6D13"/>
    <w:multiLevelType w:val="hybridMultilevel"/>
    <w:tmpl w:val="78F24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BC060D"/>
    <w:multiLevelType w:val="hybridMultilevel"/>
    <w:tmpl w:val="7D7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319"/>
    <w:multiLevelType w:val="hybridMultilevel"/>
    <w:tmpl w:val="B5A6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7166216D"/>
    <w:multiLevelType w:val="hybridMultilevel"/>
    <w:tmpl w:val="0C28BFF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A8140C"/>
    <w:multiLevelType w:val="hybridMultilevel"/>
    <w:tmpl w:val="97BA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D4B00"/>
    <w:multiLevelType w:val="hybridMultilevel"/>
    <w:tmpl w:val="041C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2688F"/>
    <w:multiLevelType w:val="hybridMultilevel"/>
    <w:tmpl w:val="1494F0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D805FEC"/>
    <w:multiLevelType w:val="multilevel"/>
    <w:tmpl w:val="61D2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17D03"/>
    <w:multiLevelType w:val="hybridMultilevel"/>
    <w:tmpl w:val="1B8AE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485774817">
    <w:abstractNumId w:val="7"/>
  </w:num>
  <w:num w:numId="2" w16cid:durableId="349993989">
    <w:abstractNumId w:val="20"/>
  </w:num>
  <w:num w:numId="3" w16cid:durableId="1651402891">
    <w:abstractNumId w:val="0"/>
  </w:num>
  <w:num w:numId="4" w16cid:durableId="361831484">
    <w:abstractNumId w:val="37"/>
  </w:num>
  <w:num w:numId="5" w16cid:durableId="1543322685">
    <w:abstractNumId w:val="28"/>
  </w:num>
  <w:num w:numId="6" w16cid:durableId="2081250444">
    <w:abstractNumId w:val="19"/>
  </w:num>
  <w:num w:numId="7" w16cid:durableId="1686398052">
    <w:abstractNumId w:val="38"/>
  </w:num>
  <w:num w:numId="8" w16cid:durableId="1496189388">
    <w:abstractNumId w:val="16"/>
  </w:num>
  <w:num w:numId="9" w16cid:durableId="1310401510">
    <w:abstractNumId w:val="6"/>
  </w:num>
  <w:num w:numId="10" w16cid:durableId="243340208">
    <w:abstractNumId w:val="8"/>
  </w:num>
  <w:num w:numId="11" w16cid:durableId="1359772995">
    <w:abstractNumId w:val="2"/>
  </w:num>
  <w:num w:numId="12" w16cid:durableId="188762895">
    <w:abstractNumId w:val="10"/>
  </w:num>
  <w:num w:numId="13" w16cid:durableId="1358383058">
    <w:abstractNumId w:val="25"/>
  </w:num>
  <w:num w:numId="14" w16cid:durableId="1509521630">
    <w:abstractNumId w:val="14"/>
  </w:num>
  <w:num w:numId="15" w16cid:durableId="1316301843">
    <w:abstractNumId w:val="11"/>
  </w:num>
  <w:num w:numId="16" w16cid:durableId="497426942">
    <w:abstractNumId w:val="35"/>
  </w:num>
  <w:num w:numId="17" w16cid:durableId="2112816590">
    <w:abstractNumId w:val="3"/>
  </w:num>
  <w:num w:numId="18" w16cid:durableId="1749763551">
    <w:abstractNumId w:val="21"/>
  </w:num>
  <w:num w:numId="19" w16cid:durableId="1335497984">
    <w:abstractNumId w:val="9"/>
  </w:num>
  <w:num w:numId="20" w16cid:durableId="518783775">
    <w:abstractNumId w:val="18"/>
  </w:num>
  <w:num w:numId="21" w16cid:durableId="299849766">
    <w:abstractNumId w:val="33"/>
  </w:num>
  <w:num w:numId="22" w16cid:durableId="1173449907">
    <w:abstractNumId w:val="1"/>
  </w:num>
  <w:num w:numId="23" w16cid:durableId="269092189">
    <w:abstractNumId w:val="30"/>
  </w:num>
  <w:num w:numId="24" w16cid:durableId="788090872">
    <w:abstractNumId w:val="23"/>
  </w:num>
  <w:num w:numId="25" w16cid:durableId="2093772139">
    <w:abstractNumId w:val="13"/>
  </w:num>
  <w:num w:numId="26" w16cid:durableId="1811752762">
    <w:abstractNumId w:val="22"/>
  </w:num>
  <w:num w:numId="27" w16cid:durableId="467627720">
    <w:abstractNumId w:val="36"/>
  </w:num>
  <w:num w:numId="28" w16cid:durableId="731468749">
    <w:abstractNumId w:val="27"/>
  </w:num>
  <w:num w:numId="29" w16cid:durableId="866260859">
    <w:abstractNumId w:val="12"/>
  </w:num>
  <w:num w:numId="30" w16cid:durableId="244460906">
    <w:abstractNumId w:val="4"/>
  </w:num>
  <w:num w:numId="31" w16cid:durableId="172647711">
    <w:abstractNumId w:val="26"/>
  </w:num>
  <w:num w:numId="32" w16cid:durableId="788741191">
    <w:abstractNumId w:val="24"/>
  </w:num>
  <w:num w:numId="33" w16cid:durableId="935406711">
    <w:abstractNumId w:val="31"/>
  </w:num>
  <w:num w:numId="34" w16cid:durableId="33775221">
    <w:abstractNumId w:val="39"/>
  </w:num>
  <w:num w:numId="35" w16cid:durableId="2052457068">
    <w:abstractNumId w:val="32"/>
  </w:num>
  <w:num w:numId="36" w16cid:durableId="292558935">
    <w:abstractNumId w:val="17"/>
  </w:num>
  <w:num w:numId="37" w16cid:durableId="2098012244">
    <w:abstractNumId w:val="5"/>
  </w:num>
  <w:num w:numId="38" w16cid:durableId="1651014021">
    <w:abstractNumId w:val="29"/>
  </w:num>
  <w:num w:numId="39" w16cid:durableId="1096484448">
    <w:abstractNumId w:val="34"/>
  </w:num>
  <w:num w:numId="40" w16cid:durableId="9447319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4"/>
    <w:rsid w:val="00006D34"/>
    <w:rsid w:val="00013946"/>
    <w:rsid w:val="00020654"/>
    <w:rsid w:val="00037FCF"/>
    <w:rsid w:val="00062E11"/>
    <w:rsid w:val="00074A12"/>
    <w:rsid w:val="000A0230"/>
    <w:rsid w:val="000D76B7"/>
    <w:rsid w:val="000E21CE"/>
    <w:rsid w:val="001317D8"/>
    <w:rsid w:val="001401C7"/>
    <w:rsid w:val="00147B63"/>
    <w:rsid w:val="00196A32"/>
    <w:rsid w:val="001A7CA1"/>
    <w:rsid w:val="00236ECE"/>
    <w:rsid w:val="002425D1"/>
    <w:rsid w:val="002A4C2E"/>
    <w:rsid w:val="002B624B"/>
    <w:rsid w:val="002E723B"/>
    <w:rsid w:val="00321EA8"/>
    <w:rsid w:val="00322131"/>
    <w:rsid w:val="003A29F7"/>
    <w:rsid w:val="003B07CA"/>
    <w:rsid w:val="00400E8A"/>
    <w:rsid w:val="004527EC"/>
    <w:rsid w:val="00464EB6"/>
    <w:rsid w:val="004A5CAF"/>
    <w:rsid w:val="005849F2"/>
    <w:rsid w:val="006D7B70"/>
    <w:rsid w:val="0076212B"/>
    <w:rsid w:val="007B4D1B"/>
    <w:rsid w:val="00896AC7"/>
    <w:rsid w:val="008C4513"/>
    <w:rsid w:val="008D7799"/>
    <w:rsid w:val="008F43A1"/>
    <w:rsid w:val="008F55E1"/>
    <w:rsid w:val="009013EF"/>
    <w:rsid w:val="0097058A"/>
    <w:rsid w:val="00976259"/>
    <w:rsid w:val="00990C6E"/>
    <w:rsid w:val="0099379B"/>
    <w:rsid w:val="009A05A3"/>
    <w:rsid w:val="009E6561"/>
    <w:rsid w:val="00A16B6F"/>
    <w:rsid w:val="00A31CD7"/>
    <w:rsid w:val="00A378A6"/>
    <w:rsid w:val="00A43A9F"/>
    <w:rsid w:val="00A84AEA"/>
    <w:rsid w:val="00AE611B"/>
    <w:rsid w:val="00AF6715"/>
    <w:rsid w:val="00B1508B"/>
    <w:rsid w:val="00B55C05"/>
    <w:rsid w:val="00B80D88"/>
    <w:rsid w:val="00BB53BD"/>
    <w:rsid w:val="00C36148"/>
    <w:rsid w:val="00CC1D25"/>
    <w:rsid w:val="00CC7023"/>
    <w:rsid w:val="00D57676"/>
    <w:rsid w:val="00D93EA4"/>
    <w:rsid w:val="00DA031C"/>
    <w:rsid w:val="00DB0124"/>
    <w:rsid w:val="00DE1A9C"/>
    <w:rsid w:val="00DF0D5B"/>
    <w:rsid w:val="00E23887"/>
    <w:rsid w:val="00E420DC"/>
    <w:rsid w:val="00E81435"/>
    <w:rsid w:val="00E958EA"/>
    <w:rsid w:val="00EB7EE0"/>
    <w:rsid w:val="00F02AF9"/>
    <w:rsid w:val="00F34E9F"/>
    <w:rsid w:val="00F375DD"/>
    <w:rsid w:val="00FC6EA6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C4BD"/>
  <w14:defaultImageDpi w14:val="32767"/>
  <w15:chartTrackingRefBased/>
  <w15:docId w15:val="{5765ECCB-FBC2-B842-B696-F2C1F5D8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6ECE"/>
  </w:style>
  <w:style w:type="character" w:customStyle="1" w:styleId="DateChar">
    <w:name w:val="Date Char"/>
    <w:basedOn w:val="DefaultParagraphFont"/>
    <w:link w:val="Date"/>
    <w:uiPriority w:val="99"/>
    <w:semiHidden/>
    <w:rsid w:val="00236ECE"/>
  </w:style>
  <w:style w:type="paragraph" w:styleId="ListParagraph">
    <w:name w:val="List Paragraph"/>
    <w:basedOn w:val="Normal"/>
    <w:uiPriority w:val="34"/>
    <w:qFormat/>
    <w:rsid w:val="001A7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24B"/>
  </w:style>
  <w:style w:type="paragraph" w:styleId="Footer">
    <w:name w:val="footer"/>
    <w:basedOn w:val="Normal"/>
    <w:link w:val="FooterChar"/>
    <w:uiPriority w:val="99"/>
    <w:unhideWhenUsed/>
    <w:rsid w:val="002B6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24B"/>
  </w:style>
  <w:style w:type="character" w:styleId="PageNumber">
    <w:name w:val="page number"/>
    <w:basedOn w:val="DefaultParagraphFont"/>
    <w:uiPriority w:val="99"/>
    <w:semiHidden/>
    <w:unhideWhenUsed/>
    <w:rsid w:val="002B624B"/>
  </w:style>
  <w:style w:type="character" w:styleId="UnresolvedMention">
    <w:name w:val="Unresolved Mention"/>
    <w:basedOn w:val="DefaultParagraphFont"/>
    <w:uiPriority w:val="99"/>
    <w:semiHidden/>
    <w:unhideWhenUsed/>
    <w:rsid w:val="002B6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Heinlein</dc:creator>
  <cp:keywords/>
  <dc:description/>
  <cp:lastModifiedBy>Jolene Ford</cp:lastModifiedBy>
  <cp:revision>2</cp:revision>
  <cp:lastPrinted>2019-02-01T21:16:00Z</cp:lastPrinted>
  <dcterms:created xsi:type="dcterms:W3CDTF">2022-12-14T19:32:00Z</dcterms:created>
  <dcterms:modified xsi:type="dcterms:W3CDTF">2022-12-14T19:32:00Z</dcterms:modified>
</cp:coreProperties>
</file>