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35D0" w14:textId="36835E50" w:rsidR="0074185A" w:rsidRPr="005F4BE6" w:rsidRDefault="00275340" w:rsidP="00717B9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Managing Company Risk with energy code</w:t>
      </w:r>
      <w:r w:rsidR="00641B3A">
        <w:rPr>
          <w:b/>
          <w:bCs/>
          <w:sz w:val="36"/>
          <w:szCs w:val="36"/>
        </w:rPr>
        <w:t xml:space="preserve">: </w:t>
      </w:r>
      <w:r w:rsidR="0074185A">
        <w:rPr>
          <w:b/>
          <w:bCs/>
          <w:sz w:val="36"/>
          <w:szCs w:val="36"/>
        </w:rPr>
        <w:t xml:space="preserve">3 </w:t>
      </w:r>
      <w:r w:rsidR="00175893">
        <w:rPr>
          <w:b/>
          <w:bCs/>
          <w:sz w:val="36"/>
          <w:szCs w:val="36"/>
        </w:rPr>
        <w:t>hours</w:t>
      </w:r>
    </w:p>
    <w:p w14:paraId="4800A5DD" w14:textId="1AE0D04A" w:rsidR="00717B9A" w:rsidRDefault="00717B9A" w:rsidP="00717B9A">
      <w:r>
        <w:rPr>
          <w:b/>
          <w:bCs/>
          <w:sz w:val="24"/>
          <w:szCs w:val="24"/>
        </w:rPr>
        <w:t xml:space="preserve">The Top Reasons Contractors Fail: </w:t>
      </w:r>
      <w:r>
        <w:t>Looking through the windshield and not the review mirror</w:t>
      </w:r>
      <w:r>
        <w:t>.</w:t>
      </w:r>
    </w:p>
    <w:p w14:paraId="540F8E4E" w14:textId="38F0F8EE" w:rsidR="00717B9A" w:rsidRDefault="00D13906" w:rsidP="00717B9A">
      <w:pPr>
        <w:pStyle w:val="ListParagraph"/>
        <w:numPr>
          <w:ilvl w:val="0"/>
          <w:numId w:val="1"/>
        </w:numPr>
      </w:pPr>
      <w:r>
        <w:t>Managing your cashflow. How a company can be profitable and still fail.</w:t>
      </w:r>
    </w:p>
    <w:p w14:paraId="358726C9" w14:textId="05FBFF64" w:rsidR="00717B9A" w:rsidRDefault="004462E6" w:rsidP="00AA535A">
      <w:pPr>
        <w:pStyle w:val="ListParagraph"/>
        <w:numPr>
          <w:ilvl w:val="0"/>
          <w:numId w:val="1"/>
        </w:numPr>
      </w:pPr>
      <w:r>
        <w:t xml:space="preserve">Construction costs vs Overhead.  </w:t>
      </w:r>
      <w:r>
        <w:t>Knowing your Companies Overhead</w:t>
      </w:r>
      <w:r>
        <w:t>,</w:t>
      </w:r>
      <w:r w:rsidR="00D13906">
        <w:t xml:space="preserve"> </w:t>
      </w:r>
      <w:r>
        <w:t>breakeven</w:t>
      </w:r>
      <w:r w:rsidR="00D13906">
        <w:t xml:space="preserve"> point</w:t>
      </w:r>
      <w:r w:rsidR="00AA535A">
        <w:t xml:space="preserve">. </w:t>
      </w:r>
      <w:r>
        <w:t xml:space="preserve"> </w:t>
      </w:r>
      <w:r w:rsidR="00AA535A">
        <w:t>Don’t squander your profits by not control your general overhead costs.</w:t>
      </w:r>
    </w:p>
    <w:p w14:paraId="797D293F" w14:textId="7D6EF22A" w:rsidR="00717B9A" w:rsidRDefault="006F307D" w:rsidP="00275340">
      <w:pPr>
        <w:pStyle w:val="ListParagraph"/>
        <w:numPr>
          <w:ilvl w:val="0"/>
          <w:numId w:val="1"/>
        </w:numPr>
      </w:pPr>
      <w:r>
        <w:t xml:space="preserve">Labor </w:t>
      </w:r>
      <w:r w:rsidR="004462E6">
        <w:t>Burden Rate</w:t>
      </w:r>
      <w:r>
        <w:t xml:space="preserve">. Knowing the </w:t>
      </w:r>
      <w:r w:rsidR="00B941D0">
        <w:t>company’s</w:t>
      </w:r>
      <w:r>
        <w:t xml:space="preserve"> true cost of having </w:t>
      </w:r>
      <w:r w:rsidR="00B941D0">
        <w:t>employees</w:t>
      </w:r>
      <w:r>
        <w:t xml:space="preserve">.  </w:t>
      </w:r>
    </w:p>
    <w:p w14:paraId="7B7F907D" w14:textId="77777777" w:rsidR="006F307D" w:rsidRDefault="006F307D" w:rsidP="006F307D">
      <w:r>
        <w:rPr>
          <w:b/>
          <w:bCs/>
          <w:sz w:val="24"/>
          <w:szCs w:val="24"/>
        </w:rPr>
        <w:t xml:space="preserve">Residential Construction Performance Guidelines: </w:t>
      </w:r>
      <w:r>
        <w:t>Setting the project owner’s expectations about industry standards.</w:t>
      </w:r>
      <w:r w:rsidR="00717B9A">
        <w:t xml:space="preserve"> </w:t>
      </w:r>
    </w:p>
    <w:p w14:paraId="5509F3E6" w14:textId="10D59918" w:rsidR="00717B9A" w:rsidRDefault="002C2ED5" w:rsidP="006F307D">
      <w:pPr>
        <w:pStyle w:val="ListParagraph"/>
        <w:numPr>
          <w:ilvl w:val="0"/>
          <w:numId w:val="1"/>
        </w:numPr>
      </w:pPr>
      <w:r>
        <w:t>If there is not an expectation for performance set up front the project owner will set their own.</w:t>
      </w:r>
      <w:r w:rsidR="006F307D">
        <w:t xml:space="preserve"> </w:t>
      </w:r>
    </w:p>
    <w:p w14:paraId="755CFC10" w14:textId="3406A01A" w:rsidR="00B941D0" w:rsidRDefault="002C2ED5" w:rsidP="00B941D0">
      <w:pPr>
        <w:pStyle w:val="ListParagraph"/>
        <w:numPr>
          <w:ilvl w:val="0"/>
          <w:numId w:val="1"/>
        </w:numPr>
      </w:pPr>
      <w:r>
        <w:t xml:space="preserve">Placing performance guidelines in your contracts for both owners &amp; subcontractors and providing a clear scope of work will increase communication and reduce </w:t>
      </w:r>
      <w:r w:rsidR="00B941D0">
        <w:t>errors.</w:t>
      </w:r>
    </w:p>
    <w:p w14:paraId="7D38DD68" w14:textId="0D45D899" w:rsidR="00B941D0" w:rsidRDefault="00B941D0" w:rsidP="00B941D0">
      <w:pPr>
        <w:pStyle w:val="ListParagraph"/>
        <w:numPr>
          <w:ilvl w:val="0"/>
          <w:numId w:val="1"/>
        </w:numPr>
      </w:pPr>
      <w:r>
        <w:t xml:space="preserve">Review sample contracts, warranty language, and dispute resolution.  </w:t>
      </w:r>
    </w:p>
    <w:p w14:paraId="28EE51F2" w14:textId="77777777" w:rsidR="00275340" w:rsidRPr="0001575A" w:rsidRDefault="00275340" w:rsidP="00275340">
      <w:pPr>
        <w:rPr>
          <w:b/>
          <w:bCs/>
          <w:sz w:val="24"/>
          <w:szCs w:val="24"/>
        </w:rPr>
      </w:pPr>
      <w:r w:rsidRPr="0001575A">
        <w:rPr>
          <w:b/>
          <w:bCs/>
          <w:sz w:val="24"/>
          <w:szCs w:val="24"/>
        </w:rPr>
        <w:t xml:space="preserve">Energy </w:t>
      </w:r>
      <w:r>
        <w:rPr>
          <w:b/>
          <w:bCs/>
          <w:sz w:val="24"/>
          <w:szCs w:val="24"/>
        </w:rPr>
        <w:t>Conservation</w:t>
      </w:r>
      <w:r w:rsidRPr="0001575A">
        <w:rPr>
          <w:b/>
          <w:bCs/>
          <w:sz w:val="24"/>
          <w:szCs w:val="24"/>
        </w:rPr>
        <w:t xml:space="preserve"> training: </w:t>
      </w:r>
    </w:p>
    <w:p w14:paraId="59CA6F1A" w14:textId="77777777" w:rsidR="00275340" w:rsidRDefault="00275340" w:rsidP="00275340">
      <w:pPr>
        <w:pStyle w:val="ListParagraph"/>
        <w:numPr>
          <w:ilvl w:val="0"/>
          <w:numId w:val="2"/>
        </w:numPr>
      </w:pPr>
      <w:r>
        <w:t>Review of current energy code with Utah state amendments and the 5 pathways to meet code. Discuss 2021 IRC chapter 11 and potential energy code changes.</w:t>
      </w:r>
    </w:p>
    <w:p w14:paraId="46152F82" w14:textId="77777777" w:rsidR="00275340" w:rsidRDefault="00275340" w:rsidP="00275340">
      <w:pPr>
        <w:pStyle w:val="ListParagraph"/>
        <w:numPr>
          <w:ilvl w:val="0"/>
          <w:numId w:val="2"/>
        </w:numPr>
      </w:pPr>
      <w:r>
        <w:t>Seal it tight and ventilate it right. There are some incredible new products on the market with a relatively low cost that can make a big difference in the energy efficiency of your buildings, new or existing.</w:t>
      </w:r>
    </w:p>
    <w:p w14:paraId="35CC59C1" w14:textId="77777777" w:rsidR="00275340" w:rsidRDefault="00275340" w:rsidP="00275340">
      <w:pPr>
        <w:pStyle w:val="ListParagraph"/>
        <w:numPr>
          <w:ilvl w:val="0"/>
          <w:numId w:val="2"/>
        </w:numPr>
      </w:pPr>
      <w:r>
        <w:t>Making sure your HVAC contractor is sizing the equipment and ducting correctly. The biggest complaint that owners have after they move in is their HVAC system. Know a few simple questions to ask and what to do to keep owners happy.</w:t>
      </w:r>
    </w:p>
    <w:p w14:paraId="4B932C17" w14:textId="77777777" w:rsidR="00275340" w:rsidRDefault="00275340" w:rsidP="00275340"/>
    <w:sectPr w:rsidR="00275340" w:rsidSect="00B1164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7805"/>
    <w:multiLevelType w:val="hybridMultilevel"/>
    <w:tmpl w:val="5EC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9231D"/>
    <w:multiLevelType w:val="hybridMultilevel"/>
    <w:tmpl w:val="4E6E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933546">
    <w:abstractNumId w:val="1"/>
  </w:num>
  <w:num w:numId="2" w16cid:durableId="147071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9A"/>
    <w:rsid w:val="00175893"/>
    <w:rsid w:val="00275340"/>
    <w:rsid w:val="002C2ED5"/>
    <w:rsid w:val="00306563"/>
    <w:rsid w:val="004462E6"/>
    <w:rsid w:val="00641B3A"/>
    <w:rsid w:val="006F307D"/>
    <w:rsid w:val="00717B9A"/>
    <w:rsid w:val="0074185A"/>
    <w:rsid w:val="00AA535A"/>
    <w:rsid w:val="00B11648"/>
    <w:rsid w:val="00B941D0"/>
    <w:rsid w:val="00D13906"/>
    <w:rsid w:val="00E2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96BD"/>
  <w15:chartTrackingRefBased/>
  <w15:docId w15:val="{E84E63CA-7806-406D-AF6A-0F2C708B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Adams</dc:creator>
  <cp:keywords/>
  <dc:description/>
  <cp:lastModifiedBy>Ken Adams</cp:lastModifiedBy>
  <cp:revision>6</cp:revision>
  <dcterms:created xsi:type="dcterms:W3CDTF">2022-11-22T08:22:00Z</dcterms:created>
  <dcterms:modified xsi:type="dcterms:W3CDTF">2022-11-22T10:09:00Z</dcterms:modified>
</cp:coreProperties>
</file>