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DEE1" w14:textId="4862D993" w:rsidR="00936D9A" w:rsidRDefault="007921BA">
      <w:r w:rsidRPr="007E745C">
        <w:rPr>
          <w:noProof/>
        </w:rPr>
        <w:drawing>
          <wp:inline distT="0" distB="0" distL="0" distR="0" wp14:anchorId="79F2E26D" wp14:editId="077FAED5">
            <wp:extent cx="5943600" cy="770255"/>
            <wp:effectExtent l="0" t="0" r="0" b="0"/>
            <wp:docPr id="7" name="Picture 7" descr="American Electrica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ican Electrical Institu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1BF16" w14:textId="5C4C6AEF" w:rsidR="007921BA" w:rsidRPr="007921BA" w:rsidRDefault="007921BA">
      <w:pPr>
        <w:rPr>
          <w:sz w:val="32"/>
          <w:szCs w:val="32"/>
        </w:rPr>
      </w:pPr>
    </w:p>
    <w:p w14:paraId="7AAF38A6" w14:textId="356FF7C9" w:rsidR="007921BA" w:rsidRPr="007921BA" w:rsidRDefault="007921BA">
      <w:pPr>
        <w:rPr>
          <w:b/>
          <w:bCs/>
          <w:sz w:val="32"/>
          <w:szCs w:val="32"/>
        </w:rPr>
      </w:pPr>
      <w:r w:rsidRPr="007921BA">
        <w:rPr>
          <w:b/>
          <w:bCs/>
          <w:sz w:val="32"/>
          <w:szCs w:val="32"/>
        </w:rPr>
        <w:t xml:space="preserve">Course Name: </w:t>
      </w:r>
      <w:r w:rsidRPr="007921BA">
        <w:rPr>
          <w:b/>
          <w:bCs/>
          <w:sz w:val="32"/>
          <w:szCs w:val="32"/>
        </w:rPr>
        <w:tab/>
      </w:r>
      <w:r w:rsidRPr="007921BA">
        <w:rPr>
          <w:b/>
          <w:bCs/>
          <w:sz w:val="32"/>
          <w:szCs w:val="32"/>
        </w:rPr>
        <w:tab/>
      </w:r>
      <w:r w:rsidRPr="007921BA">
        <w:rPr>
          <w:sz w:val="32"/>
          <w:szCs w:val="32"/>
        </w:rPr>
        <w:t>2023 NEC Code Change</w:t>
      </w:r>
    </w:p>
    <w:p w14:paraId="0184C6FF" w14:textId="17C08F1C" w:rsidR="007921BA" w:rsidRPr="007921BA" w:rsidRDefault="007921BA">
      <w:pPr>
        <w:rPr>
          <w:b/>
          <w:bCs/>
          <w:sz w:val="32"/>
          <w:szCs w:val="32"/>
        </w:rPr>
      </w:pPr>
      <w:r w:rsidRPr="007921BA">
        <w:rPr>
          <w:b/>
          <w:bCs/>
          <w:sz w:val="32"/>
          <w:szCs w:val="32"/>
        </w:rPr>
        <w:t xml:space="preserve">Credit Hours:  </w:t>
      </w:r>
      <w:r w:rsidRPr="007921BA">
        <w:rPr>
          <w:b/>
          <w:bCs/>
          <w:sz w:val="32"/>
          <w:szCs w:val="32"/>
        </w:rPr>
        <w:tab/>
      </w:r>
      <w:r w:rsidRPr="007921BA">
        <w:rPr>
          <w:b/>
          <w:bCs/>
          <w:sz w:val="32"/>
          <w:szCs w:val="32"/>
        </w:rPr>
        <w:tab/>
      </w:r>
      <w:r w:rsidR="009A4F37">
        <w:rPr>
          <w:sz w:val="32"/>
          <w:szCs w:val="32"/>
        </w:rPr>
        <w:t>8</w:t>
      </w:r>
      <w:r w:rsidRPr="007921BA">
        <w:rPr>
          <w:sz w:val="32"/>
          <w:szCs w:val="32"/>
        </w:rPr>
        <w:t xml:space="preserve"> Hours</w:t>
      </w:r>
    </w:p>
    <w:p w14:paraId="3E27952D" w14:textId="0F92B166" w:rsidR="007921BA" w:rsidRDefault="007921BA" w:rsidP="007921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1BA">
        <w:rPr>
          <w:b/>
          <w:bCs/>
          <w:sz w:val="32"/>
          <w:szCs w:val="32"/>
        </w:rPr>
        <w:t>Course Description:</w:t>
      </w:r>
      <w:r w:rsidRPr="007921B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7921BA">
        <w:rPr>
          <w:rFonts w:ascii="Times New Roman" w:hAnsi="Times New Roman" w:cs="Times New Roman"/>
          <w:sz w:val="28"/>
          <w:szCs w:val="28"/>
        </w:rPr>
        <w:t>This course will cover many of the important changes to the 2023 National Electrical Code in a very detailed and methodical fashion. This course is written to provide the licensee with a complete overview of the 2023 NEC. As illustrated in the course outline, a systematic approach has been taken to cover changes in Articles 90 through 480 of the 2023 NEC, and to develop a 200-question assessment to accurately gauge the licensee’s comprehension of changes to the code.</w:t>
      </w:r>
    </w:p>
    <w:p w14:paraId="762FEC10" w14:textId="3F93889C" w:rsidR="007921BA" w:rsidRPr="007921BA" w:rsidRDefault="007921BA" w:rsidP="007921BA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7921BA">
        <w:rPr>
          <w:rFonts w:cstheme="minorHAnsi"/>
          <w:b/>
          <w:bCs/>
          <w:sz w:val="32"/>
          <w:szCs w:val="32"/>
        </w:rPr>
        <w:t>Course Objectives:</w:t>
      </w:r>
      <w:r>
        <w:rPr>
          <w:rFonts w:cstheme="minorHAnsi"/>
          <w:b/>
          <w:bCs/>
          <w:sz w:val="32"/>
          <w:szCs w:val="32"/>
        </w:rPr>
        <w:tab/>
      </w:r>
      <w:r w:rsidRPr="007921BA">
        <w:rPr>
          <w:rFonts w:cstheme="minorHAnsi"/>
          <w:sz w:val="28"/>
          <w:szCs w:val="28"/>
        </w:rPr>
        <w:t>At the conclusion of this course, licensees will be able to:</w:t>
      </w:r>
    </w:p>
    <w:p w14:paraId="278023AA" w14:textId="77777777" w:rsidR="007921BA" w:rsidRPr="007921BA" w:rsidRDefault="007921BA" w:rsidP="007921B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7921BA">
        <w:rPr>
          <w:rFonts w:cstheme="minorHAnsi"/>
          <w:sz w:val="28"/>
          <w:szCs w:val="28"/>
        </w:rPr>
        <w:t>Recognize and identify changes to the 2023 NEC.</w:t>
      </w:r>
    </w:p>
    <w:p w14:paraId="698D16F2" w14:textId="7718767F" w:rsidR="007921BA" w:rsidRDefault="007921BA" w:rsidP="007921B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7921BA">
        <w:rPr>
          <w:rFonts w:cstheme="minorHAnsi"/>
          <w:sz w:val="28"/>
          <w:szCs w:val="28"/>
        </w:rPr>
        <w:t xml:space="preserve">Apply changes to the 2023 NEC in their daily electrical practice. </w:t>
      </w:r>
    </w:p>
    <w:p w14:paraId="0086EC6A" w14:textId="77777777" w:rsidR="007921BA" w:rsidRPr="007921BA" w:rsidRDefault="007921BA" w:rsidP="007921BA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1FBE9CAA" w14:textId="53283ECD" w:rsidR="007921BA" w:rsidRDefault="007921BA" w:rsidP="007921BA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t xml:space="preserve">Method of Presentation: </w:t>
      </w:r>
      <w:r>
        <w:rPr>
          <w:rFonts w:cstheme="minorHAnsi"/>
          <w:sz w:val="28"/>
          <w:szCs w:val="28"/>
        </w:rPr>
        <w:t xml:space="preserve">This course is available online.  Each slide include commentary and a </w:t>
      </w:r>
      <w:proofErr w:type="gramStart"/>
      <w:r>
        <w:rPr>
          <w:rFonts w:cstheme="minorHAnsi"/>
          <w:sz w:val="28"/>
          <w:szCs w:val="28"/>
        </w:rPr>
        <w:t>multiple choice</w:t>
      </w:r>
      <w:proofErr w:type="gramEnd"/>
      <w:r>
        <w:rPr>
          <w:rFonts w:cstheme="minorHAnsi"/>
          <w:sz w:val="28"/>
          <w:szCs w:val="28"/>
        </w:rPr>
        <w:t xml:space="preserve"> question.  The student will be required to set up a unique username and password upon </w:t>
      </w:r>
      <w:proofErr w:type="gramStart"/>
      <w:r>
        <w:rPr>
          <w:rFonts w:cstheme="minorHAnsi"/>
          <w:sz w:val="28"/>
          <w:szCs w:val="28"/>
        </w:rPr>
        <w:t>registration, and</w:t>
      </w:r>
      <w:proofErr w:type="gramEnd"/>
      <w:r>
        <w:rPr>
          <w:rFonts w:cstheme="minorHAnsi"/>
          <w:sz w:val="28"/>
          <w:szCs w:val="28"/>
        </w:rPr>
        <w:t xml:space="preserve"> will also be asked to enter their state license number.</w:t>
      </w:r>
    </w:p>
    <w:p w14:paraId="49FE2354" w14:textId="367050AE" w:rsidR="007921BA" w:rsidRDefault="007921BA" w:rsidP="007921BA">
      <w:pPr>
        <w:spacing w:line="360" w:lineRule="auto"/>
        <w:rPr>
          <w:rFonts w:cstheme="minorHAnsi"/>
          <w:sz w:val="28"/>
          <w:szCs w:val="28"/>
        </w:rPr>
      </w:pPr>
      <w:r w:rsidRPr="007921BA">
        <w:rPr>
          <w:rFonts w:cstheme="minorHAnsi"/>
          <w:b/>
          <w:bCs/>
          <w:sz w:val="32"/>
          <w:szCs w:val="32"/>
        </w:rPr>
        <w:t xml:space="preserve">Method of Evaluation: </w:t>
      </w:r>
      <w:r w:rsidRPr="007921BA">
        <w:rPr>
          <w:rFonts w:cstheme="minorHAnsi"/>
          <w:sz w:val="28"/>
          <w:szCs w:val="28"/>
        </w:rPr>
        <w:t>The licensee must complete all 200 multiple choice questions with a score of 7</w:t>
      </w:r>
      <w:r w:rsidR="007B11D4">
        <w:rPr>
          <w:rFonts w:cstheme="minorHAnsi"/>
          <w:sz w:val="28"/>
          <w:szCs w:val="28"/>
        </w:rPr>
        <w:t>5</w:t>
      </w:r>
      <w:r w:rsidRPr="007921BA">
        <w:rPr>
          <w:rFonts w:cstheme="minorHAnsi"/>
          <w:sz w:val="28"/>
          <w:szCs w:val="28"/>
        </w:rPr>
        <w:t xml:space="preserve">% or better in order to receive credit for the course. </w:t>
      </w:r>
    </w:p>
    <w:p w14:paraId="5B081F47" w14:textId="3ADEE5E2" w:rsidR="007921BA" w:rsidRDefault="007921BA" w:rsidP="007921BA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7921BA">
        <w:rPr>
          <w:rFonts w:cstheme="minorHAnsi"/>
          <w:b/>
          <w:bCs/>
          <w:sz w:val="32"/>
          <w:szCs w:val="32"/>
        </w:rPr>
        <w:lastRenderedPageBreak/>
        <w:t xml:space="preserve">Course Outline: </w:t>
      </w:r>
      <w:r w:rsidR="009A4F37">
        <w:rPr>
          <w:rFonts w:cstheme="minorHAnsi"/>
          <w:b/>
          <w:bCs/>
          <w:color w:val="FF0000"/>
          <w:sz w:val="32"/>
          <w:szCs w:val="32"/>
        </w:rPr>
        <w:t>480</w:t>
      </w:r>
      <w:r w:rsidRPr="0094590E">
        <w:rPr>
          <w:rFonts w:cstheme="minorHAnsi"/>
          <w:b/>
          <w:bCs/>
          <w:color w:val="FF0000"/>
          <w:sz w:val="32"/>
          <w:szCs w:val="32"/>
        </w:rPr>
        <w:t xml:space="preserve"> Minutes (</w:t>
      </w:r>
      <w:r w:rsidR="009A4F37">
        <w:rPr>
          <w:rFonts w:cstheme="minorHAnsi"/>
          <w:b/>
          <w:bCs/>
          <w:color w:val="FF0000"/>
          <w:sz w:val="32"/>
          <w:szCs w:val="32"/>
        </w:rPr>
        <w:t>8</w:t>
      </w:r>
      <w:r w:rsidRPr="0094590E">
        <w:rPr>
          <w:rFonts w:cstheme="minorHAnsi"/>
          <w:b/>
          <w:bCs/>
          <w:color w:val="FF0000"/>
          <w:sz w:val="32"/>
          <w:szCs w:val="32"/>
        </w:rPr>
        <w:t xml:space="preserve"> hours)</w:t>
      </w:r>
    </w:p>
    <w:p w14:paraId="15F537B0" w14:textId="733DE7A5" w:rsidR="007921BA" w:rsidRPr="00350BBE" w:rsidRDefault="007921BA" w:rsidP="007921BA">
      <w:pPr>
        <w:rPr>
          <w:rFonts w:cstheme="minorHAnsi"/>
          <w:b/>
          <w:bCs/>
          <w:sz w:val="28"/>
          <w:szCs w:val="28"/>
        </w:rPr>
      </w:pPr>
      <w:r w:rsidRPr="00350BBE">
        <w:rPr>
          <w:rFonts w:cstheme="minorHAnsi"/>
          <w:b/>
          <w:bCs/>
          <w:sz w:val="28"/>
          <w:szCs w:val="28"/>
        </w:rPr>
        <w:t>ARTICLE 90</w:t>
      </w:r>
      <w:r w:rsidR="00350BBE" w:rsidRPr="00350BBE">
        <w:rPr>
          <w:rFonts w:cstheme="minorHAnsi"/>
          <w:b/>
          <w:bCs/>
          <w:sz w:val="28"/>
          <w:szCs w:val="28"/>
        </w:rPr>
        <w:t xml:space="preserve">:  </w:t>
      </w:r>
      <w:r w:rsidR="009A4F37">
        <w:rPr>
          <w:rFonts w:cstheme="minorHAnsi"/>
          <w:b/>
          <w:bCs/>
          <w:color w:val="FF0000"/>
          <w:sz w:val="28"/>
          <w:szCs w:val="28"/>
        </w:rPr>
        <w:t>8</w:t>
      </w:r>
      <w:r w:rsidR="00350BBE" w:rsidRPr="00350BBE">
        <w:rPr>
          <w:rFonts w:cstheme="minorHAnsi"/>
          <w:b/>
          <w:bCs/>
          <w:color w:val="FF0000"/>
          <w:sz w:val="28"/>
          <w:szCs w:val="28"/>
        </w:rPr>
        <w:t xml:space="preserve"> minutes</w:t>
      </w:r>
    </w:p>
    <w:p w14:paraId="16D917F3" w14:textId="77777777" w:rsidR="007921BA" w:rsidRPr="00350BBE" w:rsidRDefault="007921BA" w:rsidP="00350BBE">
      <w:pPr>
        <w:pStyle w:val="NoSpacing"/>
      </w:pPr>
      <w:r w:rsidRPr="00350BBE">
        <w:t xml:space="preserve">(NEW) 90.1 Scope. </w:t>
      </w:r>
    </w:p>
    <w:p w14:paraId="217872C3" w14:textId="77777777" w:rsidR="007921BA" w:rsidRPr="00350BBE" w:rsidRDefault="007921BA" w:rsidP="00350BBE">
      <w:pPr>
        <w:pStyle w:val="NoSpacing"/>
      </w:pPr>
      <w:r w:rsidRPr="00350BBE">
        <w:t xml:space="preserve">(NEW) 90.4 (A) Application. </w:t>
      </w:r>
    </w:p>
    <w:p w14:paraId="24D76022" w14:textId="77777777" w:rsidR="007921BA" w:rsidRPr="00350BBE" w:rsidRDefault="007921BA" w:rsidP="00350BBE">
      <w:pPr>
        <w:pStyle w:val="NoSpacing"/>
      </w:pPr>
      <w:r w:rsidRPr="00350BBE">
        <w:t xml:space="preserve">(NEW) 90.4 (B) Interpretations. </w:t>
      </w:r>
    </w:p>
    <w:p w14:paraId="758FC227" w14:textId="77777777" w:rsidR="007921BA" w:rsidRPr="00350BBE" w:rsidRDefault="007921BA" w:rsidP="00350BBE">
      <w:pPr>
        <w:pStyle w:val="NoSpacing"/>
      </w:pPr>
      <w:r w:rsidRPr="00350BBE">
        <w:t xml:space="preserve">(NEW) 90.4 (C) Specific Requirements and Alternative Methods. </w:t>
      </w:r>
    </w:p>
    <w:p w14:paraId="27184F26" w14:textId="77777777" w:rsidR="007921BA" w:rsidRPr="00350BBE" w:rsidRDefault="007921BA" w:rsidP="00350BBE">
      <w:pPr>
        <w:pStyle w:val="NoSpacing"/>
      </w:pPr>
      <w:r w:rsidRPr="00350BBE">
        <w:t>(NEW) 90.4 (D) New Products, Constructions, or Materials.</w:t>
      </w:r>
    </w:p>
    <w:p w14:paraId="647C96BC" w14:textId="42C1CC7A" w:rsidR="007921BA" w:rsidRPr="007921BA" w:rsidRDefault="007921BA" w:rsidP="00350BBE">
      <w:pPr>
        <w:pStyle w:val="NoSpacing"/>
      </w:pPr>
      <w:r w:rsidRPr="00350BBE">
        <w:t xml:space="preserve">Informational Note: </w:t>
      </w:r>
    </w:p>
    <w:p w14:paraId="5DC2BDFA" w14:textId="77777777" w:rsidR="007921BA" w:rsidRPr="007921BA" w:rsidRDefault="007921BA" w:rsidP="007921BA">
      <w:pPr>
        <w:rPr>
          <w:rFonts w:cstheme="minorHAnsi"/>
          <w:b/>
          <w:bCs/>
          <w:sz w:val="24"/>
          <w:szCs w:val="24"/>
        </w:rPr>
      </w:pPr>
    </w:p>
    <w:p w14:paraId="12FEFCE2" w14:textId="19D8CA92" w:rsidR="007921BA" w:rsidRPr="00350BBE" w:rsidRDefault="007921BA" w:rsidP="007921BA">
      <w:pPr>
        <w:rPr>
          <w:rFonts w:cstheme="minorHAnsi"/>
          <w:b/>
          <w:bCs/>
          <w:sz w:val="32"/>
          <w:szCs w:val="32"/>
        </w:rPr>
      </w:pPr>
      <w:r w:rsidRPr="00350BBE">
        <w:rPr>
          <w:rFonts w:cstheme="minorHAnsi"/>
          <w:b/>
          <w:bCs/>
          <w:sz w:val="32"/>
          <w:szCs w:val="32"/>
        </w:rPr>
        <w:t>ARTICLE 100</w:t>
      </w:r>
      <w:r w:rsidR="00350BBE" w:rsidRPr="00350BBE">
        <w:rPr>
          <w:rFonts w:cstheme="minorHAnsi"/>
          <w:b/>
          <w:bCs/>
          <w:sz w:val="32"/>
          <w:szCs w:val="32"/>
        </w:rPr>
        <w:t xml:space="preserve">: </w:t>
      </w:r>
      <w:r w:rsidR="00350BBE" w:rsidRPr="00350BBE">
        <w:rPr>
          <w:rFonts w:cstheme="minorHAnsi"/>
          <w:b/>
          <w:bCs/>
          <w:color w:val="FF0000"/>
          <w:sz w:val="32"/>
          <w:szCs w:val="32"/>
        </w:rPr>
        <w:t>1</w:t>
      </w:r>
      <w:r w:rsidR="009A4F37">
        <w:rPr>
          <w:rFonts w:cstheme="minorHAnsi"/>
          <w:b/>
          <w:bCs/>
          <w:color w:val="FF0000"/>
          <w:sz w:val="32"/>
          <w:szCs w:val="32"/>
        </w:rPr>
        <w:t>8</w:t>
      </w:r>
      <w:r w:rsidR="00350BBE" w:rsidRPr="00350BBE">
        <w:rPr>
          <w:rFonts w:cstheme="minorHAnsi"/>
          <w:b/>
          <w:bCs/>
          <w:color w:val="FF0000"/>
          <w:sz w:val="32"/>
          <w:szCs w:val="32"/>
        </w:rPr>
        <w:t xml:space="preserve"> minutes</w:t>
      </w:r>
    </w:p>
    <w:p w14:paraId="164320DE" w14:textId="77777777" w:rsidR="007921BA" w:rsidRPr="00350BBE" w:rsidRDefault="007921BA" w:rsidP="00350BBE">
      <w:pPr>
        <w:pStyle w:val="NoSpacing"/>
      </w:pPr>
      <w:r w:rsidRPr="00350BBE">
        <w:t xml:space="preserve">(New) Scope. </w:t>
      </w:r>
    </w:p>
    <w:p w14:paraId="28509C9F" w14:textId="77777777" w:rsidR="007921BA" w:rsidRPr="00350BBE" w:rsidRDefault="007921BA" w:rsidP="00350BBE">
      <w:pPr>
        <w:pStyle w:val="NoSpacing"/>
      </w:pPr>
      <w:r w:rsidRPr="00350BBE">
        <w:t xml:space="preserve">(Change) Accessible (as applied to wiring methods). </w:t>
      </w:r>
    </w:p>
    <w:p w14:paraId="37954D8A" w14:textId="77777777" w:rsidR="007921BA" w:rsidRPr="00350BBE" w:rsidRDefault="007921BA" w:rsidP="00350BBE">
      <w:pPr>
        <w:pStyle w:val="NoSpacing"/>
      </w:pPr>
      <w:r w:rsidRPr="00350BBE">
        <w:t xml:space="preserve">(NEW) Adapter. </w:t>
      </w:r>
    </w:p>
    <w:p w14:paraId="75CC6F70" w14:textId="77777777" w:rsidR="007921BA" w:rsidRPr="00350BBE" w:rsidRDefault="007921BA" w:rsidP="00350BBE">
      <w:pPr>
        <w:pStyle w:val="NoSpacing"/>
      </w:pPr>
      <w:r w:rsidRPr="00350BBE">
        <w:t xml:space="preserve">(CHANGE) Aircraft Painting Hangar. </w:t>
      </w:r>
    </w:p>
    <w:p w14:paraId="3EDC0064" w14:textId="77777777" w:rsidR="007921BA" w:rsidRPr="00350BBE" w:rsidRDefault="007921BA" w:rsidP="00350BBE">
      <w:pPr>
        <w:pStyle w:val="NoSpacing"/>
      </w:pPr>
      <w:r w:rsidRPr="00350BBE">
        <w:t xml:space="preserve">(NEW) Alternate Power Source. </w:t>
      </w:r>
    </w:p>
    <w:p w14:paraId="1907DAF7" w14:textId="77777777" w:rsidR="007921BA" w:rsidRPr="00350BBE" w:rsidRDefault="007921BA" w:rsidP="00350BBE">
      <w:pPr>
        <w:pStyle w:val="NoSpacing"/>
      </w:pPr>
      <w:r w:rsidRPr="00350BBE">
        <w:t>(NEW) Ambulatory Health Care Occupancy.</w:t>
      </w:r>
    </w:p>
    <w:p w14:paraId="5D67F904" w14:textId="77777777" w:rsidR="007921BA" w:rsidRPr="00350BBE" w:rsidRDefault="007921BA" w:rsidP="00350BBE">
      <w:pPr>
        <w:pStyle w:val="NoSpacing"/>
      </w:pPr>
      <w:r w:rsidRPr="00350BBE">
        <w:t xml:space="preserve">(NEW) Amplifier (Audio Amplifier) (Pre-Amplifier). </w:t>
      </w:r>
    </w:p>
    <w:p w14:paraId="78C8ECA3" w14:textId="77777777" w:rsidR="007921BA" w:rsidRPr="00350BBE" w:rsidRDefault="007921BA" w:rsidP="00350BBE">
      <w:pPr>
        <w:pStyle w:val="NoSpacing"/>
      </w:pPr>
      <w:r w:rsidRPr="00350BBE">
        <w:t xml:space="preserve">(CHANGE) Appliance. </w:t>
      </w:r>
    </w:p>
    <w:p w14:paraId="4F2B0F6B" w14:textId="77777777" w:rsidR="007921BA" w:rsidRPr="00350BBE" w:rsidRDefault="007921BA" w:rsidP="00350BBE">
      <w:pPr>
        <w:pStyle w:val="NoSpacing"/>
      </w:pPr>
      <w:r w:rsidRPr="00350BBE">
        <w:t xml:space="preserve">(NEW) Applicator. </w:t>
      </w:r>
    </w:p>
    <w:p w14:paraId="41FB4C6B" w14:textId="77777777" w:rsidR="007921BA" w:rsidRPr="00350BBE" w:rsidRDefault="007921BA" w:rsidP="00350BBE">
      <w:pPr>
        <w:pStyle w:val="NoSpacing"/>
        <w:rPr>
          <w:rFonts w:eastAsia="Times New Roman"/>
          <w:color w:val="001A39"/>
        </w:rPr>
      </w:pPr>
      <w:r w:rsidRPr="00350BBE">
        <w:rPr>
          <w:rFonts w:eastAsia="Times New Roman"/>
          <w:color w:val="001A39"/>
        </w:rPr>
        <w:t xml:space="preserve">(NEW) Array. </w:t>
      </w:r>
    </w:p>
    <w:p w14:paraId="60AF88D3" w14:textId="77777777" w:rsidR="007921BA" w:rsidRPr="00350BBE" w:rsidRDefault="007921BA" w:rsidP="00350BBE">
      <w:pPr>
        <w:pStyle w:val="NoSpacing"/>
        <w:rPr>
          <w:rFonts w:eastAsia="Times New Roman"/>
          <w:color w:val="001A39"/>
        </w:rPr>
      </w:pPr>
      <w:r w:rsidRPr="00350BBE">
        <w:rPr>
          <w:rFonts w:eastAsia="Times New Roman"/>
          <w:color w:val="001A39"/>
        </w:rPr>
        <w:t xml:space="preserve">(CHANGE) Associated Apparatus. </w:t>
      </w:r>
    </w:p>
    <w:p w14:paraId="4920EC54" w14:textId="77777777" w:rsidR="007921BA" w:rsidRPr="00350BBE" w:rsidRDefault="007921BA" w:rsidP="00350BBE">
      <w:pPr>
        <w:pStyle w:val="NoSpacing"/>
        <w:rPr>
          <w:rFonts w:eastAsia="Times New Roman"/>
          <w:color w:val="001A39"/>
        </w:rPr>
      </w:pPr>
      <w:r w:rsidRPr="00350BBE">
        <w:rPr>
          <w:rFonts w:eastAsia="Times New Roman"/>
          <w:color w:val="001A39"/>
        </w:rPr>
        <w:t xml:space="preserve">Informational Note No. 1:  </w:t>
      </w:r>
    </w:p>
    <w:p w14:paraId="0F173F04" w14:textId="77777777" w:rsidR="007921BA" w:rsidRPr="00350BBE" w:rsidRDefault="007921BA" w:rsidP="00350BBE">
      <w:pPr>
        <w:pStyle w:val="NoSpacing"/>
        <w:rPr>
          <w:rFonts w:eastAsia="Times New Roman"/>
          <w:color w:val="001A39"/>
        </w:rPr>
      </w:pPr>
      <w:r w:rsidRPr="00350BBE">
        <w:rPr>
          <w:rFonts w:eastAsia="Times New Roman"/>
          <w:color w:val="001A39"/>
        </w:rPr>
        <w:t xml:space="preserve">Informational Note No. 2:  </w:t>
      </w:r>
    </w:p>
    <w:p w14:paraId="09D93088" w14:textId="77777777" w:rsidR="007921BA" w:rsidRPr="00350BBE" w:rsidRDefault="007921BA" w:rsidP="00350BBE">
      <w:pPr>
        <w:pStyle w:val="NoSpacing"/>
        <w:rPr>
          <w:rFonts w:eastAsia="Times New Roman"/>
          <w:color w:val="001A39"/>
        </w:rPr>
      </w:pPr>
      <w:r w:rsidRPr="00350BBE">
        <w:rPr>
          <w:rFonts w:eastAsia="Times New Roman"/>
          <w:color w:val="001A39"/>
        </w:rPr>
        <w:t xml:space="preserve">Informational Note No. 3:  </w:t>
      </w:r>
    </w:p>
    <w:p w14:paraId="6C278E19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448333DE" w14:textId="1CDFD474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6B6CCD4" w14:textId="1FAE2D03" w:rsidR="007921BA" w:rsidRPr="00350BBE" w:rsidRDefault="007921BA" w:rsidP="007921BA">
      <w:pPr>
        <w:rPr>
          <w:rFonts w:cstheme="minorHAnsi"/>
          <w:b/>
          <w:bCs/>
          <w:sz w:val="28"/>
          <w:szCs w:val="28"/>
        </w:rPr>
      </w:pPr>
      <w:r w:rsidRPr="00350BBE">
        <w:rPr>
          <w:rFonts w:cstheme="minorHAnsi"/>
          <w:b/>
          <w:bCs/>
          <w:sz w:val="28"/>
          <w:szCs w:val="28"/>
        </w:rPr>
        <w:t xml:space="preserve">ARTICLE </w:t>
      </w:r>
      <w:proofErr w:type="gramStart"/>
      <w:r w:rsidRPr="00350BBE">
        <w:rPr>
          <w:rFonts w:cstheme="minorHAnsi"/>
          <w:b/>
          <w:bCs/>
          <w:sz w:val="28"/>
          <w:szCs w:val="28"/>
        </w:rPr>
        <w:t xml:space="preserve">110 </w:t>
      </w:r>
      <w:r w:rsidR="00350BBE" w:rsidRPr="00350BBE">
        <w:rPr>
          <w:rFonts w:cstheme="minorHAnsi"/>
          <w:b/>
          <w:bCs/>
          <w:sz w:val="28"/>
          <w:szCs w:val="28"/>
        </w:rPr>
        <w:t>:</w:t>
      </w:r>
      <w:proofErr w:type="gramEnd"/>
      <w:r w:rsidR="00350BBE" w:rsidRPr="00350BBE">
        <w:rPr>
          <w:rFonts w:cstheme="minorHAnsi"/>
          <w:b/>
          <w:bCs/>
          <w:sz w:val="28"/>
          <w:szCs w:val="28"/>
        </w:rPr>
        <w:t xml:space="preserve"> </w:t>
      </w:r>
      <w:r w:rsidR="009A4F37">
        <w:rPr>
          <w:rFonts w:cstheme="minorHAnsi"/>
          <w:b/>
          <w:bCs/>
          <w:color w:val="FF0000"/>
          <w:sz w:val="28"/>
          <w:szCs w:val="28"/>
        </w:rPr>
        <w:t>66</w:t>
      </w:r>
      <w:r w:rsidR="00350BBE" w:rsidRPr="00350BBE">
        <w:rPr>
          <w:rFonts w:cstheme="minorHAnsi"/>
          <w:b/>
          <w:bCs/>
          <w:color w:val="FF0000"/>
          <w:sz w:val="28"/>
          <w:szCs w:val="28"/>
        </w:rPr>
        <w:t xml:space="preserve"> minutes</w:t>
      </w:r>
    </w:p>
    <w:p w14:paraId="039267EE" w14:textId="77777777" w:rsidR="007921BA" w:rsidRPr="00350BBE" w:rsidRDefault="007921BA" w:rsidP="00350BBE">
      <w:pPr>
        <w:pStyle w:val="NoSpacing"/>
      </w:pPr>
      <w:r w:rsidRPr="00350BBE">
        <w:t>(CHANGE) 110.3 Examination, Identification, Installation, Use, and Listing (Product Certification) of Equipment. (A) Examination.</w:t>
      </w:r>
    </w:p>
    <w:p w14:paraId="22A9CCAF" w14:textId="77777777" w:rsidR="007921BA" w:rsidRPr="00350BBE" w:rsidRDefault="007921BA" w:rsidP="00350BBE">
      <w:pPr>
        <w:pStyle w:val="NoSpacing"/>
      </w:pPr>
      <w:r w:rsidRPr="00350BBE">
        <w:t xml:space="preserve">(CHANGE) 110.3 (B) Installation and Use. </w:t>
      </w:r>
    </w:p>
    <w:p w14:paraId="671E2A64" w14:textId="77777777" w:rsidR="007921BA" w:rsidRPr="00350BBE" w:rsidRDefault="007921BA" w:rsidP="00350BBE">
      <w:pPr>
        <w:pStyle w:val="NoSpacing"/>
      </w:pPr>
      <w:r w:rsidRPr="00350BBE">
        <w:t xml:space="preserve">Informational Note: </w:t>
      </w:r>
    </w:p>
    <w:p w14:paraId="0B4D2FD9" w14:textId="77777777" w:rsidR="007921BA" w:rsidRPr="00350BBE" w:rsidRDefault="007921BA" w:rsidP="00350BBE">
      <w:pPr>
        <w:pStyle w:val="NoSpacing"/>
      </w:pPr>
      <w:r w:rsidRPr="00350BBE">
        <w:t xml:space="preserve">(CHANGE) 110.4 Voltages. </w:t>
      </w:r>
    </w:p>
    <w:p w14:paraId="2B31526D" w14:textId="77777777" w:rsidR="007921BA" w:rsidRPr="00350BBE" w:rsidRDefault="007921BA" w:rsidP="00350BBE">
      <w:pPr>
        <w:pStyle w:val="NoSpacing"/>
      </w:pPr>
      <w:r w:rsidRPr="00350BBE">
        <w:t xml:space="preserve">(CHANGE) 110.6 Conductor Sizes. </w:t>
      </w:r>
    </w:p>
    <w:p w14:paraId="1E33FB16" w14:textId="77777777" w:rsidR="007921BA" w:rsidRPr="00350BBE" w:rsidRDefault="007921BA" w:rsidP="00350BBE">
      <w:pPr>
        <w:pStyle w:val="NoSpacing"/>
      </w:pPr>
      <w:r w:rsidRPr="00350BBE">
        <w:t xml:space="preserve">(CHANGE) 110.8 Wiring Methods. </w:t>
      </w:r>
    </w:p>
    <w:p w14:paraId="4B344C84" w14:textId="77777777" w:rsidR="007921BA" w:rsidRPr="00350BBE" w:rsidRDefault="007921BA" w:rsidP="00350BBE">
      <w:pPr>
        <w:pStyle w:val="NoSpacing"/>
      </w:pPr>
      <w:r w:rsidRPr="00350BBE">
        <w:t xml:space="preserve">(CHANGE) 110.12 Mechanical Execution of Work. </w:t>
      </w:r>
    </w:p>
    <w:p w14:paraId="30682F68" w14:textId="77777777" w:rsidR="007921BA" w:rsidRPr="00350BBE" w:rsidRDefault="007921BA" w:rsidP="00350BBE">
      <w:pPr>
        <w:pStyle w:val="NoSpacing"/>
      </w:pPr>
      <w:r w:rsidRPr="00350BBE">
        <w:t xml:space="preserve">(CHANGE) 110.12 (C) Cables and Conductors. </w:t>
      </w:r>
    </w:p>
    <w:p w14:paraId="27EF7F40" w14:textId="77777777" w:rsidR="007921BA" w:rsidRPr="00350BBE" w:rsidRDefault="007921BA" w:rsidP="00350BBE">
      <w:pPr>
        <w:pStyle w:val="NoSpacing"/>
      </w:pPr>
      <w:r w:rsidRPr="00350BBE">
        <w:t xml:space="preserve">Informational Note No. 1: </w:t>
      </w:r>
    </w:p>
    <w:p w14:paraId="29F18541" w14:textId="77777777" w:rsidR="007921BA" w:rsidRPr="00350BBE" w:rsidRDefault="007921BA" w:rsidP="00350BBE">
      <w:pPr>
        <w:pStyle w:val="NoSpacing"/>
      </w:pPr>
      <w:r w:rsidRPr="00350BBE">
        <w:t xml:space="preserve">Informational Note No. 2: </w:t>
      </w:r>
    </w:p>
    <w:p w14:paraId="3191E1A3" w14:textId="77777777" w:rsidR="007921BA" w:rsidRPr="00350BBE" w:rsidRDefault="007921BA" w:rsidP="00350BBE">
      <w:pPr>
        <w:pStyle w:val="NoSpacing"/>
      </w:pPr>
      <w:r w:rsidRPr="00350BBE">
        <w:t xml:space="preserve">(CHANGE) 110.14 Electrical Connections. </w:t>
      </w:r>
    </w:p>
    <w:p w14:paraId="4489E795" w14:textId="77777777" w:rsidR="007921BA" w:rsidRPr="00350BBE" w:rsidRDefault="007921BA" w:rsidP="00350BBE">
      <w:pPr>
        <w:pStyle w:val="NoSpacing"/>
      </w:pPr>
      <w:r w:rsidRPr="00350BBE">
        <w:t xml:space="preserve">(CHANGE) 110.14 (D) Terminal Connection Torque. </w:t>
      </w:r>
    </w:p>
    <w:p w14:paraId="79860FE6" w14:textId="77777777" w:rsidR="007921BA" w:rsidRPr="00350BBE" w:rsidRDefault="007921BA" w:rsidP="00350BBE">
      <w:pPr>
        <w:pStyle w:val="NoSpacing"/>
      </w:pPr>
      <w:r w:rsidRPr="00350BBE">
        <w:t xml:space="preserve">Informational Note No. 1: </w:t>
      </w:r>
    </w:p>
    <w:p w14:paraId="271CE36A" w14:textId="77777777" w:rsidR="007921BA" w:rsidRPr="00350BBE" w:rsidRDefault="007921BA" w:rsidP="00350BBE">
      <w:pPr>
        <w:pStyle w:val="NoSpacing"/>
      </w:pPr>
      <w:r w:rsidRPr="00350BBE">
        <w:lastRenderedPageBreak/>
        <w:t xml:space="preserve">Informational Note No. 2: </w:t>
      </w:r>
    </w:p>
    <w:p w14:paraId="1A4D32E6" w14:textId="77777777" w:rsidR="007921BA" w:rsidRPr="00350BBE" w:rsidRDefault="007921BA" w:rsidP="00350BBE">
      <w:pPr>
        <w:pStyle w:val="NoSpacing"/>
      </w:pPr>
      <w:r w:rsidRPr="00350BBE">
        <w:t xml:space="preserve">Informational Note No. 3: </w:t>
      </w:r>
    </w:p>
    <w:p w14:paraId="1EA66FC8" w14:textId="77777777" w:rsidR="007921BA" w:rsidRPr="00350BBE" w:rsidRDefault="007921BA" w:rsidP="00350BBE">
      <w:pPr>
        <w:pStyle w:val="NoSpacing"/>
      </w:pPr>
      <w:r w:rsidRPr="00350BBE">
        <w:t xml:space="preserve">(CHANGE) 110.16 (B) Service Equipment and Feeder Supplied Equipment. </w:t>
      </w:r>
    </w:p>
    <w:p w14:paraId="721B1768" w14:textId="77777777" w:rsidR="007921BA" w:rsidRPr="00350BBE" w:rsidRDefault="007921BA" w:rsidP="00350BBE">
      <w:pPr>
        <w:pStyle w:val="NoSpacing"/>
      </w:pPr>
      <w:r w:rsidRPr="00350BBE">
        <w:t xml:space="preserve">Informational Note No. 1:  </w:t>
      </w:r>
    </w:p>
    <w:p w14:paraId="145DE320" w14:textId="77777777" w:rsidR="007921BA" w:rsidRPr="00350BBE" w:rsidRDefault="007921BA" w:rsidP="00350BBE">
      <w:pPr>
        <w:pStyle w:val="NoSpacing"/>
      </w:pPr>
      <w:r w:rsidRPr="00350BBE">
        <w:t xml:space="preserve">Informational Note No. 2: </w:t>
      </w:r>
    </w:p>
    <w:p w14:paraId="70DEFD4B" w14:textId="77777777" w:rsidR="007921BA" w:rsidRPr="00350BBE" w:rsidRDefault="007921BA" w:rsidP="00350BBE">
      <w:pPr>
        <w:pStyle w:val="NoSpacing"/>
      </w:pPr>
      <w:r w:rsidRPr="00350BBE">
        <w:t xml:space="preserve">(NEW) 110.17 Servicing and Maintenance of Equipment. </w:t>
      </w:r>
    </w:p>
    <w:p w14:paraId="35A808B4" w14:textId="77777777" w:rsidR="007921BA" w:rsidRPr="00350BBE" w:rsidRDefault="007921BA" w:rsidP="00350BBE">
      <w:pPr>
        <w:pStyle w:val="NoSpacing"/>
      </w:pPr>
      <w:r w:rsidRPr="00350BBE">
        <w:t xml:space="preserve">Informational Note No. 1:  </w:t>
      </w:r>
    </w:p>
    <w:p w14:paraId="0A62AEF2" w14:textId="77777777" w:rsidR="007921BA" w:rsidRPr="00350BBE" w:rsidRDefault="007921BA" w:rsidP="00350BBE">
      <w:pPr>
        <w:pStyle w:val="NoSpacing"/>
      </w:pPr>
      <w:r w:rsidRPr="00350BBE">
        <w:t xml:space="preserve">Informational Note No. 2: </w:t>
      </w:r>
    </w:p>
    <w:p w14:paraId="06DE2D52" w14:textId="77777777" w:rsidR="007921BA" w:rsidRPr="00350BBE" w:rsidRDefault="007921BA" w:rsidP="00350BBE">
      <w:pPr>
        <w:pStyle w:val="NoSpacing"/>
      </w:pPr>
      <w:r w:rsidRPr="00350BBE">
        <w:t xml:space="preserve">(NEW) 110.20 Reconditioned Equipment. </w:t>
      </w:r>
    </w:p>
    <w:p w14:paraId="147D4722" w14:textId="77777777" w:rsidR="007921BA" w:rsidRPr="00350BBE" w:rsidRDefault="007921BA" w:rsidP="00350BBE">
      <w:pPr>
        <w:pStyle w:val="NoSpacing"/>
      </w:pPr>
      <w:r w:rsidRPr="00350BBE">
        <w:t>(NEW) 110.20 (A) Equipment Required to Be Listed.</w:t>
      </w:r>
    </w:p>
    <w:p w14:paraId="251E9A80" w14:textId="77777777" w:rsidR="007921BA" w:rsidRPr="00350BBE" w:rsidRDefault="007921BA" w:rsidP="00350BBE">
      <w:pPr>
        <w:pStyle w:val="NoSpacing"/>
      </w:pPr>
      <w:r w:rsidRPr="00350BBE">
        <w:t xml:space="preserve">(NEW) 110.20 (B) Equipment Not Required to Be Listed. </w:t>
      </w:r>
    </w:p>
    <w:p w14:paraId="2219EE5A" w14:textId="77777777" w:rsidR="007921BA" w:rsidRPr="00350BBE" w:rsidRDefault="007921BA" w:rsidP="00350BBE">
      <w:pPr>
        <w:pStyle w:val="NoSpacing"/>
      </w:pPr>
      <w:r w:rsidRPr="00350BBE">
        <w:t xml:space="preserve">(NEW) 110.20 (C) Approved Equipment. </w:t>
      </w:r>
    </w:p>
    <w:p w14:paraId="57D9C1F8" w14:textId="77777777" w:rsidR="007921BA" w:rsidRPr="00350BBE" w:rsidRDefault="007921BA" w:rsidP="00350BBE">
      <w:pPr>
        <w:pStyle w:val="NoSpacing"/>
      </w:pPr>
      <w:r w:rsidRPr="00350BBE">
        <w:t xml:space="preserve">(CHANGE) 110.21(2) Reconditioned Equipment. </w:t>
      </w:r>
    </w:p>
    <w:p w14:paraId="57F327AD" w14:textId="77777777" w:rsidR="007921BA" w:rsidRPr="00350BBE" w:rsidRDefault="007921BA" w:rsidP="00350BBE">
      <w:pPr>
        <w:pStyle w:val="NoSpacing"/>
      </w:pPr>
      <w:r w:rsidRPr="00350BBE">
        <w:t xml:space="preserve">Exception: </w:t>
      </w:r>
    </w:p>
    <w:p w14:paraId="2645F6DC" w14:textId="77777777" w:rsidR="007921BA" w:rsidRPr="00350BBE" w:rsidRDefault="007921BA" w:rsidP="00350BBE">
      <w:pPr>
        <w:pStyle w:val="NoSpacing"/>
      </w:pPr>
      <w:r w:rsidRPr="00350BBE">
        <w:t xml:space="preserve">Informational Note No. 1:  </w:t>
      </w:r>
    </w:p>
    <w:p w14:paraId="651C15AF" w14:textId="77777777" w:rsidR="007921BA" w:rsidRPr="00350BBE" w:rsidRDefault="007921BA" w:rsidP="00350BBE">
      <w:pPr>
        <w:pStyle w:val="NoSpacing"/>
      </w:pPr>
      <w:r w:rsidRPr="00350BBE">
        <w:t xml:space="preserve">Informational Note No. 2:  </w:t>
      </w:r>
    </w:p>
    <w:p w14:paraId="0178CA85" w14:textId="77777777" w:rsidR="007921BA" w:rsidRPr="00350BBE" w:rsidRDefault="007921BA" w:rsidP="00350BBE">
      <w:pPr>
        <w:pStyle w:val="NoSpacing"/>
      </w:pPr>
      <w:r w:rsidRPr="00350BBE">
        <w:t xml:space="preserve">(CHANGE) 110.21 (B) Field-Applied Hazard Markings. </w:t>
      </w:r>
    </w:p>
    <w:p w14:paraId="11FE1208" w14:textId="77777777" w:rsidR="007921BA" w:rsidRPr="00350BBE" w:rsidRDefault="007921BA" w:rsidP="00350BBE">
      <w:pPr>
        <w:pStyle w:val="NoSpacing"/>
      </w:pPr>
      <w:r w:rsidRPr="00350BBE">
        <w:t xml:space="preserve">Informational Note No. 1: </w:t>
      </w:r>
    </w:p>
    <w:p w14:paraId="5B067BD9" w14:textId="77777777" w:rsidR="007921BA" w:rsidRPr="00350BBE" w:rsidRDefault="007921BA" w:rsidP="00350BBE">
      <w:pPr>
        <w:pStyle w:val="NoSpacing"/>
      </w:pPr>
      <w:r w:rsidRPr="00350BBE">
        <w:t xml:space="preserve">Informational Note No. 2: </w:t>
      </w:r>
    </w:p>
    <w:p w14:paraId="22CA08FD" w14:textId="77777777" w:rsidR="007921BA" w:rsidRPr="00350BBE" w:rsidRDefault="007921BA" w:rsidP="00350BBE">
      <w:pPr>
        <w:pStyle w:val="NoSpacing"/>
      </w:pPr>
      <w:r w:rsidRPr="00350BBE">
        <w:t>Exception to (2):</w:t>
      </w:r>
    </w:p>
    <w:p w14:paraId="3BC7A947" w14:textId="77777777" w:rsidR="007921BA" w:rsidRPr="00350BBE" w:rsidRDefault="007921BA" w:rsidP="00350BBE">
      <w:pPr>
        <w:pStyle w:val="NoSpacing"/>
      </w:pPr>
      <w:r w:rsidRPr="00350BBE">
        <w:t xml:space="preserve">(CHANGE) 110.26 Spaces About Electrical Equipment. </w:t>
      </w:r>
    </w:p>
    <w:p w14:paraId="75B5DAB0" w14:textId="77777777" w:rsidR="007921BA" w:rsidRPr="00350BBE" w:rsidRDefault="007921BA" w:rsidP="00350BBE">
      <w:pPr>
        <w:pStyle w:val="NoSpacing"/>
      </w:pPr>
      <w:r w:rsidRPr="00350BBE">
        <w:t>(NEW) 110.26 (A)(6) Grade, Floor, or Working Platform.</w:t>
      </w:r>
    </w:p>
    <w:p w14:paraId="5C93803B" w14:textId="77777777" w:rsidR="007921BA" w:rsidRPr="00350BBE" w:rsidRDefault="007921BA" w:rsidP="00350BBE">
      <w:pPr>
        <w:pStyle w:val="NoSpacing"/>
      </w:pPr>
      <w:r w:rsidRPr="00350BBE">
        <w:t xml:space="preserve">(CHANGE) 110.26 (C) (3) Personnel Doors. </w:t>
      </w:r>
    </w:p>
    <w:p w14:paraId="21AB3FA9" w14:textId="77777777" w:rsidR="007921BA" w:rsidRPr="00350BBE" w:rsidRDefault="007921BA" w:rsidP="00350BBE">
      <w:pPr>
        <w:pStyle w:val="NoSpacing"/>
      </w:pPr>
      <w:r w:rsidRPr="00350BBE">
        <w:t xml:space="preserve">Informational Note:  </w:t>
      </w:r>
    </w:p>
    <w:p w14:paraId="41B60345" w14:textId="77777777" w:rsidR="007921BA" w:rsidRPr="00350BBE" w:rsidRDefault="007921BA" w:rsidP="00350BBE">
      <w:pPr>
        <w:pStyle w:val="NoSpacing"/>
      </w:pPr>
      <w:r w:rsidRPr="00350BBE">
        <w:t xml:space="preserve">(NEW) 110.29 In Sight From (Within Sight From, Within Sight). </w:t>
      </w:r>
    </w:p>
    <w:p w14:paraId="7EA855D7" w14:textId="77777777" w:rsidR="007921BA" w:rsidRPr="00350BBE" w:rsidRDefault="007921BA" w:rsidP="00350BBE">
      <w:pPr>
        <w:pStyle w:val="NoSpacing"/>
      </w:pPr>
      <w:r w:rsidRPr="00350BBE">
        <w:t xml:space="preserve">(CHANGE) 110.33 (A) Entrance. </w:t>
      </w:r>
    </w:p>
    <w:p w14:paraId="1AF208E7" w14:textId="77777777" w:rsidR="007921BA" w:rsidRPr="00350BBE" w:rsidRDefault="007921BA" w:rsidP="00350BBE">
      <w:pPr>
        <w:pStyle w:val="NoSpacing"/>
      </w:pPr>
      <w:r w:rsidRPr="00350BBE">
        <w:t xml:space="preserve">(CHANGE) 110.40 Temperature Limitations at Terminations. </w:t>
      </w:r>
    </w:p>
    <w:p w14:paraId="524C39B1" w14:textId="77777777" w:rsidR="007921BA" w:rsidRPr="00350BBE" w:rsidRDefault="007921BA" w:rsidP="00350BBE">
      <w:pPr>
        <w:pStyle w:val="NoSpacing"/>
      </w:pPr>
      <w:r w:rsidRPr="00350BBE">
        <w:t xml:space="preserve">(CHANGE) 110.53 Conductors. </w:t>
      </w:r>
    </w:p>
    <w:p w14:paraId="514E28D8" w14:textId="77777777" w:rsidR="007921BA" w:rsidRPr="00350BBE" w:rsidRDefault="007921BA" w:rsidP="00350BBE">
      <w:pPr>
        <w:pStyle w:val="NoSpacing"/>
      </w:pPr>
      <w:r w:rsidRPr="00350BBE">
        <w:t xml:space="preserve">(CHANGE) 110.58 Disconnecting Means. </w:t>
      </w:r>
    </w:p>
    <w:p w14:paraId="3E81D5BD" w14:textId="77777777" w:rsidR="007921BA" w:rsidRPr="00350BBE" w:rsidRDefault="007921BA" w:rsidP="00350BBE">
      <w:pPr>
        <w:pStyle w:val="NoSpacing"/>
      </w:pPr>
      <w:r w:rsidRPr="00350BBE">
        <w:t xml:space="preserve">(CHANGE) 110.72 Cabling </w:t>
      </w:r>
      <w:proofErr w:type="gramStart"/>
      <w:r w:rsidRPr="00350BBE">
        <w:t>Work Space</w:t>
      </w:r>
      <w:proofErr w:type="gramEnd"/>
      <w:r w:rsidRPr="00350BBE">
        <w:t xml:space="preserve">. </w:t>
      </w:r>
    </w:p>
    <w:p w14:paraId="15F18363" w14:textId="77777777" w:rsidR="007921BA" w:rsidRPr="00350BBE" w:rsidRDefault="007921BA" w:rsidP="00350BBE">
      <w:pPr>
        <w:pStyle w:val="NoSpacing"/>
      </w:pPr>
      <w:r w:rsidRPr="00350BBE">
        <w:t xml:space="preserve">(CHANGE) 110.75(A) Dimensions. </w:t>
      </w:r>
    </w:p>
    <w:p w14:paraId="6D4A2AA1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BAB8120" w14:textId="6C9BCE71" w:rsidR="007921BA" w:rsidRPr="00350BBE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350BBE">
        <w:rPr>
          <w:rFonts w:eastAsia="Times New Roman" w:cstheme="minorHAnsi"/>
          <w:b/>
          <w:bCs/>
          <w:color w:val="001A39"/>
          <w:sz w:val="28"/>
          <w:szCs w:val="28"/>
        </w:rPr>
        <w:t>ARTICLE 200</w:t>
      </w:r>
      <w:r w:rsidR="00350BBE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350BBE" w:rsidRPr="00350BBE">
        <w:rPr>
          <w:rFonts w:eastAsia="Times New Roman" w:cstheme="minorHAnsi"/>
          <w:b/>
          <w:bCs/>
          <w:color w:val="FF0000"/>
          <w:sz w:val="28"/>
          <w:szCs w:val="28"/>
        </w:rPr>
        <w:t>1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="00350BBE" w:rsidRPr="00350BBE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3589254D" w14:textId="77777777" w:rsidR="007921BA" w:rsidRPr="00350BBE" w:rsidRDefault="007921BA" w:rsidP="00350BBE">
      <w:pPr>
        <w:pStyle w:val="NoSpacing"/>
      </w:pPr>
      <w:r w:rsidRPr="00350BBE">
        <w:t>(CHANGE) 200.2 General. Grounded conductors shall comply with 200.2(A) and (B).</w:t>
      </w:r>
    </w:p>
    <w:p w14:paraId="6968C706" w14:textId="77777777" w:rsidR="007921BA" w:rsidRPr="00350BBE" w:rsidRDefault="007921BA" w:rsidP="00350BBE">
      <w:pPr>
        <w:pStyle w:val="NoSpacing"/>
      </w:pPr>
      <w:r w:rsidRPr="00350BBE">
        <w:t xml:space="preserve">(A) Insulation. </w:t>
      </w:r>
    </w:p>
    <w:p w14:paraId="73A81907" w14:textId="77777777" w:rsidR="007921BA" w:rsidRPr="00350BBE" w:rsidRDefault="007921BA" w:rsidP="00350BBE">
      <w:pPr>
        <w:pStyle w:val="NoSpacing"/>
      </w:pPr>
      <w:r w:rsidRPr="00350BBE">
        <w:t xml:space="preserve">(CHANGE) 200.2 (B) Continuity. </w:t>
      </w:r>
    </w:p>
    <w:p w14:paraId="12D5184F" w14:textId="77777777" w:rsidR="007921BA" w:rsidRPr="00350BBE" w:rsidRDefault="007921BA" w:rsidP="00350BBE">
      <w:pPr>
        <w:pStyle w:val="NoSpacing"/>
      </w:pPr>
      <w:r w:rsidRPr="00350BBE">
        <w:t xml:space="preserve">Informational Note: </w:t>
      </w:r>
    </w:p>
    <w:p w14:paraId="14123E6E" w14:textId="77777777" w:rsidR="007921BA" w:rsidRPr="00350BBE" w:rsidRDefault="007921BA" w:rsidP="00350BBE">
      <w:pPr>
        <w:pStyle w:val="NoSpacing"/>
      </w:pPr>
      <w:r w:rsidRPr="00350BBE">
        <w:t xml:space="preserve">(CHANGE) 200.6 Means of Identifying Grounded Conductors. (A) Sizes 6 AWG or Smaller. </w:t>
      </w:r>
    </w:p>
    <w:p w14:paraId="1AF1D07D" w14:textId="77777777" w:rsidR="007921BA" w:rsidRPr="00350BBE" w:rsidRDefault="007921BA" w:rsidP="00350BBE">
      <w:pPr>
        <w:pStyle w:val="NoSpacing"/>
      </w:pPr>
      <w:r w:rsidRPr="00350BBE">
        <w:t xml:space="preserve">(CHANGE) 200.10 Identification of Terminals. (A) Device Terminals. </w:t>
      </w:r>
    </w:p>
    <w:p w14:paraId="49D80CAC" w14:textId="77777777" w:rsidR="007921BA" w:rsidRPr="00350BBE" w:rsidRDefault="007921BA" w:rsidP="00350BBE">
      <w:pPr>
        <w:pStyle w:val="NoSpacing"/>
      </w:pPr>
      <w:r w:rsidRPr="00350BBE">
        <w:t xml:space="preserve">Exception: </w:t>
      </w:r>
    </w:p>
    <w:p w14:paraId="006B0458" w14:textId="77777777" w:rsidR="007921BA" w:rsidRPr="00350BBE" w:rsidRDefault="007921BA" w:rsidP="00350BBE">
      <w:pPr>
        <w:pStyle w:val="NoSpacing"/>
      </w:pPr>
      <w:r w:rsidRPr="00350BBE">
        <w:t xml:space="preserve">(CHANGE) 200.10 Identification of Terminals. (B) Receptacles, Plugs, and Connectors. </w:t>
      </w:r>
    </w:p>
    <w:p w14:paraId="24925FFD" w14:textId="77777777" w:rsidR="007921BA" w:rsidRPr="00350BBE" w:rsidRDefault="007921BA" w:rsidP="00350BBE">
      <w:pPr>
        <w:pStyle w:val="NoSpacing"/>
      </w:pPr>
      <w:r w:rsidRPr="00350BBE">
        <w:t xml:space="preserve">Informational Note: </w:t>
      </w:r>
    </w:p>
    <w:p w14:paraId="4604F417" w14:textId="699B8F37" w:rsidR="007921BA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</w:p>
    <w:p w14:paraId="0FD22473" w14:textId="77777777" w:rsidR="00350BBE" w:rsidRPr="00350BBE" w:rsidRDefault="00350BBE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</w:p>
    <w:p w14:paraId="4714F70D" w14:textId="025A18AF" w:rsidR="007921BA" w:rsidRPr="00350BBE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350BBE">
        <w:rPr>
          <w:rFonts w:eastAsia="Times New Roman" w:cstheme="minorHAnsi"/>
          <w:b/>
          <w:bCs/>
          <w:color w:val="001A39"/>
          <w:sz w:val="28"/>
          <w:szCs w:val="28"/>
        </w:rPr>
        <w:lastRenderedPageBreak/>
        <w:t>ARTICLE 210</w:t>
      </w:r>
      <w:r w:rsidR="00350BBE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70</w:t>
      </w:r>
      <w:r w:rsidR="00350BBE" w:rsidRPr="00350BBE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34145710" w14:textId="77777777" w:rsidR="007921BA" w:rsidRPr="00350BBE" w:rsidRDefault="007921BA" w:rsidP="001B44F2">
      <w:pPr>
        <w:pStyle w:val="NoSpacing"/>
      </w:pPr>
      <w:r w:rsidRPr="00350BBE">
        <w:t xml:space="preserve">(CHANGE) 210.1 Scope. </w:t>
      </w:r>
    </w:p>
    <w:p w14:paraId="0B5CDC14" w14:textId="77777777" w:rsidR="007921BA" w:rsidRPr="00350BBE" w:rsidRDefault="007921BA" w:rsidP="001B44F2">
      <w:pPr>
        <w:pStyle w:val="NoSpacing"/>
      </w:pPr>
      <w:r w:rsidRPr="00350BBE">
        <w:t xml:space="preserve">(CHANGE) 210.2 Reconditioned Equipment. </w:t>
      </w:r>
    </w:p>
    <w:p w14:paraId="0473A7E3" w14:textId="77777777" w:rsidR="007921BA" w:rsidRPr="00350BBE" w:rsidRDefault="007921BA" w:rsidP="001B44F2">
      <w:pPr>
        <w:pStyle w:val="NoSpacing"/>
      </w:pPr>
      <w:r w:rsidRPr="00350BBE">
        <w:t xml:space="preserve">(CHANGE) 210.4 Multiwire Branch Circuits. (A) General. </w:t>
      </w:r>
    </w:p>
    <w:p w14:paraId="63FC60EA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641EECB6" w14:textId="77777777" w:rsidR="007921BA" w:rsidRPr="00350BBE" w:rsidRDefault="007921BA" w:rsidP="001B44F2">
      <w:pPr>
        <w:pStyle w:val="NoSpacing"/>
      </w:pPr>
      <w:r w:rsidRPr="00350BBE">
        <w:t xml:space="preserve">Informational Note No. 2:  </w:t>
      </w:r>
    </w:p>
    <w:p w14:paraId="116BFE0D" w14:textId="77777777" w:rsidR="007921BA" w:rsidRPr="00350BBE" w:rsidRDefault="007921BA" w:rsidP="001B44F2">
      <w:pPr>
        <w:pStyle w:val="NoSpacing"/>
      </w:pPr>
      <w:r w:rsidRPr="00350BBE">
        <w:t>(CHANGE) 210.4 Multiwire Branch Circuits. (C) Line-to-Neutral Loads. Multiwire branch circuits shall supply only line-to-neutral loads.</w:t>
      </w:r>
    </w:p>
    <w:p w14:paraId="76FDFCD4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08D9557E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14B17BA6" w14:textId="77777777" w:rsidR="007921BA" w:rsidRPr="00350BBE" w:rsidRDefault="007921BA" w:rsidP="001B44F2">
      <w:pPr>
        <w:pStyle w:val="NoSpacing"/>
      </w:pPr>
      <w:r w:rsidRPr="00350BBE">
        <w:t xml:space="preserve">(CHANGE) 210.8 Ground-Fault Circuit-Interrupter Protection for Personnel. </w:t>
      </w:r>
    </w:p>
    <w:p w14:paraId="77E13D9B" w14:textId="77777777" w:rsidR="007921BA" w:rsidRPr="00350BBE" w:rsidRDefault="007921BA" w:rsidP="001B44F2">
      <w:pPr>
        <w:pStyle w:val="NoSpacing"/>
      </w:pPr>
      <w:r w:rsidRPr="00350BBE">
        <w:t xml:space="preserve">Informational Note: </w:t>
      </w:r>
    </w:p>
    <w:p w14:paraId="17056D41" w14:textId="77777777" w:rsidR="007921BA" w:rsidRPr="00350BBE" w:rsidRDefault="007921BA" w:rsidP="001B44F2">
      <w:pPr>
        <w:pStyle w:val="NoSpacing"/>
      </w:pPr>
      <w:r w:rsidRPr="00350BBE">
        <w:t xml:space="preserve">(CHANGE) 210.8 (A) Dwelling Units. </w:t>
      </w:r>
    </w:p>
    <w:p w14:paraId="463D1986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31090B63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4306A969" w14:textId="77777777" w:rsidR="007921BA" w:rsidRPr="00350BBE" w:rsidRDefault="007921BA" w:rsidP="001B44F2">
      <w:pPr>
        <w:pStyle w:val="NoSpacing"/>
      </w:pPr>
      <w:r w:rsidRPr="00350BBE">
        <w:t xml:space="preserve">Exception No. 3: </w:t>
      </w:r>
    </w:p>
    <w:p w14:paraId="719DEFD1" w14:textId="77777777" w:rsidR="007921BA" w:rsidRPr="00350BBE" w:rsidRDefault="007921BA" w:rsidP="001B44F2">
      <w:pPr>
        <w:pStyle w:val="NoSpacing"/>
      </w:pPr>
      <w:r w:rsidRPr="00350BBE">
        <w:t xml:space="preserve">Exception No. 4: </w:t>
      </w:r>
    </w:p>
    <w:p w14:paraId="53061A7D" w14:textId="77777777" w:rsidR="007921BA" w:rsidRPr="00350BBE" w:rsidRDefault="007921BA" w:rsidP="001B44F2">
      <w:pPr>
        <w:pStyle w:val="NoSpacing"/>
      </w:pPr>
      <w:r w:rsidRPr="00350BBE">
        <w:t xml:space="preserve">Informational Note: </w:t>
      </w:r>
    </w:p>
    <w:p w14:paraId="2C33071A" w14:textId="77777777" w:rsidR="007921BA" w:rsidRPr="00350BBE" w:rsidRDefault="007921BA" w:rsidP="001B44F2">
      <w:pPr>
        <w:pStyle w:val="NoSpacing"/>
      </w:pPr>
      <w:r w:rsidRPr="00350BBE">
        <w:t xml:space="preserve">(CHANGE) 210.8 (B) Other Than Dwelling Units. </w:t>
      </w:r>
    </w:p>
    <w:p w14:paraId="3CA4342E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0272AA59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03FDBF73" w14:textId="77777777" w:rsidR="007921BA" w:rsidRPr="00350BBE" w:rsidRDefault="007921BA" w:rsidP="001B44F2">
      <w:pPr>
        <w:pStyle w:val="NoSpacing"/>
      </w:pPr>
      <w:r w:rsidRPr="00350BBE">
        <w:t xml:space="preserve">Exception No. 3: </w:t>
      </w:r>
    </w:p>
    <w:p w14:paraId="38A64B37" w14:textId="77777777" w:rsidR="007921BA" w:rsidRPr="00350BBE" w:rsidRDefault="007921BA" w:rsidP="001B44F2">
      <w:pPr>
        <w:pStyle w:val="NoSpacing"/>
      </w:pPr>
      <w:r w:rsidRPr="00350BBE">
        <w:t xml:space="preserve">Exception No. 4: </w:t>
      </w:r>
    </w:p>
    <w:p w14:paraId="5EA03C6F" w14:textId="77777777" w:rsidR="007921BA" w:rsidRPr="00350BBE" w:rsidRDefault="007921BA" w:rsidP="001B44F2">
      <w:pPr>
        <w:pStyle w:val="NoSpacing"/>
      </w:pPr>
      <w:r w:rsidRPr="00350BBE">
        <w:t xml:space="preserve">Exception No. 5: </w:t>
      </w:r>
    </w:p>
    <w:p w14:paraId="443B5979" w14:textId="77777777" w:rsidR="007921BA" w:rsidRPr="00350BBE" w:rsidRDefault="007921BA" w:rsidP="001B44F2">
      <w:pPr>
        <w:pStyle w:val="NoSpacing"/>
      </w:pPr>
      <w:r w:rsidRPr="00350BBE">
        <w:t xml:space="preserve">Exception No. 6: </w:t>
      </w:r>
    </w:p>
    <w:p w14:paraId="33E4470E" w14:textId="77777777" w:rsidR="007921BA" w:rsidRPr="00350BBE" w:rsidRDefault="007921BA" w:rsidP="001B44F2">
      <w:pPr>
        <w:pStyle w:val="NoSpacing"/>
      </w:pPr>
      <w:r w:rsidRPr="00350BBE">
        <w:t xml:space="preserve">(CHANGE) 210.8 (D) Specific Appliances. </w:t>
      </w:r>
    </w:p>
    <w:p w14:paraId="5786C498" w14:textId="77777777" w:rsidR="007921BA" w:rsidRPr="00350BBE" w:rsidRDefault="007921BA" w:rsidP="001B44F2">
      <w:pPr>
        <w:pStyle w:val="NoSpacing"/>
      </w:pPr>
      <w:r w:rsidRPr="00350BBE">
        <w:t xml:space="preserve">(CHANGE) 210.8 (F) Outdoor Outlets. </w:t>
      </w:r>
    </w:p>
    <w:p w14:paraId="6830D342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3425753A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1C0EFB47" w14:textId="77777777" w:rsidR="007921BA" w:rsidRPr="00350BBE" w:rsidRDefault="007921BA" w:rsidP="001B44F2">
      <w:pPr>
        <w:pStyle w:val="NoSpacing"/>
      </w:pPr>
      <w:r w:rsidRPr="00350BBE">
        <w:t xml:space="preserve">(CHANGE) 210.11 (C) (4) Garage Branch Circuits. </w:t>
      </w:r>
    </w:p>
    <w:p w14:paraId="05CA9808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48371816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04A3F224" w14:textId="77777777" w:rsidR="007921BA" w:rsidRPr="00350BBE" w:rsidRDefault="007921BA" w:rsidP="001B44F2">
      <w:pPr>
        <w:pStyle w:val="NoSpacing"/>
      </w:pPr>
      <w:r w:rsidRPr="00350BBE">
        <w:t xml:space="preserve">(CHANGE) 210.12 Arc-Fault Circuit-Interrupter Protection. </w:t>
      </w:r>
    </w:p>
    <w:p w14:paraId="208D0301" w14:textId="77777777" w:rsidR="007921BA" w:rsidRPr="00350BBE" w:rsidRDefault="007921BA" w:rsidP="001B44F2">
      <w:pPr>
        <w:pStyle w:val="NoSpacing"/>
      </w:pPr>
      <w:r w:rsidRPr="00350BBE">
        <w:t xml:space="preserve">(NEW) 210.12 (B) Dwelling Units. </w:t>
      </w:r>
    </w:p>
    <w:p w14:paraId="5CB9127B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4306DFB6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79C11996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7FFF92D7" w14:textId="77777777" w:rsidR="007921BA" w:rsidRPr="00350BBE" w:rsidRDefault="007921BA" w:rsidP="001B44F2">
      <w:pPr>
        <w:pStyle w:val="NoSpacing"/>
      </w:pPr>
      <w:r w:rsidRPr="00350BBE">
        <w:t xml:space="preserve">Informational Note No. 2: </w:t>
      </w:r>
    </w:p>
    <w:p w14:paraId="0AB12BFC" w14:textId="77777777" w:rsidR="007921BA" w:rsidRPr="00350BBE" w:rsidRDefault="007921BA" w:rsidP="001B44F2">
      <w:pPr>
        <w:pStyle w:val="NoSpacing"/>
      </w:pPr>
      <w:r w:rsidRPr="00350BBE">
        <w:t xml:space="preserve">(CHANGE) 210.12 (C) Dormitory Units. </w:t>
      </w:r>
    </w:p>
    <w:p w14:paraId="49F108FC" w14:textId="77777777" w:rsidR="007921BA" w:rsidRPr="00350BBE" w:rsidRDefault="007921BA" w:rsidP="001B44F2">
      <w:pPr>
        <w:pStyle w:val="NoSpacing"/>
      </w:pPr>
      <w:r w:rsidRPr="00350BBE">
        <w:t>(CHANGE) 210.12 (D) Other Occupancies.</w:t>
      </w:r>
    </w:p>
    <w:p w14:paraId="3EF28C5B" w14:textId="77777777" w:rsidR="007921BA" w:rsidRPr="00350BBE" w:rsidRDefault="007921BA" w:rsidP="001B44F2">
      <w:pPr>
        <w:pStyle w:val="NoSpacing"/>
      </w:pPr>
      <w:r w:rsidRPr="00350BBE">
        <w:t xml:space="preserve">(CHANGE) 210.12 (E) Branch Circuit Wiring Extensions, Modifications, or Replacements. </w:t>
      </w:r>
    </w:p>
    <w:p w14:paraId="79FF4C9B" w14:textId="77777777" w:rsidR="007921BA" w:rsidRPr="00350BBE" w:rsidRDefault="007921BA" w:rsidP="001B44F2">
      <w:pPr>
        <w:pStyle w:val="NoSpacing"/>
      </w:pPr>
      <w:r w:rsidRPr="00350BBE">
        <w:t xml:space="preserve">Exception: </w:t>
      </w:r>
    </w:p>
    <w:p w14:paraId="522AD66F" w14:textId="77777777" w:rsidR="007921BA" w:rsidRPr="00350BBE" w:rsidRDefault="007921BA" w:rsidP="001B44F2">
      <w:pPr>
        <w:pStyle w:val="NoSpacing"/>
      </w:pPr>
      <w:r w:rsidRPr="00350BBE">
        <w:t xml:space="preserve">(CHANGE) 210.17 Guest Rooms and Guest Suites. </w:t>
      </w:r>
    </w:p>
    <w:p w14:paraId="5071518A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26520695" w14:textId="77777777" w:rsidR="007921BA" w:rsidRPr="00350BBE" w:rsidRDefault="007921BA" w:rsidP="001B44F2">
      <w:pPr>
        <w:pStyle w:val="NoSpacing"/>
      </w:pPr>
      <w:r w:rsidRPr="00350BBE">
        <w:t>Informational Note No. 2:</w:t>
      </w:r>
    </w:p>
    <w:p w14:paraId="33D347BD" w14:textId="77777777" w:rsidR="007921BA" w:rsidRPr="00350BBE" w:rsidRDefault="007921BA" w:rsidP="001B44F2">
      <w:pPr>
        <w:pStyle w:val="NoSpacing"/>
      </w:pPr>
      <w:r w:rsidRPr="00350BBE">
        <w:t xml:space="preserve">210.19 Conductors — Minimum Ampacity and Size. </w:t>
      </w:r>
    </w:p>
    <w:p w14:paraId="4B73EDAF" w14:textId="77777777" w:rsidR="007921BA" w:rsidRPr="00350BBE" w:rsidRDefault="007921BA" w:rsidP="001B44F2">
      <w:pPr>
        <w:pStyle w:val="NoSpacing"/>
      </w:pPr>
      <w:r w:rsidRPr="00350BBE">
        <w:t xml:space="preserve">(CHANGE) 210.20 Overcurrent Protection. </w:t>
      </w:r>
    </w:p>
    <w:p w14:paraId="39722C1D" w14:textId="77777777" w:rsidR="007921BA" w:rsidRPr="00350BBE" w:rsidRDefault="007921BA" w:rsidP="001B44F2">
      <w:pPr>
        <w:pStyle w:val="NoSpacing"/>
      </w:pPr>
      <w:r w:rsidRPr="00350BBE">
        <w:lastRenderedPageBreak/>
        <w:t xml:space="preserve">(NEW) 210.23 (A) 10-Ampere Branch Circuits. </w:t>
      </w:r>
    </w:p>
    <w:p w14:paraId="6C1330B2" w14:textId="77777777" w:rsidR="007921BA" w:rsidRPr="00350BBE" w:rsidRDefault="007921BA" w:rsidP="001B44F2">
      <w:pPr>
        <w:pStyle w:val="NoSpacing"/>
      </w:pPr>
      <w:r w:rsidRPr="00350BBE">
        <w:t xml:space="preserve">(NEW) 210.23 (A) (1) Loads Permitted for 10-Ampere Branch Circuits. </w:t>
      </w:r>
    </w:p>
    <w:p w14:paraId="3740068A" w14:textId="77777777" w:rsidR="007921BA" w:rsidRPr="00350BBE" w:rsidRDefault="007921BA" w:rsidP="001B44F2">
      <w:pPr>
        <w:pStyle w:val="NoSpacing"/>
      </w:pPr>
      <w:r w:rsidRPr="00350BBE">
        <w:t xml:space="preserve">(NEW) 210.23 (A) (2) Loads Not Permitted for 10-Ampere Branch Circuits. </w:t>
      </w:r>
    </w:p>
    <w:p w14:paraId="2E47A8F0" w14:textId="77777777" w:rsidR="007921BA" w:rsidRPr="00350BBE" w:rsidRDefault="007921BA" w:rsidP="001B44F2">
      <w:pPr>
        <w:pStyle w:val="NoSpacing"/>
      </w:pPr>
      <w:r w:rsidRPr="00350BBE">
        <w:t xml:space="preserve">(CHANGE) 210.52 (C) (3) Receptacle Outlet Location. </w:t>
      </w:r>
    </w:p>
    <w:p w14:paraId="0E28B9A3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4B664967" w14:textId="77777777" w:rsidR="007921BA" w:rsidRPr="00350BBE" w:rsidRDefault="007921BA" w:rsidP="001B44F2">
      <w:pPr>
        <w:pStyle w:val="NoSpacing"/>
      </w:pPr>
      <w:r w:rsidRPr="00350BBE">
        <w:t xml:space="preserve">Informational Note No. 2: </w:t>
      </w:r>
    </w:p>
    <w:p w14:paraId="2E1ACE2F" w14:textId="77777777" w:rsidR="007921BA" w:rsidRPr="00350BBE" w:rsidRDefault="007921BA" w:rsidP="001B44F2">
      <w:pPr>
        <w:pStyle w:val="NoSpacing"/>
      </w:pPr>
      <w:r w:rsidRPr="00350BBE">
        <w:t xml:space="preserve">(CHANGE) 210.52 (G) Basements, Garages, and Accessory Buildings. </w:t>
      </w:r>
    </w:p>
    <w:p w14:paraId="42F082B0" w14:textId="13D17600" w:rsidR="007921BA" w:rsidRPr="007921BA" w:rsidRDefault="007921BA" w:rsidP="001B44F2">
      <w:pPr>
        <w:pStyle w:val="NoSpacing"/>
      </w:pPr>
      <w:r w:rsidRPr="00350BBE">
        <w:t xml:space="preserve">(CHANGE) 210.62 Show Windows. </w:t>
      </w:r>
    </w:p>
    <w:p w14:paraId="1FD26937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61B1D33" w14:textId="602C332D" w:rsidR="007921BA" w:rsidRPr="00350BBE" w:rsidRDefault="007921BA" w:rsidP="007921BA">
      <w:pPr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350BBE">
        <w:rPr>
          <w:rFonts w:eastAsia="Times New Roman" w:cstheme="minorHAnsi"/>
          <w:b/>
          <w:bCs/>
          <w:color w:val="FF0000"/>
          <w:sz w:val="28"/>
          <w:szCs w:val="28"/>
        </w:rPr>
        <w:t>ARTICLE 215</w:t>
      </w:r>
      <w:r w:rsidR="00350BBE" w:rsidRPr="00350BBE">
        <w:rPr>
          <w:rFonts w:eastAsia="Times New Roman" w:cstheme="minorHAnsi"/>
          <w:b/>
          <w:bCs/>
          <w:color w:val="FF0000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22</w:t>
      </w:r>
      <w:r w:rsidR="00350BBE" w:rsidRPr="00350BBE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4FB9C9E5" w14:textId="77777777" w:rsidR="007921BA" w:rsidRPr="00350BBE" w:rsidRDefault="007921BA" w:rsidP="001B44F2">
      <w:pPr>
        <w:pStyle w:val="NoSpacing"/>
      </w:pPr>
      <w:r w:rsidRPr="00350BBE">
        <w:t xml:space="preserve">(CHANGE) 215.1 Scope. </w:t>
      </w:r>
    </w:p>
    <w:p w14:paraId="25834623" w14:textId="77777777" w:rsidR="007921BA" w:rsidRPr="00350BBE" w:rsidRDefault="007921BA" w:rsidP="001B44F2">
      <w:pPr>
        <w:pStyle w:val="NoSpacing"/>
      </w:pPr>
      <w:r w:rsidRPr="00350BBE">
        <w:t xml:space="preserve">Informational Note: </w:t>
      </w:r>
    </w:p>
    <w:p w14:paraId="38266E6E" w14:textId="77777777" w:rsidR="007921BA" w:rsidRPr="00350BBE" w:rsidRDefault="007921BA" w:rsidP="001B44F2">
      <w:pPr>
        <w:pStyle w:val="NoSpacing"/>
      </w:pPr>
      <w:r w:rsidRPr="00350BBE">
        <w:t xml:space="preserve">(CHANGE) 215.2 Minimum Rating and Size. (A) General. </w:t>
      </w:r>
    </w:p>
    <w:p w14:paraId="356730E7" w14:textId="77777777" w:rsidR="007921BA" w:rsidRPr="00350BBE" w:rsidRDefault="007921BA" w:rsidP="001B44F2">
      <w:pPr>
        <w:pStyle w:val="NoSpacing"/>
      </w:pPr>
      <w:r w:rsidRPr="00350BBE">
        <w:t xml:space="preserve">(NEW) 215.2 (A) (1) Continuous and Noncontinuous Loads. </w:t>
      </w:r>
    </w:p>
    <w:p w14:paraId="52CBD792" w14:textId="77777777" w:rsidR="007921BA" w:rsidRPr="00350BBE" w:rsidRDefault="007921BA" w:rsidP="001B44F2">
      <w:pPr>
        <w:pStyle w:val="NoSpacing"/>
      </w:pPr>
      <w:r w:rsidRPr="00350BBE">
        <w:t xml:space="preserve">Exception No. 1: </w:t>
      </w:r>
    </w:p>
    <w:p w14:paraId="7119EB15" w14:textId="77777777" w:rsidR="007921BA" w:rsidRPr="00350BBE" w:rsidRDefault="007921BA" w:rsidP="001B44F2">
      <w:pPr>
        <w:pStyle w:val="NoSpacing"/>
      </w:pPr>
      <w:r w:rsidRPr="00350BBE">
        <w:t xml:space="preserve">Exception No. 2: </w:t>
      </w:r>
    </w:p>
    <w:p w14:paraId="0A5C65D1" w14:textId="77777777" w:rsidR="007921BA" w:rsidRPr="00350BBE" w:rsidRDefault="007921BA" w:rsidP="001B44F2">
      <w:pPr>
        <w:pStyle w:val="NoSpacing"/>
      </w:pPr>
      <w:r w:rsidRPr="00350BBE">
        <w:t xml:space="preserve">Exception No. 3: </w:t>
      </w:r>
    </w:p>
    <w:p w14:paraId="15BAA6AB" w14:textId="77777777" w:rsidR="007921BA" w:rsidRPr="00350BBE" w:rsidRDefault="007921BA" w:rsidP="001B44F2">
      <w:pPr>
        <w:pStyle w:val="NoSpacing"/>
      </w:pPr>
      <w:r w:rsidRPr="00350BBE">
        <w:t xml:space="preserve">(NEW) 215.2 (A) (2) Ampacity Adjustment or Correction Factors. </w:t>
      </w:r>
    </w:p>
    <w:p w14:paraId="3498BA40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622DF1B4" w14:textId="77777777" w:rsidR="007921BA" w:rsidRPr="00350BBE" w:rsidRDefault="007921BA" w:rsidP="001B44F2">
      <w:pPr>
        <w:pStyle w:val="NoSpacing"/>
      </w:pPr>
      <w:r w:rsidRPr="00350BBE">
        <w:t xml:space="preserve">Informational Note No. 2: </w:t>
      </w:r>
    </w:p>
    <w:p w14:paraId="179E7909" w14:textId="77777777" w:rsidR="007921BA" w:rsidRPr="00350BBE" w:rsidRDefault="007921BA" w:rsidP="001B44F2">
      <w:pPr>
        <w:pStyle w:val="NoSpacing"/>
      </w:pPr>
      <w:r w:rsidRPr="00350BBE">
        <w:t>Informational Note No. 3:</w:t>
      </w:r>
    </w:p>
    <w:p w14:paraId="3595FE4D" w14:textId="77777777" w:rsidR="007921BA" w:rsidRPr="00350BBE" w:rsidRDefault="007921BA" w:rsidP="001B44F2">
      <w:pPr>
        <w:pStyle w:val="NoSpacing"/>
      </w:pPr>
      <w:r w:rsidRPr="00350BBE">
        <w:t xml:space="preserve">(NEW) 215.15 Barriers. </w:t>
      </w:r>
    </w:p>
    <w:p w14:paraId="56499402" w14:textId="77777777" w:rsidR="007921BA" w:rsidRPr="00350BBE" w:rsidRDefault="007921BA" w:rsidP="001B44F2">
      <w:pPr>
        <w:pStyle w:val="NoSpacing"/>
      </w:pPr>
      <w:r w:rsidRPr="00350BBE">
        <w:t xml:space="preserve">(NEW) 215.18 Surge Protection. (A) Surge-Protective Device. </w:t>
      </w:r>
    </w:p>
    <w:p w14:paraId="5FBFE7DE" w14:textId="77777777" w:rsidR="007921BA" w:rsidRPr="00350BBE" w:rsidRDefault="007921BA" w:rsidP="001B44F2">
      <w:pPr>
        <w:pStyle w:val="NoSpacing"/>
      </w:pPr>
      <w:r w:rsidRPr="00350BBE">
        <w:t xml:space="preserve">(NEW) 215.18 Surge Protection. (B) Location. </w:t>
      </w:r>
    </w:p>
    <w:p w14:paraId="602F1300" w14:textId="77777777" w:rsidR="007921BA" w:rsidRPr="00350BBE" w:rsidRDefault="007921BA" w:rsidP="001B44F2">
      <w:pPr>
        <w:pStyle w:val="NoSpacing"/>
      </w:pPr>
      <w:r w:rsidRPr="00350BBE">
        <w:t xml:space="preserve">Informational Note: </w:t>
      </w:r>
    </w:p>
    <w:p w14:paraId="08F8E1A9" w14:textId="77777777" w:rsidR="007921BA" w:rsidRPr="00350BBE" w:rsidRDefault="007921BA" w:rsidP="001B44F2">
      <w:pPr>
        <w:pStyle w:val="NoSpacing"/>
      </w:pPr>
      <w:r w:rsidRPr="00350BBE">
        <w:t xml:space="preserve">(NEW) 215.18 (C) Type. </w:t>
      </w:r>
    </w:p>
    <w:p w14:paraId="4EF5D122" w14:textId="77777777" w:rsidR="007921BA" w:rsidRPr="00350BBE" w:rsidRDefault="007921BA" w:rsidP="001B44F2">
      <w:pPr>
        <w:pStyle w:val="NoSpacing"/>
      </w:pPr>
      <w:r w:rsidRPr="00350BBE">
        <w:t xml:space="preserve">(NEW) 215.18 (D) Replacement. </w:t>
      </w:r>
    </w:p>
    <w:p w14:paraId="4764DCCB" w14:textId="77777777" w:rsidR="007921BA" w:rsidRPr="00350BBE" w:rsidRDefault="007921BA" w:rsidP="001B44F2">
      <w:pPr>
        <w:pStyle w:val="NoSpacing"/>
      </w:pPr>
      <w:r w:rsidRPr="00350BBE">
        <w:t xml:space="preserve">(NEW) 215.18 (E) Ratings. </w:t>
      </w:r>
    </w:p>
    <w:p w14:paraId="0377309D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15CD911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420050E5" w14:textId="534F9591" w:rsidR="007921BA" w:rsidRPr="00350BBE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350BBE">
        <w:rPr>
          <w:rFonts w:eastAsia="Times New Roman" w:cstheme="minorHAnsi"/>
          <w:b/>
          <w:bCs/>
          <w:color w:val="001A39"/>
          <w:sz w:val="28"/>
          <w:szCs w:val="28"/>
        </w:rPr>
        <w:t>ARTICLE 220</w:t>
      </w:r>
      <w:r w:rsidR="00350BBE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30</w:t>
      </w:r>
      <w:r w:rsidR="00350BBE" w:rsidRPr="00350BBE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37E19F17" w14:textId="77777777" w:rsidR="007921BA" w:rsidRPr="00350BBE" w:rsidRDefault="007921BA" w:rsidP="001B44F2">
      <w:pPr>
        <w:pStyle w:val="NoSpacing"/>
      </w:pPr>
      <w:r w:rsidRPr="00350BBE">
        <w:t xml:space="preserve">(CHANGE) 220.1 Scope. </w:t>
      </w:r>
    </w:p>
    <w:p w14:paraId="65A0FDE2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6C38C0B5" w14:textId="77777777" w:rsidR="007921BA" w:rsidRPr="00350BBE" w:rsidRDefault="007921BA" w:rsidP="001B44F2">
      <w:pPr>
        <w:pStyle w:val="NoSpacing"/>
      </w:pPr>
      <w:r w:rsidRPr="00350BBE">
        <w:t xml:space="preserve">Informational Note No. 2: </w:t>
      </w:r>
    </w:p>
    <w:p w14:paraId="5845D863" w14:textId="77777777" w:rsidR="007921BA" w:rsidRPr="00350BBE" w:rsidRDefault="007921BA" w:rsidP="001B44F2">
      <w:pPr>
        <w:pStyle w:val="NoSpacing"/>
      </w:pPr>
      <w:r w:rsidRPr="00350BBE">
        <w:t xml:space="preserve">(NEW) 220.5 (C) Floor Area. </w:t>
      </w:r>
    </w:p>
    <w:p w14:paraId="0A8B38E4" w14:textId="77777777" w:rsidR="007921BA" w:rsidRPr="00350BBE" w:rsidRDefault="007921BA" w:rsidP="001B44F2">
      <w:pPr>
        <w:pStyle w:val="NoSpacing"/>
      </w:pPr>
      <w:r w:rsidRPr="00350BBE">
        <w:t xml:space="preserve">(CHANGE) 220.10 General. </w:t>
      </w:r>
    </w:p>
    <w:p w14:paraId="1A123E06" w14:textId="77777777" w:rsidR="007921BA" w:rsidRPr="00350BBE" w:rsidRDefault="007921BA" w:rsidP="001B44F2">
      <w:pPr>
        <w:pStyle w:val="NoSpacing"/>
      </w:pPr>
      <w:r w:rsidRPr="00350BBE">
        <w:t xml:space="preserve">(NEW) 220.11 Maximum Load. </w:t>
      </w:r>
    </w:p>
    <w:p w14:paraId="48E232B0" w14:textId="77777777" w:rsidR="007921BA" w:rsidRPr="00350BBE" w:rsidRDefault="007921BA" w:rsidP="001B44F2">
      <w:pPr>
        <w:pStyle w:val="NoSpacing"/>
      </w:pPr>
      <w:r w:rsidRPr="00350BBE">
        <w:t xml:space="preserve">(NEW) 220.11 (A) Motor-Operated and Combination Loads. </w:t>
      </w:r>
    </w:p>
    <w:p w14:paraId="28BF60DB" w14:textId="77777777" w:rsidR="007921BA" w:rsidRPr="00350BBE" w:rsidRDefault="007921BA" w:rsidP="001B44F2">
      <w:pPr>
        <w:pStyle w:val="NoSpacing"/>
      </w:pPr>
      <w:r w:rsidRPr="00350BBE">
        <w:t>(NEW) 220.11 (B) Inductive and LED Lighting Loads.</w:t>
      </w:r>
    </w:p>
    <w:p w14:paraId="50F38002" w14:textId="77777777" w:rsidR="007921BA" w:rsidRPr="00350BBE" w:rsidRDefault="007921BA" w:rsidP="001B44F2">
      <w:pPr>
        <w:pStyle w:val="NoSpacing"/>
      </w:pPr>
      <w:r w:rsidRPr="00350BBE">
        <w:t xml:space="preserve">(NEW) 220.11 (C) Electric Cooking Appliances. </w:t>
      </w:r>
    </w:p>
    <w:p w14:paraId="2882AD63" w14:textId="77777777" w:rsidR="007921BA" w:rsidRPr="00350BBE" w:rsidRDefault="007921BA" w:rsidP="001B44F2">
      <w:pPr>
        <w:pStyle w:val="NoSpacing"/>
      </w:pPr>
      <w:r w:rsidRPr="00350BBE">
        <w:t xml:space="preserve">(NEW) 220.14 (J) Receptacle Outlets in Office Buildings. </w:t>
      </w:r>
    </w:p>
    <w:p w14:paraId="38426E94" w14:textId="77777777" w:rsidR="007921BA" w:rsidRPr="00350BBE" w:rsidRDefault="007921BA" w:rsidP="001B44F2">
      <w:pPr>
        <w:pStyle w:val="NoSpacing"/>
      </w:pPr>
      <w:r w:rsidRPr="00350BBE">
        <w:t xml:space="preserve">(CHANGE) 220.40 General. </w:t>
      </w:r>
    </w:p>
    <w:p w14:paraId="679905C5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747F46E2" w14:textId="77777777" w:rsidR="007921BA" w:rsidRPr="00350BBE" w:rsidRDefault="007921BA" w:rsidP="001B44F2">
      <w:pPr>
        <w:pStyle w:val="NoSpacing"/>
      </w:pPr>
      <w:r w:rsidRPr="00350BBE">
        <w:t xml:space="preserve">(CHANGE) 220.41 Dwelling Units, Minimum Unit Load. </w:t>
      </w:r>
    </w:p>
    <w:p w14:paraId="51CF30A8" w14:textId="77777777" w:rsidR="007921BA" w:rsidRPr="00350BBE" w:rsidRDefault="007921BA" w:rsidP="001B44F2">
      <w:pPr>
        <w:pStyle w:val="NoSpacing"/>
      </w:pPr>
      <w:r w:rsidRPr="00350BBE">
        <w:lastRenderedPageBreak/>
        <w:t xml:space="preserve">(NEW) 220.50(B) Air-Conditioning Equipment. </w:t>
      </w:r>
    </w:p>
    <w:p w14:paraId="148A6DE2" w14:textId="77777777" w:rsidR="007921BA" w:rsidRPr="00350BBE" w:rsidRDefault="007921BA" w:rsidP="001B44F2">
      <w:pPr>
        <w:pStyle w:val="NoSpacing"/>
      </w:pPr>
      <w:r w:rsidRPr="00350BBE">
        <w:t xml:space="preserve">(NEW) 220.57 Electric Vehicle Supply Equipment (EVSE) Load. </w:t>
      </w:r>
    </w:p>
    <w:p w14:paraId="1DA62A35" w14:textId="77777777" w:rsidR="007921BA" w:rsidRPr="00350BBE" w:rsidRDefault="007921BA" w:rsidP="001B44F2">
      <w:pPr>
        <w:pStyle w:val="NoSpacing"/>
      </w:pPr>
      <w:r w:rsidRPr="00350BBE">
        <w:t xml:space="preserve">(NEW) 220.61 (B) (1) Household Electric Ranges, Wall-Mounted Ovens, Counter-Mounted Cooking Units, and Dryers. </w:t>
      </w:r>
    </w:p>
    <w:p w14:paraId="0AADE216" w14:textId="77777777" w:rsidR="007921BA" w:rsidRPr="00350BBE" w:rsidRDefault="007921BA" w:rsidP="001B44F2">
      <w:pPr>
        <w:pStyle w:val="NoSpacing"/>
      </w:pPr>
      <w:r w:rsidRPr="00350BBE">
        <w:t xml:space="preserve">(NEW) 220.61 (B) (2) Unbalanced Load in Excess of 200 Amperes. </w:t>
      </w:r>
    </w:p>
    <w:p w14:paraId="4BC72DA0" w14:textId="77777777" w:rsidR="007921BA" w:rsidRPr="00350BBE" w:rsidRDefault="007921BA" w:rsidP="001B44F2">
      <w:pPr>
        <w:pStyle w:val="NoSpacing"/>
      </w:pPr>
      <w:r w:rsidRPr="00350BBE">
        <w:t xml:space="preserve">Informational Note: </w:t>
      </w:r>
    </w:p>
    <w:p w14:paraId="332E1F7A" w14:textId="77777777" w:rsidR="007921BA" w:rsidRPr="00350BBE" w:rsidRDefault="007921BA" w:rsidP="001B44F2">
      <w:pPr>
        <w:pStyle w:val="NoSpacing"/>
      </w:pPr>
      <w:r w:rsidRPr="00350BBE">
        <w:t xml:space="preserve">(NEW) 220.70 Energy Management Systems (EMSs). </w:t>
      </w:r>
    </w:p>
    <w:p w14:paraId="0B7A68AF" w14:textId="77777777" w:rsidR="007921BA" w:rsidRPr="00350BBE" w:rsidRDefault="007921BA" w:rsidP="001B44F2">
      <w:pPr>
        <w:pStyle w:val="NoSpacing"/>
      </w:pPr>
      <w:r w:rsidRPr="00350BBE">
        <w:t xml:space="preserve">(NEW) 220.110 Receptacle Loads. </w:t>
      </w:r>
    </w:p>
    <w:p w14:paraId="720EC17C" w14:textId="77777777" w:rsidR="007921BA" w:rsidRPr="00350BBE" w:rsidRDefault="007921BA" w:rsidP="001B44F2">
      <w:pPr>
        <w:pStyle w:val="NoSpacing"/>
      </w:pPr>
      <w:r w:rsidRPr="00350BBE">
        <w:t xml:space="preserve">Informational Note No. 1: </w:t>
      </w:r>
    </w:p>
    <w:p w14:paraId="3B21AFED" w14:textId="77777777" w:rsidR="007921BA" w:rsidRPr="00350BBE" w:rsidRDefault="007921BA" w:rsidP="001B44F2">
      <w:pPr>
        <w:pStyle w:val="NoSpacing"/>
      </w:pPr>
      <w:r w:rsidRPr="00350BBE">
        <w:t xml:space="preserve">Informational Note No. 2: </w:t>
      </w:r>
    </w:p>
    <w:p w14:paraId="1666F6EF" w14:textId="77777777" w:rsidR="007921BA" w:rsidRPr="00350BBE" w:rsidRDefault="007921BA" w:rsidP="001B44F2">
      <w:pPr>
        <w:pStyle w:val="NoSpacing"/>
      </w:pPr>
      <w:r w:rsidRPr="00350BBE">
        <w:t xml:space="preserve">(NEW) 220.120 Receptacle Loads. </w:t>
      </w:r>
    </w:p>
    <w:p w14:paraId="071BEE84" w14:textId="77777777" w:rsidR="007921BA" w:rsidRPr="00350BBE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0148083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D92E027" w14:textId="6CBE0ACA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225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>1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7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62CF9C30" w14:textId="77777777" w:rsidR="007921BA" w:rsidRPr="007921BA" w:rsidRDefault="007921BA" w:rsidP="001B44F2">
      <w:pPr>
        <w:pStyle w:val="NoSpacing"/>
      </w:pPr>
      <w:r w:rsidRPr="007921BA">
        <w:t xml:space="preserve">(NEW) 225.1 Scope. </w:t>
      </w:r>
    </w:p>
    <w:p w14:paraId="51A7CAAF" w14:textId="77777777" w:rsidR="007921BA" w:rsidRPr="007921BA" w:rsidRDefault="007921BA" w:rsidP="001B44F2">
      <w:pPr>
        <w:pStyle w:val="NoSpacing"/>
      </w:pPr>
      <w:r w:rsidRPr="007921BA">
        <w:t xml:space="preserve">Informational Note: </w:t>
      </w:r>
    </w:p>
    <w:p w14:paraId="2D176EF9" w14:textId="77777777" w:rsidR="007921BA" w:rsidRPr="007921BA" w:rsidRDefault="007921BA" w:rsidP="001B44F2">
      <w:pPr>
        <w:pStyle w:val="NoSpacing"/>
      </w:pPr>
      <w:r w:rsidRPr="007921BA">
        <w:t xml:space="preserve">(CHANGE) 225.6 Conductor Size and Support. (A) Overhead Spans. </w:t>
      </w:r>
    </w:p>
    <w:p w14:paraId="7709004C" w14:textId="77777777" w:rsidR="007921BA" w:rsidRPr="007921BA" w:rsidRDefault="007921BA" w:rsidP="001B44F2">
      <w:pPr>
        <w:pStyle w:val="NoSpacing"/>
      </w:pPr>
      <w:r w:rsidRPr="007921BA">
        <w:t xml:space="preserve">(CHANGE) 225.27 Raceway Seal. </w:t>
      </w:r>
    </w:p>
    <w:p w14:paraId="2F5D6C81" w14:textId="77777777" w:rsidR="007921BA" w:rsidRPr="007921BA" w:rsidRDefault="007921BA" w:rsidP="001B44F2">
      <w:pPr>
        <w:pStyle w:val="NoSpacing"/>
      </w:pPr>
      <w:r w:rsidRPr="007921BA">
        <w:t>(NEW) 225.41 Emergency Disconnects.</w:t>
      </w:r>
    </w:p>
    <w:p w14:paraId="2E18654F" w14:textId="77777777" w:rsidR="007921BA" w:rsidRPr="007921BA" w:rsidRDefault="007921BA" w:rsidP="001B44F2">
      <w:pPr>
        <w:pStyle w:val="NoSpacing"/>
      </w:pPr>
      <w:r w:rsidRPr="007921BA">
        <w:t xml:space="preserve">(NEW) 225.41 (B) Identification of Other Isolation Disconnects. </w:t>
      </w:r>
    </w:p>
    <w:p w14:paraId="78F3565F" w14:textId="77777777" w:rsidR="007921BA" w:rsidRPr="007921BA" w:rsidRDefault="007921BA" w:rsidP="001B44F2">
      <w:pPr>
        <w:pStyle w:val="NoSpacing"/>
      </w:pPr>
      <w:r w:rsidRPr="007921BA">
        <w:t xml:space="preserve">Informational Note: </w:t>
      </w:r>
    </w:p>
    <w:p w14:paraId="2A457013" w14:textId="77777777" w:rsidR="007921BA" w:rsidRPr="007921BA" w:rsidRDefault="007921BA" w:rsidP="001B44F2">
      <w:pPr>
        <w:pStyle w:val="NoSpacing"/>
      </w:pPr>
      <w:r w:rsidRPr="007921BA">
        <w:t xml:space="preserve">(NEW) 225.41 (C) Marking. </w:t>
      </w:r>
    </w:p>
    <w:p w14:paraId="44E96297" w14:textId="77777777" w:rsidR="007921BA" w:rsidRPr="007921BA" w:rsidRDefault="007921BA" w:rsidP="001B44F2">
      <w:pPr>
        <w:pStyle w:val="NoSpacing"/>
      </w:pPr>
      <w:r w:rsidRPr="007921BA">
        <w:t xml:space="preserve">(NEW) 225.42 Surge Protection. (A) Surge-Protective Device. </w:t>
      </w:r>
    </w:p>
    <w:p w14:paraId="487824F4" w14:textId="77777777" w:rsidR="007921BA" w:rsidRPr="007921BA" w:rsidRDefault="007921BA" w:rsidP="001B44F2">
      <w:pPr>
        <w:pStyle w:val="NoSpacing"/>
      </w:pPr>
      <w:r w:rsidRPr="007921BA">
        <w:t xml:space="preserve">(NEW) 225.42 (B) Location. </w:t>
      </w:r>
    </w:p>
    <w:p w14:paraId="442E8646" w14:textId="77777777" w:rsidR="007921BA" w:rsidRPr="007921BA" w:rsidRDefault="007921BA" w:rsidP="001B44F2">
      <w:pPr>
        <w:pStyle w:val="NoSpacing"/>
      </w:pPr>
      <w:r w:rsidRPr="007921BA">
        <w:t xml:space="preserve">Informational Note: </w:t>
      </w:r>
    </w:p>
    <w:p w14:paraId="47E1F8E8" w14:textId="77777777" w:rsidR="007921BA" w:rsidRPr="007921BA" w:rsidRDefault="007921BA" w:rsidP="001B44F2">
      <w:pPr>
        <w:pStyle w:val="NoSpacing"/>
      </w:pPr>
      <w:r w:rsidRPr="007921BA">
        <w:t>(NEW) 225.42 (C) Type. The SPD shall be a Type 1 or Type 2 SPD.</w:t>
      </w:r>
    </w:p>
    <w:p w14:paraId="4316AF14" w14:textId="77777777" w:rsidR="007921BA" w:rsidRPr="007921BA" w:rsidRDefault="007921BA" w:rsidP="001B44F2">
      <w:pPr>
        <w:pStyle w:val="NoSpacing"/>
      </w:pPr>
      <w:r w:rsidRPr="007921BA">
        <w:t xml:space="preserve">(NEW) 225.42 (D) Replacement. </w:t>
      </w:r>
    </w:p>
    <w:p w14:paraId="58476117" w14:textId="77777777" w:rsidR="007921BA" w:rsidRPr="007921BA" w:rsidRDefault="007921BA" w:rsidP="001B44F2">
      <w:pPr>
        <w:pStyle w:val="NoSpacing"/>
      </w:pPr>
      <w:r w:rsidRPr="007921BA">
        <w:t xml:space="preserve">(NEW) 225.42 (E) Ratings. </w:t>
      </w:r>
    </w:p>
    <w:p w14:paraId="3D6E8F25" w14:textId="274ADC0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5766252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39A6C280" w14:textId="320F44E7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230</w:t>
      </w:r>
      <w:r w:rsidR="001B44F2" w:rsidRP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34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53BF302D" w14:textId="77777777" w:rsidR="007921BA" w:rsidRPr="001B44F2" w:rsidRDefault="007921BA" w:rsidP="001B44F2">
      <w:pPr>
        <w:pStyle w:val="NoSpacing"/>
      </w:pPr>
      <w:r w:rsidRPr="001B44F2">
        <w:t xml:space="preserve">(CHANGE) 230.1 Scope. </w:t>
      </w:r>
    </w:p>
    <w:p w14:paraId="68A814EC" w14:textId="77777777" w:rsidR="007921BA" w:rsidRPr="001B44F2" w:rsidRDefault="007921BA" w:rsidP="001B44F2">
      <w:pPr>
        <w:pStyle w:val="NoSpacing"/>
      </w:pPr>
      <w:r w:rsidRPr="001B44F2">
        <w:t xml:space="preserve">(CHANGE) 230.7 Other Conductors. </w:t>
      </w:r>
    </w:p>
    <w:p w14:paraId="13379521" w14:textId="77777777" w:rsidR="007921BA" w:rsidRPr="001B44F2" w:rsidRDefault="007921BA" w:rsidP="001B44F2">
      <w:pPr>
        <w:pStyle w:val="NoSpacing"/>
      </w:pPr>
      <w:r w:rsidRPr="001B44F2">
        <w:t xml:space="preserve">Exception No. 1:  </w:t>
      </w:r>
    </w:p>
    <w:p w14:paraId="5660BBF9" w14:textId="77777777" w:rsidR="007921BA" w:rsidRPr="001B44F2" w:rsidRDefault="007921BA" w:rsidP="001B44F2">
      <w:pPr>
        <w:pStyle w:val="NoSpacing"/>
      </w:pPr>
      <w:r w:rsidRPr="001B44F2">
        <w:t xml:space="preserve">Exception No. 2:  </w:t>
      </w:r>
    </w:p>
    <w:p w14:paraId="58182702" w14:textId="77777777" w:rsidR="007921BA" w:rsidRPr="001B44F2" w:rsidRDefault="007921BA" w:rsidP="001B44F2">
      <w:pPr>
        <w:pStyle w:val="NoSpacing"/>
      </w:pPr>
      <w:r w:rsidRPr="001B44F2">
        <w:t xml:space="preserve">(CHANGE) 230.23 Size and Ampacity(A) General. </w:t>
      </w:r>
    </w:p>
    <w:p w14:paraId="319D529E" w14:textId="77777777" w:rsidR="007921BA" w:rsidRPr="001B44F2" w:rsidRDefault="007921BA" w:rsidP="001B44F2">
      <w:pPr>
        <w:pStyle w:val="NoSpacing"/>
      </w:pPr>
      <w:r w:rsidRPr="001B44F2">
        <w:t xml:space="preserve">(CHANGE) 230.31 Size and Ampacity. (A) General. </w:t>
      </w:r>
    </w:p>
    <w:p w14:paraId="7B773789" w14:textId="77777777" w:rsidR="007921BA" w:rsidRPr="001B44F2" w:rsidRDefault="007921BA" w:rsidP="001B44F2">
      <w:pPr>
        <w:pStyle w:val="NoSpacing"/>
      </w:pPr>
      <w:r w:rsidRPr="001B44F2">
        <w:t xml:space="preserve">(NEW) 230.42 Minimum Size and Ampacity (A)(1) Continuous and Noncontinuous Loads. </w:t>
      </w:r>
    </w:p>
    <w:p w14:paraId="279A6F31" w14:textId="77777777" w:rsidR="007921BA" w:rsidRPr="001B44F2" w:rsidRDefault="007921BA" w:rsidP="001B44F2">
      <w:pPr>
        <w:pStyle w:val="NoSpacing"/>
      </w:pPr>
      <w:r w:rsidRPr="001B44F2">
        <w:t xml:space="preserve">Exception No. 1: </w:t>
      </w:r>
    </w:p>
    <w:p w14:paraId="6AA87E58" w14:textId="77777777" w:rsidR="007921BA" w:rsidRPr="001B44F2" w:rsidRDefault="007921BA" w:rsidP="001B44F2">
      <w:pPr>
        <w:pStyle w:val="NoSpacing"/>
      </w:pPr>
      <w:r w:rsidRPr="001B44F2">
        <w:t xml:space="preserve">Exception No. 2: </w:t>
      </w:r>
    </w:p>
    <w:p w14:paraId="5D03E41D" w14:textId="77777777" w:rsidR="007921BA" w:rsidRPr="001B44F2" w:rsidRDefault="007921BA" w:rsidP="001B44F2">
      <w:pPr>
        <w:pStyle w:val="NoSpacing"/>
      </w:pPr>
      <w:r w:rsidRPr="001B44F2">
        <w:t xml:space="preserve">(NEW) 230.42 Minimum Size and Ampacity (A)(2) Application of Adjustment or Correction Factors. </w:t>
      </w:r>
    </w:p>
    <w:p w14:paraId="795306D2" w14:textId="77777777" w:rsidR="007921BA" w:rsidRPr="001B44F2" w:rsidRDefault="007921BA" w:rsidP="001B44F2">
      <w:pPr>
        <w:pStyle w:val="NoSpacing"/>
      </w:pPr>
      <w:r w:rsidRPr="001B44F2">
        <w:t xml:space="preserve">(CHANGE) 230.67 Surge Protection. (A) Surge-Protective Device. </w:t>
      </w:r>
    </w:p>
    <w:p w14:paraId="0139A1C6" w14:textId="77777777" w:rsidR="007921BA" w:rsidRPr="001B44F2" w:rsidRDefault="007921BA" w:rsidP="001B44F2">
      <w:pPr>
        <w:pStyle w:val="NoSpacing"/>
      </w:pPr>
      <w:r w:rsidRPr="001B44F2">
        <w:t xml:space="preserve">Informational Note: </w:t>
      </w:r>
    </w:p>
    <w:p w14:paraId="1AFFE998" w14:textId="77777777" w:rsidR="007921BA" w:rsidRPr="001B44F2" w:rsidRDefault="007921BA" w:rsidP="001B44F2">
      <w:pPr>
        <w:pStyle w:val="NoSpacing"/>
      </w:pPr>
      <w:r w:rsidRPr="001B44F2">
        <w:lastRenderedPageBreak/>
        <w:t xml:space="preserve">(CHANGE) 230.71 Maximum Number of Disconnects. (B) Two to Six Service Disconnecting Means. </w:t>
      </w:r>
    </w:p>
    <w:p w14:paraId="66B13CB1" w14:textId="77777777" w:rsidR="007921BA" w:rsidRPr="001B44F2" w:rsidRDefault="007921BA" w:rsidP="001B44F2">
      <w:pPr>
        <w:pStyle w:val="NoSpacing"/>
      </w:pPr>
      <w:r w:rsidRPr="001B44F2">
        <w:t xml:space="preserve">Exception to (2), (3), (4), (5), and (6): </w:t>
      </w:r>
    </w:p>
    <w:p w14:paraId="38723ACA" w14:textId="77777777" w:rsidR="007921BA" w:rsidRPr="001B44F2" w:rsidRDefault="007921BA" w:rsidP="001B44F2">
      <w:pPr>
        <w:pStyle w:val="NoSpacing"/>
      </w:pPr>
      <w:r w:rsidRPr="001B44F2">
        <w:t xml:space="preserve">Informational Note No. 1: </w:t>
      </w:r>
    </w:p>
    <w:p w14:paraId="11462982" w14:textId="77777777" w:rsidR="007921BA" w:rsidRPr="001B44F2" w:rsidRDefault="007921BA" w:rsidP="001B44F2">
      <w:pPr>
        <w:pStyle w:val="NoSpacing"/>
      </w:pPr>
      <w:r w:rsidRPr="001B44F2">
        <w:t xml:space="preserve">Informational Note No. 2: </w:t>
      </w:r>
    </w:p>
    <w:p w14:paraId="4BB316B3" w14:textId="77777777" w:rsidR="007921BA" w:rsidRPr="001B44F2" w:rsidRDefault="007921BA" w:rsidP="001B44F2">
      <w:pPr>
        <w:pStyle w:val="NoSpacing"/>
      </w:pPr>
      <w:r w:rsidRPr="001B44F2">
        <w:t xml:space="preserve">Informational Note No. 3: </w:t>
      </w:r>
    </w:p>
    <w:p w14:paraId="307AACE4" w14:textId="77777777" w:rsidR="007921BA" w:rsidRPr="001B44F2" w:rsidRDefault="007921BA" w:rsidP="001B44F2">
      <w:pPr>
        <w:pStyle w:val="NoSpacing"/>
      </w:pPr>
      <w:r w:rsidRPr="001B44F2">
        <w:t xml:space="preserve">(CHANGE) 230.85 Emergency Disconnects. </w:t>
      </w:r>
    </w:p>
    <w:p w14:paraId="6D4774D3" w14:textId="77777777" w:rsidR="007921BA" w:rsidRPr="001B44F2" w:rsidRDefault="007921BA" w:rsidP="001B44F2">
      <w:pPr>
        <w:pStyle w:val="NoSpacing"/>
      </w:pPr>
      <w:r w:rsidRPr="001B44F2">
        <w:t xml:space="preserve">(NEW) 230.85 (A)(1) Location. </w:t>
      </w:r>
    </w:p>
    <w:p w14:paraId="6959C639" w14:textId="77777777" w:rsidR="007921BA" w:rsidRPr="001B44F2" w:rsidRDefault="007921BA" w:rsidP="001B44F2">
      <w:pPr>
        <w:pStyle w:val="NoSpacing"/>
      </w:pPr>
      <w:r w:rsidRPr="001B44F2">
        <w:t xml:space="preserve">(NEW) 230.85 (B) Disconnects. </w:t>
      </w:r>
    </w:p>
    <w:p w14:paraId="34167769" w14:textId="77777777" w:rsidR="007921BA" w:rsidRPr="001B44F2" w:rsidRDefault="007921BA" w:rsidP="001B44F2">
      <w:pPr>
        <w:pStyle w:val="NoSpacing"/>
      </w:pPr>
      <w:r w:rsidRPr="001B44F2">
        <w:t xml:space="preserve">Informational Note 1: </w:t>
      </w:r>
    </w:p>
    <w:p w14:paraId="5CEFD6E7" w14:textId="77777777" w:rsidR="007921BA" w:rsidRPr="001B44F2" w:rsidRDefault="007921BA" w:rsidP="001B44F2">
      <w:pPr>
        <w:pStyle w:val="NoSpacing"/>
      </w:pPr>
      <w:r w:rsidRPr="001B44F2">
        <w:t xml:space="preserve">Informational Note 2: </w:t>
      </w:r>
    </w:p>
    <w:p w14:paraId="78143B00" w14:textId="77777777" w:rsidR="007921BA" w:rsidRPr="001B44F2" w:rsidRDefault="007921BA" w:rsidP="001B44F2">
      <w:pPr>
        <w:pStyle w:val="NoSpacing"/>
      </w:pPr>
      <w:r w:rsidRPr="001B44F2">
        <w:t xml:space="preserve">(NEW) 230.85 (C) Replacement. </w:t>
      </w:r>
    </w:p>
    <w:p w14:paraId="3B285C19" w14:textId="77777777" w:rsidR="007921BA" w:rsidRPr="001B44F2" w:rsidRDefault="007921BA" w:rsidP="001B44F2">
      <w:pPr>
        <w:pStyle w:val="NoSpacing"/>
      </w:pPr>
      <w:r w:rsidRPr="001B44F2">
        <w:t xml:space="preserve">(NEW) 230.85 (D) Identification of Other Isolation Disconnects. </w:t>
      </w:r>
    </w:p>
    <w:p w14:paraId="1661F08B" w14:textId="77777777" w:rsidR="007921BA" w:rsidRPr="001B44F2" w:rsidRDefault="007921BA" w:rsidP="001B44F2">
      <w:pPr>
        <w:pStyle w:val="NoSpacing"/>
      </w:pPr>
      <w:r w:rsidRPr="001B44F2">
        <w:t xml:space="preserve">(NEW) 230.85 (E) (1) Marking Text. </w:t>
      </w:r>
    </w:p>
    <w:p w14:paraId="4655C695" w14:textId="77777777" w:rsidR="007921BA" w:rsidRPr="001B44F2" w:rsidRDefault="007921BA" w:rsidP="001B44F2">
      <w:pPr>
        <w:pStyle w:val="NoSpacing"/>
      </w:pPr>
      <w:r w:rsidRPr="001B44F2">
        <w:t>(NEW) 230.85 (E)(2) Marking Location and Size.</w:t>
      </w:r>
    </w:p>
    <w:p w14:paraId="7EF07300" w14:textId="2B37D338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7AECB56" w14:textId="77777777" w:rsidR="001B44F2" w:rsidRPr="007921BA" w:rsidRDefault="001B44F2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978BD03" w14:textId="56BB3DB7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240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5F20F771" w14:textId="77777777" w:rsidR="007921BA" w:rsidRPr="007921BA" w:rsidRDefault="007921BA" w:rsidP="001B44F2">
      <w:pPr>
        <w:pStyle w:val="NoSpacing"/>
      </w:pPr>
      <w:r w:rsidRPr="007921BA">
        <w:t xml:space="preserve">(CHANGE) 240.1 Scope. </w:t>
      </w:r>
    </w:p>
    <w:p w14:paraId="0EC18DEF" w14:textId="77777777" w:rsidR="007921BA" w:rsidRPr="007921BA" w:rsidRDefault="007921BA" w:rsidP="001B44F2">
      <w:pPr>
        <w:pStyle w:val="NoSpacing"/>
      </w:pPr>
      <w:r w:rsidRPr="007921BA">
        <w:t xml:space="preserve">Informational Note No. 1: </w:t>
      </w:r>
    </w:p>
    <w:p w14:paraId="326EC22C" w14:textId="77777777" w:rsidR="007921BA" w:rsidRPr="007921BA" w:rsidRDefault="007921BA" w:rsidP="001B44F2">
      <w:pPr>
        <w:pStyle w:val="NoSpacing"/>
      </w:pPr>
      <w:r w:rsidRPr="007921BA">
        <w:t xml:space="preserve">Informational Note No. 2: </w:t>
      </w:r>
    </w:p>
    <w:p w14:paraId="5E1BDC3D" w14:textId="77777777" w:rsidR="007921BA" w:rsidRPr="007921BA" w:rsidRDefault="007921BA" w:rsidP="001B44F2">
      <w:pPr>
        <w:pStyle w:val="NoSpacing"/>
      </w:pPr>
      <w:r w:rsidRPr="007921BA">
        <w:t xml:space="preserve">(NEW) 240.2 Reconditioned Equipment. (A) Reconditioning Not Permitted. </w:t>
      </w:r>
    </w:p>
    <w:p w14:paraId="6DDCEA39" w14:textId="77777777" w:rsidR="007921BA" w:rsidRPr="007921BA" w:rsidRDefault="007921BA" w:rsidP="001B44F2">
      <w:pPr>
        <w:pStyle w:val="NoSpacing"/>
      </w:pPr>
      <w:r w:rsidRPr="007921BA">
        <w:t xml:space="preserve">(NEW) 240.2(B) Reconditioning Permitted. </w:t>
      </w:r>
    </w:p>
    <w:p w14:paraId="4F127349" w14:textId="77777777" w:rsidR="007921BA" w:rsidRPr="007921BA" w:rsidRDefault="007921BA" w:rsidP="001B44F2">
      <w:pPr>
        <w:pStyle w:val="NoSpacing"/>
      </w:pPr>
      <w:r w:rsidRPr="007921BA">
        <w:t xml:space="preserve">(NEW) 240.4(D)(3). </w:t>
      </w:r>
    </w:p>
    <w:p w14:paraId="11DD84A0" w14:textId="77777777" w:rsidR="007921BA" w:rsidRPr="007921BA" w:rsidRDefault="007921BA" w:rsidP="001B44F2">
      <w:pPr>
        <w:pStyle w:val="NoSpacing"/>
      </w:pPr>
      <w:r w:rsidRPr="007921BA">
        <w:t xml:space="preserve">(NEW) 240.4 (H) Dwelling Unit Service and Feeder Conductors. </w:t>
      </w:r>
    </w:p>
    <w:p w14:paraId="7A359E13" w14:textId="77777777" w:rsidR="007921BA" w:rsidRPr="007921BA" w:rsidRDefault="007921BA" w:rsidP="001B44F2">
      <w:pPr>
        <w:pStyle w:val="NoSpacing"/>
      </w:pPr>
      <w:r w:rsidRPr="007921BA">
        <w:t xml:space="preserve">(NEW) 240.6 (D) Remotely Accessible Adjustable-Trip Circuit Breakers. </w:t>
      </w:r>
    </w:p>
    <w:p w14:paraId="75FE48B1" w14:textId="77777777" w:rsidR="007921BA" w:rsidRPr="007921BA" w:rsidRDefault="007921BA" w:rsidP="001B44F2">
      <w:pPr>
        <w:pStyle w:val="NoSpacing"/>
      </w:pPr>
      <w:r w:rsidRPr="007921BA">
        <w:t xml:space="preserve">Informational Note No. 1: </w:t>
      </w:r>
    </w:p>
    <w:p w14:paraId="3737B001" w14:textId="77777777" w:rsidR="007921BA" w:rsidRPr="007921BA" w:rsidRDefault="007921BA" w:rsidP="001B44F2">
      <w:pPr>
        <w:pStyle w:val="NoSpacing"/>
      </w:pPr>
      <w:r w:rsidRPr="007921BA">
        <w:t xml:space="preserve">Informational Note No. 2: </w:t>
      </w:r>
    </w:p>
    <w:p w14:paraId="6E67DA05" w14:textId="77777777" w:rsidR="007921BA" w:rsidRPr="007921BA" w:rsidRDefault="007921BA" w:rsidP="001B44F2">
      <w:pPr>
        <w:pStyle w:val="NoSpacing"/>
      </w:pPr>
      <w:r w:rsidRPr="007921BA">
        <w:t xml:space="preserve">Informational Note No. 3: </w:t>
      </w:r>
    </w:p>
    <w:p w14:paraId="2123F2D8" w14:textId="77777777" w:rsidR="007921BA" w:rsidRPr="007921BA" w:rsidRDefault="007921BA" w:rsidP="001B44F2">
      <w:pPr>
        <w:pStyle w:val="NoSpacing"/>
      </w:pPr>
      <w:r w:rsidRPr="007921BA">
        <w:t xml:space="preserve">(NEW) 240.7 Listing Requirements. </w:t>
      </w:r>
    </w:p>
    <w:p w14:paraId="7B281A36" w14:textId="77777777" w:rsidR="007921BA" w:rsidRPr="007921BA" w:rsidRDefault="007921BA" w:rsidP="001B44F2">
      <w:pPr>
        <w:pStyle w:val="NoSpacing"/>
      </w:pPr>
      <w:r w:rsidRPr="007921BA">
        <w:t xml:space="preserve">(NEW) 240.11 Selective Coordination. </w:t>
      </w:r>
    </w:p>
    <w:p w14:paraId="4C829056" w14:textId="77777777" w:rsidR="007921BA" w:rsidRPr="007921BA" w:rsidRDefault="007921BA" w:rsidP="001B44F2">
      <w:pPr>
        <w:pStyle w:val="NoSpacing"/>
      </w:pPr>
      <w:r w:rsidRPr="007921BA">
        <w:t xml:space="preserve">(NEW) 240.16 Interrupting Ratings. </w:t>
      </w:r>
    </w:p>
    <w:p w14:paraId="47E823DC" w14:textId="77777777" w:rsidR="007921BA" w:rsidRPr="007921BA" w:rsidRDefault="007921BA" w:rsidP="001B44F2">
      <w:pPr>
        <w:pStyle w:val="NoSpacing"/>
      </w:pPr>
      <w:r w:rsidRPr="007921BA">
        <w:t xml:space="preserve">(CHANGE) 240.21 Location in Circuit. (C) Transformer Secondary Conductors. </w:t>
      </w:r>
    </w:p>
    <w:p w14:paraId="2FB488FD" w14:textId="77777777" w:rsidR="007921BA" w:rsidRPr="007921BA" w:rsidRDefault="007921BA" w:rsidP="001B44F2">
      <w:pPr>
        <w:pStyle w:val="NoSpacing"/>
      </w:pPr>
      <w:r w:rsidRPr="007921BA">
        <w:t xml:space="preserve">Informational Note: </w:t>
      </w:r>
    </w:p>
    <w:p w14:paraId="3BF81220" w14:textId="77777777" w:rsidR="007921BA" w:rsidRPr="007921BA" w:rsidRDefault="007921BA" w:rsidP="001B44F2">
      <w:pPr>
        <w:pStyle w:val="NoSpacing"/>
      </w:pPr>
      <w:r w:rsidRPr="007921BA">
        <w:t xml:space="preserve">(CHANGE) 240.24 (A) Accessibility. </w:t>
      </w:r>
    </w:p>
    <w:p w14:paraId="36DC22A7" w14:textId="77777777" w:rsidR="007921BA" w:rsidRPr="007921BA" w:rsidRDefault="007921BA" w:rsidP="001B44F2">
      <w:pPr>
        <w:pStyle w:val="NoSpacing"/>
      </w:pPr>
      <w:r w:rsidRPr="007921BA">
        <w:t xml:space="preserve">Exception: </w:t>
      </w:r>
    </w:p>
    <w:p w14:paraId="362A3005" w14:textId="77777777" w:rsidR="007921BA" w:rsidRPr="007921BA" w:rsidRDefault="007921BA" w:rsidP="001B44F2">
      <w:pPr>
        <w:pStyle w:val="NoSpacing"/>
      </w:pPr>
      <w:r w:rsidRPr="007921BA">
        <w:t xml:space="preserve">(NEW) 240.89 Replacement Trip Units. </w:t>
      </w:r>
    </w:p>
    <w:p w14:paraId="0B80F102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62013C0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77A2992B" w14:textId="4DE7CEE8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242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8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73AD4977" w14:textId="77777777" w:rsidR="007921BA" w:rsidRPr="007921BA" w:rsidRDefault="007921BA" w:rsidP="001B44F2">
      <w:pPr>
        <w:pStyle w:val="NoSpacing"/>
      </w:pPr>
      <w:r w:rsidRPr="007921BA">
        <w:t xml:space="preserve">(NEW) 242.2 Reconditioned Equipment. </w:t>
      </w:r>
    </w:p>
    <w:p w14:paraId="59E84693" w14:textId="77777777" w:rsidR="007921BA" w:rsidRPr="007921BA" w:rsidRDefault="007921BA" w:rsidP="001B44F2">
      <w:pPr>
        <w:pStyle w:val="NoSpacing"/>
      </w:pPr>
      <w:r w:rsidRPr="007921BA">
        <w:t xml:space="preserve">(NEW) 242.9 Indicating. </w:t>
      </w:r>
    </w:p>
    <w:p w14:paraId="3EE8686B" w14:textId="77777777" w:rsidR="007921BA" w:rsidRPr="007921BA" w:rsidRDefault="007921BA" w:rsidP="001B44F2">
      <w:pPr>
        <w:pStyle w:val="NoSpacing"/>
      </w:pPr>
      <w:r w:rsidRPr="007921BA">
        <w:t xml:space="preserve">(CHANGE) 242.28 Conductor Size. </w:t>
      </w:r>
    </w:p>
    <w:p w14:paraId="74FAA3BD" w14:textId="77777777" w:rsidR="007921BA" w:rsidRPr="007921BA" w:rsidRDefault="007921BA" w:rsidP="001B44F2">
      <w:pPr>
        <w:pStyle w:val="NoSpacing"/>
      </w:pPr>
      <w:r w:rsidRPr="007921BA">
        <w:t xml:space="preserve">(CHANGE) 242.42 Surge Arrester Rating. </w:t>
      </w:r>
    </w:p>
    <w:p w14:paraId="4E6885D1" w14:textId="77777777" w:rsidR="007921BA" w:rsidRPr="007921BA" w:rsidRDefault="007921BA" w:rsidP="001B44F2">
      <w:pPr>
        <w:pStyle w:val="NoSpacing"/>
      </w:pPr>
      <w:r w:rsidRPr="007921BA">
        <w:lastRenderedPageBreak/>
        <w:t xml:space="preserve">Informational Note No. 1:  </w:t>
      </w:r>
    </w:p>
    <w:p w14:paraId="1AE27C05" w14:textId="77777777" w:rsidR="007921BA" w:rsidRPr="007921BA" w:rsidRDefault="007921BA" w:rsidP="001B44F2">
      <w:pPr>
        <w:pStyle w:val="NoSpacing"/>
      </w:pPr>
      <w:r w:rsidRPr="007921BA">
        <w:t>Informational Note No. 2:</w:t>
      </w:r>
    </w:p>
    <w:p w14:paraId="434113DC" w14:textId="77777777" w:rsidR="007921BA" w:rsidRPr="007921BA" w:rsidRDefault="007921BA" w:rsidP="001B44F2">
      <w:pPr>
        <w:pStyle w:val="NoSpacing"/>
      </w:pPr>
      <w:r w:rsidRPr="007921BA">
        <w:t>ARTICLE 245</w:t>
      </w:r>
    </w:p>
    <w:p w14:paraId="4BA97CE5" w14:textId="77777777" w:rsidR="007921BA" w:rsidRPr="007921BA" w:rsidRDefault="007921BA" w:rsidP="001B44F2">
      <w:pPr>
        <w:pStyle w:val="NoSpacing"/>
      </w:pPr>
      <w:r w:rsidRPr="007921BA">
        <w:t>(NEW) 245.1 Scope. T</w:t>
      </w:r>
    </w:p>
    <w:p w14:paraId="40293349" w14:textId="77777777" w:rsidR="007921BA" w:rsidRPr="007921BA" w:rsidRDefault="007921BA" w:rsidP="001B44F2">
      <w:pPr>
        <w:pStyle w:val="NoSpacing"/>
      </w:pPr>
      <w:r w:rsidRPr="007921BA">
        <w:t xml:space="preserve">(NEW) 245.2(A) Reconditioned Equipment Permitted. </w:t>
      </w:r>
    </w:p>
    <w:p w14:paraId="07A1460C" w14:textId="77777777" w:rsidR="007921BA" w:rsidRPr="007921BA" w:rsidRDefault="007921BA" w:rsidP="001B44F2">
      <w:pPr>
        <w:pStyle w:val="NoSpacing"/>
      </w:pPr>
      <w:r w:rsidRPr="007921BA">
        <w:t>(NEW) 245.2 (B) Reconditioned Equipment Not Permitted.</w:t>
      </w:r>
    </w:p>
    <w:p w14:paraId="5108FB9F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0B463C7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5364B617" w14:textId="373174AE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250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10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783D62E7" w14:textId="77777777" w:rsidR="007921BA" w:rsidRPr="007921BA" w:rsidRDefault="007921BA" w:rsidP="001B44F2">
      <w:pPr>
        <w:pStyle w:val="NoSpacing"/>
      </w:pPr>
      <w:r w:rsidRPr="007921BA">
        <w:t xml:space="preserve">(NEW) 250.24(B) Load-Side Grounding Connections. </w:t>
      </w:r>
    </w:p>
    <w:p w14:paraId="66083E90" w14:textId="77777777" w:rsidR="007921BA" w:rsidRPr="007921BA" w:rsidRDefault="007921BA" w:rsidP="001B44F2">
      <w:pPr>
        <w:pStyle w:val="NoSpacing"/>
      </w:pPr>
      <w:r w:rsidRPr="007921BA">
        <w:t xml:space="preserve">(NEW) 250.64 (G) Enclosures with Ventilation Openings. </w:t>
      </w:r>
    </w:p>
    <w:p w14:paraId="655503E2" w14:textId="77777777" w:rsidR="007921BA" w:rsidRPr="007921BA" w:rsidRDefault="007921BA" w:rsidP="001B44F2">
      <w:pPr>
        <w:pStyle w:val="NoSpacing"/>
      </w:pPr>
      <w:r w:rsidRPr="007921BA">
        <w:t xml:space="preserve">(NEW) 250.70 (A) General. </w:t>
      </w:r>
    </w:p>
    <w:p w14:paraId="0982F2AF" w14:textId="77777777" w:rsidR="007921BA" w:rsidRPr="007921BA" w:rsidRDefault="007921BA" w:rsidP="001B44F2">
      <w:pPr>
        <w:pStyle w:val="NoSpacing"/>
      </w:pPr>
      <w:r w:rsidRPr="007921BA">
        <w:t xml:space="preserve">(NEW) 250.70 (B) Indoor Communications Systems. </w:t>
      </w:r>
    </w:p>
    <w:p w14:paraId="7FA4E788" w14:textId="77777777" w:rsidR="007921BA" w:rsidRPr="007921BA" w:rsidRDefault="007921BA" w:rsidP="001B44F2">
      <w:pPr>
        <w:pStyle w:val="NoSpacing"/>
      </w:pPr>
      <w:r w:rsidRPr="007921BA">
        <w:t xml:space="preserve">(NEW) 250.119 (A) General. </w:t>
      </w:r>
    </w:p>
    <w:p w14:paraId="745342F1" w14:textId="77777777" w:rsidR="007921BA" w:rsidRPr="007921BA" w:rsidRDefault="007921BA" w:rsidP="001B44F2">
      <w:pPr>
        <w:pStyle w:val="NoSpacing"/>
      </w:pPr>
      <w:r w:rsidRPr="007921BA">
        <w:t xml:space="preserve">Exception No. 1:  </w:t>
      </w:r>
    </w:p>
    <w:p w14:paraId="393BFF2D" w14:textId="77777777" w:rsidR="007921BA" w:rsidRPr="007921BA" w:rsidRDefault="007921BA" w:rsidP="001B44F2">
      <w:pPr>
        <w:pStyle w:val="NoSpacing"/>
      </w:pPr>
      <w:r w:rsidRPr="007921BA">
        <w:t xml:space="preserve">Exception No. 2:  </w:t>
      </w:r>
    </w:p>
    <w:p w14:paraId="4DB94347" w14:textId="77777777" w:rsidR="007921BA" w:rsidRPr="007921BA" w:rsidRDefault="007921BA" w:rsidP="001B44F2">
      <w:pPr>
        <w:pStyle w:val="NoSpacing"/>
      </w:pPr>
      <w:r w:rsidRPr="007921BA">
        <w:t xml:space="preserve">Exception No. 3:  </w:t>
      </w:r>
    </w:p>
    <w:p w14:paraId="5756E424" w14:textId="6BE2CEBC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721E340" w14:textId="77777777" w:rsidR="001B44F2" w:rsidRPr="007921BA" w:rsidRDefault="001B44F2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538CCBC" w14:textId="2174ACF1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300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2FB4C07D" w14:textId="77777777" w:rsidR="007921BA" w:rsidRPr="007921BA" w:rsidRDefault="007921BA" w:rsidP="001B44F2">
      <w:pPr>
        <w:pStyle w:val="NoSpacing"/>
      </w:pPr>
      <w:r w:rsidRPr="007921BA">
        <w:t xml:space="preserve">(CHANGE) 300.9 Raceways in Wet Locations Above Grade. </w:t>
      </w:r>
    </w:p>
    <w:p w14:paraId="444935EE" w14:textId="77777777" w:rsidR="007921BA" w:rsidRPr="007921BA" w:rsidRDefault="007921BA" w:rsidP="001B44F2">
      <w:pPr>
        <w:pStyle w:val="NoSpacing"/>
      </w:pPr>
      <w:r w:rsidRPr="007921BA">
        <w:t xml:space="preserve">(CHANGE) 300.15 (L) Manholes and Handhole Enclosures. </w:t>
      </w:r>
    </w:p>
    <w:p w14:paraId="47A6BFFB" w14:textId="77777777" w:rsidR="007921BA" w:rsidRPr="007921BA" w:rsidRDefault="007921BA" w:rsidP="001B44F2">
      <w:pPr>
        <w:pStyle w:val="NoSpacing"/>
      </w:pPr>
      <w:r w:rsidRPr="007921BA">
        <w:t xml:space="preserve">(CHANGE) 300.22 Wiring in Ducts Not Used for Air Handling, Fabricated Ducts for Environmental Air, and Other Spaces for Environmental Air (Plenums). </w:t>
      </w:r>
    </w:p>
    <w:p w14:paraId="631FD5D3" w14:textId="77777777" w:rsidR="007921BA" w:rsidRPr="007921BA" w:rsidRDefault="007921BA" w:rsidP="001B44F2">
      <w:pPr>
        <w:pStyle w:val="NoSpacing"/>
      </w:pPr>
      <w:r w:rsidRPr="007921BA">
        <w:t xml:space="preserve">(NEW) 300.26 Remote-Control and Signaling Circuits Classification. </w:t>
      </w:r>
    </w:p>
    <w:p w14:paraId="575AF118" w14:textId="4EA348B7" w:rsidR="007921BA" w:rsidRDefault="007921BA" w:rsidP="007921BA">
      <w:pPr>
        <w:tabs>
          <w:tab w:val="left" w:pos="2445"/>
        </w:tabs>
        <w:rPr>
          <w:rFonts w:eastAsia="Times New Roman" w:cstheme="minorHAnsi"/>
          <w:color w:val="001A39"/>
          <w:sz w:val="24"/>
          <w:szCs w:val="24"/>
        </w:rPr>
      </w:pPr>
    </w:p>
    <w:p w14:paraId="69296CAB" w14:textId="77777777" w:rsidR="001B44F2" w:rsidRPr="007921BA" w:rsidRDefault="001B44F2" w:rsidP="007921BA">
      <w:pPr>
        <w:tabs>
          <w:tab w:val="left" w:pos="2445"/>
        </w:tabs>
        <w:rPr>
          <w:rFonts w:eastAsia="Times New Roman" w:cstheme="minorHAnsi"/>
          <w:color w:val="001A39"/>
          <w:sz w:val="24"/>
          <w:szCs w:val="24"/>
        </w:rPr>
      </w:pPr>
    </w:p>
    <w:p w14:paraId="6A61A25C" w14:textId="7B68DD88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305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4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65AA91CC" w14:textId="77777777" w:rsidR="007921BA" w:rsidRPr="007921BA" w:rsidRDefault="007921BA" w:rsidP="001B44F2">
      <w:pPr>
        <w:pStyle w:val="NoSpacing"/>
      </w:pPr>
      <w:r w:rsidRPr="007921BA">
        <w:t xml:space="preserve">(NEW) 305.1 Scope. </w:t>
      </w:r>
    </w:p>
    <w:p w14:paraId="5BA82A2E" w14:textId="77777777" w:rsidR="007921BA" w:rsidRPr="007921BA" w:rsidRDefault="007921BA" w:rsidP="001B44F2">
      <w:pPr>
        <w:pStyle w:val="NoSpacing"/>
      </w:pPr>
      <w:r w:rsidRPr="007921BA">
        <w:t xml:space="preserve">(CHANGE) 305.5 Conductor Bending Radius. </w:t>
      </w:r>
    </w:p>
    <w:p w14:paraId="5D671634" w14:textId="77777777" w:rsidR="007921BA" w:rsidRPr="007921BA" w:rsidRDefault="007921BA" w:rsidP="001B44F2">
      <w:pPr>
        <w:pStyle w:val="NoSpacing"/>
      </w:pPr>
      <w:r w:rsidRPr="007921BA">
        <w:t xml:space="preserve">(CHANGE) 305.15 (F) Raceway Seal. </w:t>
      </w:r>
    </w:p>
    <w:p w14:paraId="6AFBF0F4" w14:textId="6CEF9BA9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3F338ED1" w14:textId="77777777" w:rsidR="001B44F2" w:rsidRPr="007921BA" w:rsidRDefault="001B44F2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E579E73" w14:textId="1E9BEF3F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310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8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62668B80" w14:textId="753AD44E" w:rsidR="007921BA" w:rsidRPr="007921BA" w:rsidRDefault="007921BA" w:rsidP="001B44F2">
      <w:pPr>
        <w:pStyle w:val="NoSpacing"/>
      </w:pPr>
      <w:r w:rsidRPr="007921BA">
        <w:t xml:space="preserve">310.3 (B) Conductor Material. </w:t>
      </w:r>
    </w:p>
    <w:p w14:paraId="130292A8" w14:textId="77777777" w:rsidR="007921BA" w:rsidRPr="007921BA" w:rsidRDefault="007921BA" w:rsidP="001B44F2">
      <w:pPr>
        <w:pStyle w:val="NoSpacing"/>
      </w:pPr>
      <w:r w:rsidRPr="007921BA">
        <w:t xml:space="preserve">(CHANGE) 310.8 (B) (2) Marker Tape. </w:t>
      </w:r>
    </w:p>
    <w:p w14:paraId="64C0F2BF" w14:textId="77777777" w:rsidR="007921BA" w:rsidRPr="007921BA" w:rsidRDefault="007921BA" w:rsidP="001B44F2">
      <w:pPr>
        <w:pStyle w:val="NoSpacing"/>
      </w:pPr>
      <w:r w:rsidRPr="007921BA">
        <w:t xml:space="preserve">Exception No. 1:  </w:t>
      </w:r>
    </w:p>
    <w:p w14:paraId="592D80AC" w14:textId="77777777" w:rsidR="007921BA" w:rsidRPr="007921BA" w:rsidRDefault="007921BA" w:rsidP="001B44F2">
      <w:pPr>
        <w:pStyle w:val="NoSpacing"/>
      </w:pPr>
      <w:r w:rsidRPr="007921BA">
        <w:t xml:space="preserve">Exception No. 2:  </w:t>
      </w:r>
    </w:p>
    <w:p w14:paraId="41AE26EB" w14:textId="77777777" w:rsidR="007921BA" w:rsidRPr="007921BA" w:rsidRDefault="007921BA" w:rsidP="001B44F2">
      <w:pPr>
        <w:pStyle w:val="NoSpacing"/>
      </w:pPr>
      <w:r w:rsidRPr="007921BA">
        <w:lastRenderedPageBreak/>
        <w:t xml:space="preserve">Exception No. 3:  </w:t>
      </w:r>
    </w:p>
    <w:p w14:paraId="5117D671" w14:textId="77777777" w:rsidR="007921BA" w:rsidRPr="007921BA" w:rsidRDefault="007921BA" w:rsidP="001B44F2">
      <w:pPr>
        <w:pStyle w:val="NoSpacing"/>
      </w:pPr>
      <w:r w:rsidRPr="007921BA">
        <w:t xml:space="preserve">Exception No. 4: </w:t>
      </w:r>
    </w:p>
    <w:p w14:paraId="1A8A9B6C" w14:textId="6CD62CF8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F882253" w14:textId="77777777" w:rsidR="001B44F2" w:rsidRPr="007921BA" w:rsidRDefault="001B44F2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9DDD59C" w14:textId="39646E27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312</w:t>
      </w:r>
      <w:r w:rsidR="001B44F2" w:rsidRP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3B15E286" w14:textId="26268E29" w:rsidR="007921BA" w:rsidRPr="007921BA" w:rsidRDefault="001B44F2" w:rsidP="001B44F2">
      <w:pPr>
        <w:pStyle w:val="NoSpacing"/>
      </w:pPr>
      <w:r>
        <w:t>(</w:t>
      </w:r>
      <w:r w:rsidR="007921BA" w:rsidRPr="007921BA">
        <w:t xml:space="preserve">CHANGE) 312.2 Damp or Wet Locations. </w:t>
      </w:r>
    </w:p>
    <w:p w14:paraId="519FFEB4" w14:textId="77777777" w:rsidR="007921BA" w:rsidRPr="007921BA" w:rsidRDefault="007921BA" w:rsidP="001B44F2">
      <w:pPr>
        <w:pStyle w:val="NoSpacing"/>
      </w:pPr>
      <w:r w:rsidRPr="007921BA">
        <w:t xml:space="preserve">(NEW) 312.10 Screws or Other Fasteners. </w:t>
      </w:r>
    </w:p>
    <w:p w14:paraId="01FB18EF" w14:textId="77777777" w:rsidR="007921BA" w:rsidRPr="007921BA" w:rsidRDefault="007921BA" w:rsidP="001B44F2">
      <w:pPr>
        <w:pStyle w:val="NoSpacing"/>
      </w:pPr>
      <w:r w:rsidRPr="007921BA">
        <w:t xml:space="preserve">(NEW) 312.102 Doors or Covers. </w:t>
      </w:r>
    </w:p>
    <w:p w14:paraId="18F83EA0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0E3AA7F3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B49BFAF" w14:textId="7A9CB134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314</w:t>
      </w:r>
      <w:r w:rsidR="001B44F2" w:rsidRP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09B09CB8" w14:textId="77777777" w:rsidR="007921BA" w:rsidRPr="001B44F2" w:rsidRDefault="007921BA" w:rsidP="001B44F2">
      <w:pPr>
        <w:pStyle w:val="NoSpacing"/>
      </w:pPr>
      <w:r w:rsidRPr="001B44F2">
        <w:t xml:space="preserve">(NEW) 314.16 (B) (6) Terminal Block Fill. </w:t>
      </w:r>
    </w:p>
    <w:p w14:paraId="5778E6B4" w14:textId="77777777" w:rsidR="007921BA" w:rsidRPr="001B44F2" w:rsidRDefault="007921BA" w:rsidP="001B44F2">
      <w:pPr>
        <w:pStyle w:val="NoSpacing"/>
      </w:pPr>
      <w:r w:rsidRPr="001B44F2">
        <w:t xml:space="preserve">(NEW) 314.24(C) Clearances for Side-Wiring Entrances. </w:t>
      </w:r>
    </w:p>
    <w:p w14:paraId="54377981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1B3B77C7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536EBB86" w14:textId="07D660AD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315</w:t>
      </w:r>
      <w:r w:rsidR="001B44F2" w:rsidRP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8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20D56435" w14:textId="77777777" w:rsidR="007921BA" w:rsidRPr="007921BA" w:rsidRDefault="007921BA" w:rsidP="001B44F2">
      <w:pPr>
        <w:pStyle w:val="NoSpacing"/>
      </w:pPr>
      <w:r w:rsidRPr="007921BA">
        <w:t xml:space="preserve">(CHANGE) 315.1 Scope. </w:t>
      </w:r>
    </w:p>
    <w:p w14:paraId="3571F941" w14:textId="77777777" w:rsidR="007921BA" w:rsidRPr="007921BA" w:rsidRDefault="007921BA" w:rsidP="001B44F2">
      <w:pPr>
        <w:pStyle w:val="NoSpacing"/>
      </w:pPr>
      <w:r w:rsidRPr="007921BA">
        <w:t xml:space="preserve">(CHANGE) 315.6 Listing Requirements. </w:t>
      </w:r>
    </w:p>
    <w:p w14:paraId="70740EB3" w14:textId="77777777" w:rsidR="007921BA" w:rsidRPr="007921BA" w:rsidRDefault="007921BA" w:rsidP="001B44F2">
      <w:pPr>
        <w:pStyle w:val="NoSpacing"/>
      </w:pPr>
      <w:r w:rsidRPr="007921BA">
        <w:t xml:space="preserve">(New) 315.17 Marking for Type MV Cable Joints and Terminations. (A) Required Information for Type MV Cable Joints, Terminations, and Connectors. </w:t>
      </w:r>
    </w:p>
    <w:p w14:paraId="2F64CBEF" w14:textId="77777777" w:rsidR="007921BA" w:rsidRPr="007921BA" w:rsidRDefault="007921BA" w:rsidP="001B44F2">
      <w:pPr>
        <w:pStyle w:val="NoSpacing"/>
      </w:pPr>
      <w:r w:rsidRPr="007921BA">
        <w:t xml:space="preserve">(NEW) 315.17 (B) Method of Marking for Type MV Cable Joints, Terminations, and Connectors. </w:t>
      </w:r>
    </w:p>
    <w:p w14:paraId="48F060AC" w14:textId="77777777" w:rsidR="007921BA" w:rsidRPr="007921BA" w:rsidRDefault="007921BA" w:rsidP="001B44F2">
      <w:pPr>
        <w:pStyle w:val="NoSpacing"/>
      </w:pPr>
    </w:p>
    <w:p w14:paraId="0F6E6279" w14:textId="0580DD29" w:rsidR="007921BA" w:rsidRDefault="007921BA" w:rsidP="001B44F2">
      <w:pPr>
        <w:pStyle w:val="NoSpacing"/>
      </w:pPr>
    </w:p>
    <w:p w14:paraId="3BB13467" w14:textId="77777777" w:rsidR="001B44F2" w:rsidRPr="007921BA" w:rsidRDefault="001B44F2" w:rsidP="001B44F2">
      <w:pPr>
        <w:pStyle w:val="NoSpacing"/>
      </w:pPr>
    </w:p>
    <w:p w14:paraId="18C48397" w14:textId="244EEF87" w:rsidR="007921BA" w:rsidRPr="001B44F2" w:rsidRDefault="007921BA" w:rsidP="001B44F2">
      <w:pPr>
        <w:pStyle w:val="NoSpacing"/>
        <w:rPr>
          <w:b/>
          <w:bCs/>
          <w:sz w:val="28"/>
          <w:szCs w:val="28"/>
        </w:rPr>
      </w:pPr>
      <w:r w:rsidRPr="001B44F2">
        <w:rPr>
          <w:b/>
          <w:bCs/>
          <w:sz w:val="28"/>
          <w:szCs w:val="28"/>
        </w:rPr>
        <w:t>ARTICLE 320</w:t>
      </w:r>
      <w:r w:rsidR="001B44F2">
        <w:rPr>
          <w:b/>
          <w:bCs/>
          <w:sz w:val="28"/>
          <w:szCs w:val="28"/>
        </w:rPr>
        <w:t xml:space="preserve">: </w:t>
      </w:r>
      <w:r w:rsidR="001B44F2" w:rsidRPr="001B44F2">
        <w:rPr>
          <w:b/>
          <w:bCs/>
          <w:color w:val="FF0000"/>
          <w:sz w:val="28"/>
          <w:szCs w:val="28"/>
        </w:rPr>
        <w:t>2 Minutes</w:t>
      </w:r>
    </w:p>
    <w:p w14:paraId="45F90435" w14:textId="77777777" w:rsidR="007921BA" w:rsidRPr="007921BA" w:rsidRDefault="007921BA" w:rsidP="001B44F2">
      <w:pPr>
        <w:pStyle w:val="NoSpacing"/>
      </w:pPr>
    </w:p>
    <w:p w14:paraId="7D23429C" w14:textId="77777777" w:rsidR="007921BA" w:rsidRPr="007921BA" w:rsidRDefault="007921BA" w:rsidP="001B44F2">
      <w:pPr>
        <w:pStyle w:val="NoSpacing"/>
      </w:pPr>
      <w:r w:rsidRPr="007921BA">
        <w:t xml:space="preserve">(CHANGE) 320.23 In Accessible Attics. </w:t>
      </w:r>
    </w:p>
    <w:p w14:paraId="4CBF6750" w14:textId="77777777" w:rsidR="007921BA" w:rsidRPr="007921BA" w:rsidRDefault="007921BA" w:rsidP="001B44F2">
      <w:pPr>
        <w:pStyle w:val="NoSpacing"/>
      </w:pPr>
    </w:p>
    <w:p w14:paraId="0CF5D079" w14:textId="0347CCE9" w:rsidR="007921BA" w:rsidRDefault="007921BA" w:rsidP="001B44F2">
      <w:pPr>
        <w:pStyle w:val="NoSpacing"/>
      </w:pPr>
    </w:p>
    <w:p w14:paraId="748CC954" w14:textId="77777777" w:rsidR="001B44F2" w:rsidRPr="007921BA" w:rsidRDefault="001B44F2" w:rsidP="001B44F2">
      <w:pPr>
        <w:pStyle w:val="NoSpacing"/>
      </w:pPr>
    </w:p>
    <w:p w14:paraId="4D4B6D86" w14:textId="09AD269D" w:rsidR="007921BA" w:rsidRPr="001B44F2" w:rsidRDefault="007921BA" w:rsidP="001B44F2">
      <w:pPr>
        <w:pStyle w:val="NoSpacing"/>
        <w:rPr>
          <w:b/>
          <w:bCs/>
          <w:sz w:val="28"/>
          <w:szCs w:val="28"/>
        </w:rPr>
      </w:pPr>
      <w:r w:rsidRPr="001B44F2">
        <w:rPr>
          <w:b/>
          <w:bCs/>
          <w:sz w:val="28"/>
          <w:szCs w:val="28"/>
        </w:rPr>
        <w:t>ARTICLE 322</w:t>
      </w:r>
      <w:r w:rsidR="001B44F2">
        <w:rPr>
          <w:b/>
          <w:bCs/>
          <w:sz w:val="28"/>
          <w:szCs w:val="28"/>
        </w:rPr>
        <w:t xml:space="preserve">: </w:t>
      </w:r>
      <w:r w:rsidR="001B44F2" w:rsidRPr="001B44F2">
        <w:rPr>
          <w:b/>
          <w:bCs/>
          <w:color w:val="FF0000"/>
          <w:sz w:val="28"/>
          <w:szCs w:val="28"/>
        </w:rPr>
        <w:t>2 Minutes</w:t>
      </w:r>
    </w:p>
    <w:p w14:paraId="61B59707" w14:textId="77777777" w:rsidR="007921BA" w:rsidRPr="007921BA" w:rsidRDefault="007921BA" w:rsidP="001B44F2">
      <w:pPr>
        <w:pStyle w:val="NoSpacing"/>
      </w:pPr>
    </w:p>
    <w:p w14:paraId="0E6FD039" w14:textId="77777777" w:rsidR="007921BA" w:rsidRPr="007921BA" w:rsidRDefault="007921BA" w:rsidP="001B44F2">
      <w:pPr>
        <w:pStyle w:val="NoSpacing"/>
      </w:pPr>
      <w:r w:rsidRPr="007921BA">
        <w:t xml:space="preserve">(CHANGE) 322.56(B) Taps. </w:t>
      </w:r>
    </w:p>
    <w:p w14:paraId="7293C4AA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63C9ABC" w14:textId="0F28DA1C" w:rsid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2D442E5A" w14:textId="2BB305CB" w:rsidR="001B44F2" w:rsidRDefault="001B44F2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DF20116" w14:textId="77777777" w:rsidR="001B44F2" w:rsidRPr="007921BA" w:rsidRDefault="001B44F2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E0910A4" w14:textId="3D5DACC3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lastRenderedPageBreak/>
        <w:t>ARTICLE 330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27253958" w14:textId="77777777" w:rsidR="007921BA" w:rsidRPr="007921BA" w:rsidRDefault="007921BA" w:rsidP="001B44F2">
      <w:pPr>
        <w:pStyle w:val="NoSpacing"/>
      </w:pPr>
      <w:r w:rsidRPr="007921BA">
        <w:t xml:space="preserve">(CHANGE) 330.30 (B) Securing. </w:t>
      </w:r>
    </w:p>
    <w:p w14:paraId="5A15B25E" w14:textId="77777777" w:rsidR="007921BA" w:rsidRPr="007921BA" w:rsidRDefault="007921BA" w:rsidP="001B44F2">
      <w:pPr>
        <w:pStyle w:val="NoSpacing"/>
      </w:pPr>
      <w:r w:rsidRPr="007921BA">
        <w:t xml:space="preserve">(CHANGE) 330.30 (C) Supporting. </w:t>
      </w:r>
    </w:p>
    <w:p w14:paraId="0D68B258" w14:textId="77777777" w:rsidR="007921BA" w:rsidRPr="007921BA" w:rsidRDefault="007921BA" w:rsidP="001B44F2">
      <w:pPr>
        <w:pStyle w:val="NoSpacing"/>
      </w:pPr>
    </w:p>
    <w:p w14:paraId="6ACCABFB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48EEB771" w14:textId="6119AC99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334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691420B0" w14:textId="77777777" w:rsidR="007921BA" w:rsidRPr="001B44F2" w:rsidRDefault="007921BA" w:rsidP="001B44F2">
      <w:pPr>
        <w:pStyle w:val="NoSpacing"/>
      </w:pPr>
      <w:r w:rsidRPr="001B44F2">
        <w:t xml:space="preserve">(CHANGE) 334.15 (B) Protection from Physical Damage. </w:t>
      </w:r>
    </w:p>
    <w:p w14:paraId="4436FE0B" w14:textId="77777777" w:rsidR="007921BA" w:rsidRPr="001B44F2" w:rsidRDefault="007921BA" w:rsidP="001B44F2">
      <w:pPr>
        <w:pStyle w:val="NoSpacing"/>
      </w:pPr>
      <w:r w:rsidRPr="001B44F2">
        <w:t xml:space="preserve">(CHANGE) 334.15 (C) In Unfinished Basements and Crawl Spaces. </w:t>
      </w:r>
    </w:p>
    <w:p w14:paraId="0CBCBA60" w14:textId="77777777" w:rsidR="007921BA" w:rsidRPr="001B44F2" w:rsidRDefault="007921BA" w:rsidP="001B44F2">
      <w:pPr>
        <w:pStyle w:val="NoSpacing"/>
      </w:pPr>
      <w:r w:rsidRPr="001B44F2">
        <w:t>(NEW) 334.19 Cable Entries.</w:t>
      </w:r>
    </w:p>
    <w:p w14:paraId="3F46A834" w14:textId="16CD8836" w:rsid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65EF2AED" w14:textId="77777777" w:rsidR="001B44F2" w:rsidRPr="007921BA" w:rsidRDefault="001B44F2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39AA34F4" w14:textId="4FD80938" w:rsidR="007921BA" w:rsidRPr="001B44F2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1B44F2">
        <w:rPr>
          <w:rFonts w:eastAsia="Times New Roman" w:cstheme="minorHAnsi"/>
          <w:b/>
          <w:bCs/>
          <w:color w:val="001A39"/>
          <w:sz w:val="28"/>
          <w:szCs w:val="28"/>
        </w:rPr>
        <w:t>ARTICLE 335</w:t>
      </w:r>
      <w:r w:rsidR="001B44F2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9</w:t>
      </w:r>
      <w:r w:rsidR="001B44F2" w:rsidRPr="001B44F2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0BC76284" w14:textId="77777777" w:rsidR="007921BA" w:rsidRPr="001B44F2" w:rsidRDefault="007921BA" w:rsidP="001B44F2">
      <w:pPr>
        <w:pStyle w:val="NoSpacing"/>
      </w:pPr>
      <w:r w:rsidRPr="001B44F2">
        <w:t xml:space="preserve">(NEW) 335.1 Scope. </w:t>
      </w:r>
    </w:p>
    <w:p w14:paraId="7B1B18B9" w14:textId="77777777" w:rsidR="007921BA" w:rsidRPr="001B44F2" w:rsidRDefault="007921BA" w:rsidP="001B44F2">
      <w:pPr>
        <w:pStyle w:val="NoSpacing"/>
      </w:pPr>
      <w:r w:rsidRPr="001B44F2">
        <w:t xml:space="preserve">(NEW) 335.4 Uses Permitted. </w:t>
      </w:r>
    </w:p>
    <w:p w14:paraId="599068F1" w14:textId="77777777" w:rsidR="007921BA" w:rsidRPr="001B44F2" w:rsidRDefault="007921BA" w:rsidP="001B44F2">
      <w:pPr>
        <w:pStyle w:val="NoSpacing"/>
      </w:pPr>
      <w:r w:rsidRPr="001B44F2">
        <w:t xml:space="preserve">(NEW) 335.5 Uses Not Permitted. </w:t>
      </w:r>
    </w:p>
    <w:p w14:paraId="1416C995" w14:textId="77777777" w:rsidR="007921BA" w:rsidRPr="001B44F2" w:rsidRDefault="007921BA" w:rsidP="001B44F2">
      <w:pPr>
        <w:pStyle w:val="NoSpacing"/>
      </w:pPr>
      <w:r w:rsidRPr="001B44F2">
        <w:t xml:space="preserve">Exception No. 1: </w:t>
      </w:r>
    </w:p>
    <w:p w14:paraId="49401F69" w14:textId="77777777" w:rsidR="007921BA" w:rsidRPr="001B44F2" w:rsidRDefault="007921BA" w:rsidP="001B44F2">
      <w:pPr>
        <w:pStyle w:val="NoSpacing"/>
      </w:pPr>
      <w:r w:rsidRPr="001B44F2">
        <w:t xml:space="preserve">Exception No. 2: </w:t>
      </w:r>
    </w:p>
    <w:p w14:paraId="3C01E785" w14:textId="77777777" w:rsidR="007921BA" w:rsidRPr="001B44F2" w:rsidRDefault="007921BA" w:rsidP="001B44F2">
      <w:pPr>
        <w:pStyle w:val="NoSpacing"/>
      </w:pPr>
      <w:r w:rsidRPr="001B44F2">
        <w:t xml:space="preserve">(NEW) 335.8 Ampacity. </w:t>
      </w:r>
    </w:p>
    <w:p w14:paraId="301BB421" w14:textId="77777777" w:rsidR="007921BA" w:rsidRPr="001B44F2" w:rsidRDefault="007921BA" w:rsidP="001B44F2">
      <w:pPr>
        <w:pStyle w:val="NoSpacing"/>
      </w:pPr>
      <w:r w:rsidRPr="001B44F2">
        <w:t xml:space="preserve">(NEW) 335.9 Overcurrent Protection. </w:t>
      </w:r>
    </w:p>
    <w:p w14:paraId="31DA3586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F870E05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B319A27" w14:textId="007705EA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342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13EDC92A" w14:textId="77777777" w:rsidR="007921BA" w:rsidRPr="007921BA" w:rsidRDefault="007921BA" w:rsidP="001B44F2">
      <w:pPr>
        <w:pStyle w:val="NoSpacing"/>
      </w:pPr>
      <w:r w:rsidRPr="007921BA">
        <w:t xml:space="preserve">(NEW) 342.24 Bends. (A) How Made. </w:t>
      </w:r>
    </w:p>
    <w:p w14:paraId="244AFFB0" w14:textId="77777777" w:rsidR="007921BA" w:rsidRPr="007921BA" w:rsidRDefault="007921BA" w:rsidP="001B44F2">
      <w:pPr>
        <w:pStyle w:val="NoSpacing"/>
      </w:pPr>
      <w:r w:rsidRPr="007921BA">
        <w:t xml:space="preserve">(NEW) 342.24 (B) Number in One Run. </w:t>
      </w:r>
    </w:p>
    <w:p w14:paraId="6C3FDBF3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86A4365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FA87120" w14:textId="06CD0938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348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8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77C6ED8A" w14:textId="77777777" w:rsidR="007921BA" w:rsidRPr="007921BA" w:rsidRDefault="007921BA" w:rsidP="004D15F6">
      <w:pPr>
        <w:pStyle w:val="NoSpacing"/>
      </w:pPr>
      <w:r w:rsidRPr="007921BA">
        <w:t xml:space="preserve">(NEW) 348.2 Reconditioned Equipment. </w:t>
      </w:r>
    </w:p>
    <w:p w14:paraId="2593BD4C" w14:textId="77777777" w:rsidR="007921BA" w:rsidRPr="007921BA" w:rsidRDefault="007921BA" w:rsidP="004D15F6">
      <w:pPr>
        <w:pStyle w:val="NoSpacing"/>
      </w:pPr>
      <w:r w:rsidRPr="007921BA">
        <w:t xml:space="preserve">(NEW) 348.60 Grounding and Bonding(A) Fixed Installation. </w:t>
      </w:r>
    </w:p>
    <w:p w14:paraId="2FD1D152" w14:textId="77777777" w:rsidR="007921BA" w:rsidRPr="007921BA" w:rsidRDefault="007921BA" w:rsidP="004D15F6">
      <w:pPr>
        <w:pStyle w:val="NoSpacing"/>
      </w:pPr>
      <w:r w:rsidRPr="007921BA">
        <w:t xml:space="preserve">(NEW) 348.60 (B) Flexible Installation. </w:t>
      </w:r>
    </w:p>
    <w:p w14:paraId="1F57FFEC" w14:textId="77777777" w:rsidR="007921BA" w:rsidRPr="007921BA" w:rsidRDefault="007921BA" w:rsidP="004D15F6">
      <w:pPr>
        <w:pStyle w:val="NoSpacing"/>
      </w:pPr>
      <w:r w:rsidRPr="007921BA">
        <w:t xml:space="preserve">(NEW) 348.60(C) Equipment Grounding Conductors. </w:t>
      </w:r>
    </w:p>
    <w:p w14:paraId="0E01BF01" w14:textId="77777777" w:rsidR="007921BA" w:rsidRPr="007921BA" w:rsidRDefault="007921BA" w:rsidP="004D15F6">
      <w:pPr>
        <w:pStyle w:val="NoSpacing"/>
      </w:pPr>
      <w:r w:rsidRPr="007921BA">
        <w:t xml:space="preserve">(NEW) 348.60(D) Equipment Bonding Jumpers. </w:t>
      </w:r>
    </w:p>
    <w:p w14:paraId="74093AAA" w14:textId="77777777" w:rsidR="007921BA" w:rsidRPr="007921BA" w:rsidRDefault="007921BA" w:rsidP="004D15F6">
      <w:pPr>
        <w:pStyle w:val="NoSpacing"/>
      </w:pPr>
    </w:p>
    <w:p w14:paraId="5C6F0DED" w14:textId="5BAECB13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BB17A6F" w14:textId="77777777" w:rsidR="004D15F6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4F8D667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B762DCB" w14:textId="01876E77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lastRenderedPageBreak/>
        <w:t>ARTICLE 350</w:t>
      </w:r>
      <w:r w:rsid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8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536FE7F6" w14:textId="77777777" w:rsidR="007921BA" w:rsidRPr="007921BA" w:rsidRDefault="007921BA" w:rsidP="004D15F6">
      <w:pPr>
        <w:pStyle w:val="NoSpacing"/>
      </w:pPr>
      <w:r w:rsidRPr="007921BA">
        <w:t xml:space="preserve">(NEW) 350.2 Reconditioned Equipment. </w:t>
      </w:r>
    </w:p>
    <w:p w14:paraId="0722BC49" w14:textId="77777777" w:rsidR="007921BA" w:rsidRPr="007921BA" w:rsidRDefault="007921BA" w:rsidP="004D15F6">
      <w:pPr>
        <w:pStyle w:val="NoSpacing"/>
      </w:pPr>
      <w:r w:rsidRPr="007921BA">
        <w:t xml:space="preserve">(NEW) 350.60 Grounding and Bonding. (A) Fixed Installation. </w:t>
      </w:r>
    </w:p>
    <w:p w14:paraId="5A9DEFEB" w14:textId="77777777" w:rsidR="007921BA" w:rsidRPr="007921BA" w:rsidRDefault="007921BA" w:rsidP="004D15F6">
      <w:pPr>
        <w:pStyle w:val="NoSpacing"/>
      </w:pPr>
      <w:r w:rsidRPr="007921BA">
        <w:t xml:space="preserve">(NEW) 350.60 (B) Flexible Installation. </w:t>
      </w:r>
    </w:p>
    <w:p w14:paraId="7809FB6F" w14:textId="77777777" w:rsidR="007921BA" w:rsidRPr="007921BA" w:rsidRDefault="007921BA" w:rsidP="004D15F6">
      <w:pPr>
        <w:pStyle w:val="NoSpacing"/>
      </w:pPr>
      <w:r w:rsidRPr="007921BA">
        <w:t xml:space="preserve">(NEW) 350.60 (C) Equipment Grounding Conductor. </w:t>
      </w:r>
    </w:p>
    <w:p w14:paraId="31FFD533" w14:textId="77777777" w:rsidR="007921BA" w:rsidRPr="007921BA" w:rsidRDefault="007921BA" w:rsidP="004D15F6">
      <w:pPr>
        <w:pStyle w:val="NoSpacing"/>
      </w:pPr>
      <w:r w:rsidRPr="007921BA">
        <w:t>(NEW) 350.60 (D) Equipment Bonding Jumpers.</w:t>
      </w:r>
    </w:p>
    <w:p w14:paraId="3EA2D361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0793FF84" w14:textId="2760A1B1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4127CD41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164E167" w14:textId="3D965E76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352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8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26151FB7" w14:textId="77777777" w:rsidR="007921BA" w:rsidRPr="007921BA" w:rsidRDefault="007921BA" w:rsidP="004D15F6">
      <w:pPr>
        <w:pStyle w:val="NoSpacing"/>
      </w:pPr>
      <w:r w:rsidRPr="007921BA">
        <w:t xml:space="preserve">(NEW) 352.10(B) Encased in Concrete. </w:t>
      </w:r>
    </w:p>
    <w:p w14:paraId="136E6E6C" w14:textId="77777777" w:rsidR="007921BA" w:rsidRPr="007921BA" w:rsidRDefault="007921BA" w:rsidP="004D15F6">
      <w:pPr>
        <w:pStyle w:val="NoSpacing"/>
      </w:pPr>
      <w:r w:rsidRPr="007921BA">
        <w:t xml:space="preserve">(NEW) 352.10(K) Physical Damage. </w:t>
      </w:r>
    </w:p>
    <w:p w14:paraId="0E8EEEE4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1C6F6983" w14:textId="77777777" w:rsidR="007921BA" w:rsidRPr="007921BA" w:rsidRDefault="007921BA" w:rsidP="004D15F6">
      <w:pPr>
        <w:pStyle w:val="NoSpacing"/>
      </w:pPr>
      <w:r w:rsidRPr="007921BA">
        <w:t xml:space="preserve">(NEW) 352.44(B) Earth Movement. </w:t>
      </w:r>
    </w:p>
    <w:p w14:paraId="792F8168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2E84632D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6B199CD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16663FBE" w14:textId="7B72839E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354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296D32EA" w14:textId="77777777" w:rsidR="007921BA" w:rsidRPr="007921BA" w:rsidRDefault="007921BA" w:rsidP="004D15F6">
      <w:pPr>
        <w:pStyle w:val="NoSpacing"/>
      </w:pPr>
      <w:r w:rsidRPr="007921BA">
        <w:t>(NEW) 354.24(B) Number in One Run.</w:t>
      </w:r>
    </w:p>
    <w:p w14:paraId="5D470C27" w14:textId="201DE871" w:rsid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366B0820" w14:textId="77777777" w:rsidR="004D15F6" w:rsidRPr="007921BA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D20D452" w14:textId="1A5AC103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362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61A14CC0" w14:textId="77777777" w:rsidR="007921BA" w:rsidRPr="007921BA" w:rsidRDefault="007921BA" w:rsidP="004D15F6">
      <w:pPr>
        <w:pStyle w:val="NoSpacing"/>
      </w:pPr>
      <w:r w:rsidRPr="007921BA">
        <w:t xml:space="preserve">(NEW) 362.2 </w:t>
      </w:r>
    </w:p>
    <w:p w14:paraId="040A4F86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7AEB37D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4287E21" w14:textId="124EEEBB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366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0E403315" w14:textId="77777777" w:rsidR="007921BA" w:rsidRPr="007921BA" w:rsidRDefault="007921BA" w:rsidP="004D15F6">
      <w:pPr>
        <w:pStyle w:val="NoSpacing"/>
      </w:pPr>
      <w:r w:rsidRPr="007921BA">
        <w:t xml:space="preserve">(NEW) 366.10 (C) Extended Distance of Auxiliary Gutters. </w:t>
      </w:r>
    </w:p>
    <w:p w14:paraId="4FF45756" w14:textId="77777777" w:rsidR="007921BA" w:rsidRPr="007921BA" w:rsidRDefault="007921BA" w:rsidP="004D15F6">
      <w:pPr>
        <w:pStyle w:val="NoSpacing"/>
      </w:pPr>
      <w:r w:rsidRPr="007921BA">
        <w:t xml:space="preserve">Exception: </w:t>
      </w:r>
    </w:p>
    <w:p w14:paraId="6BC76C9C" w14:textId="248927FD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3CCFEA54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4ADF3391" w14:textId="3E964397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370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4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3A5188D0" w14:textId="77777777" w:rsidR="007921BA" w:rsidRPr="007921BA" w:rsidRDefault="007921BA" w:rsidP="004D15F6">
      <w:pPr>
        <w:pStyle w:val="NoSpacing"/>
      </w:pPr>
      <w:r w:rsidRPr="007921BA">
        <w:t xml:space="preserve">(NEW) 370.120 Marking. (A) Nameplates. </w:t>
      </w:r>
    </w:p>
    <w:p w14:paraId="64FA5C9E" w14:textId="77777777" w:rsidR="007921BA" w:rsidRPr="007921BA" w:rsidRDefault="007921BA" w:rsidP="004D15F6">
      <w:pPr>
        <w:pStyle w:val="NoSpacing"/>
      </w:pPr>
      <w:r w:rsidRPr="007921BA">
        <w:t xml:space="preserve">(NEW) 370.120 (B) Identification. </w:t>
      </w:r>
    </w:p>
    <w:p w14:paraId="73BFF70E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0E727E02" w14:textId="49EEFE7A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lastRenderedPageBreak/>
        <w:t>ARTICLE 371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9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3CD294E9" w14:textId="77777777" w:rsidR="007921BA" w:rsidRPr="007921BA" w:rsidRDefault="007921BA" w:rsidP="004D15F6">
      <w:pPr>
        <w:pStyle w:val="NoSpacing"/>
      </w:pPr>
      <w:r w:rsidRPr="007921BA">
        <w:t xml:space="preserve">(NEW) 371.1 Scope. </w:t>
      </w:r>
    </w:p>
    <w:p w14:paraId="75A77872" w14:textId="77777777" w:rsidR="007921BA" w:rsidRPr="007921BA" w:rsidRDefault="007921BA" w:rsidP="004D15F6">
      <w:pPr>
        <w:pStyle w:val="NoSpacing"/>
      </w:pPr>
      <w:r w:rsidRPr="007921BA">
        <w:t xml:space="preserve">(NEW) 371.10 Uses Permitted. </w:t>
      </w:r>
    </w:p>
    <w:p w14:paraId="34C4AA65" w14:textId="77777777" w:rsidR="007921BA" w:rsidRPr="007921BA" w:rsidRDefault="007921BA" w:rsidP="004D15F6">
      <w:pPr>
        <w:pStyle w:val="NoSpacing"/>
      </w:pPr>
      <w:r w:rsidRPr="007921BA">
        <w:t xml:space="preserve">(NEW) 371.12 Uses Not Permitted. </w:t>
      </w:r>
    </w:p>
    <w:p w14:paraId="77C9BDA1" w14:textId="77777777" w:rsidR="007921BA" w:rsidRPr="007921BA" w:rsidRDefault="007921BA" w:rsidP="004D15F6">
      <w:pPr>
        <w:pStyle w:val="NoSpacing"/>
      </w:pPr>
      <w:r w:rsidRPr="007921BA">
        <w:t xml:space="preserve">(NEW) 371.17 (C) Rating of Overcurrent Protection — Branch Circuits. </w:t>
      </w:r>
    </w:p>
    <w:p w14:paraId="117CBAA2" w14:textId="77777777" w:rsidR="007921BA" w:rsidRPr="007921BA" w:rsidRDefault="007921BA" w:rsidP="004D15F6">
      <w:pPr>
        <w:pStyle w:val="NoSpacing"/>
      </w:pPr>
      <w:r w:rsidRPr="007921BA">
        <w:t xml:space="preserve">(NEW) 371.17 (F) Flexible Bus Systems from Battery Terminals. </w:t>
      </w:r>
    </w:p>
    <w:p w14:paraId="7910971D" w14:textId="77777777" w:rsidR="007921BA" w:rsidRPr="007921BA" w:rsidRDefault="007921BA" w:rsidP="004D15F6">
      <w:pPr>
        <w:pStyle w:val="NoSpacing"/>
      </w:pPr>
      <w:r w:rsidRPr="007921BA">
        <w:t xml:space="preserve">(NEW) 371.30 Securing and Supporting. </w:t>
      </w:r>
    </w:p>
    <w:p w14:paraId="1550762F" w14:textId="7861A7A3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5690C47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4AD2A458" w14:textId="13F30612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400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6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6D939535" w14:textId="77777777" w:rsidR="007921BA" w:rsidRPr="007921BA" w:rsidRDefault="007921BA" w:rsidP="004D15F6">
      <w:pPr>
        <w:pStyle w:val="NoSpacing"/>
      </w:pPr>
      <w:r w:rsidRPr="007921BA">
        <w:t xml:space="preserve">(NEW) 400.45 Shielding. </w:t>
      </w:r>
    </w:p>
    <w:p w14:paraId="51D00771" w14:textId="77777777" w:rsidR="007921BA" w:rsidRPr="007921BA" w:rsidRDefault="007921BA" w:rsidP="004D15F6">
      <w:pPr>
        <w:pStyle w:val="NoSpacing"/>
      </w:pPr>
      <w:r w:rsidRPr="007921BA">
        <w:t xml:space="preserve">(NEW) 400.46 Equipment Grounding Conductors. </w:t>
      </w:r>
    </w:p>
    <w:p w14:paraId="34BA5730" w14:textId="77777777" w:rsidR="007921BA" w:rsidRPr="007921BA" w:rsidRDefault="007921BA" w:rsidP="004D15F6">
      <w:pPr>
        <w:pStyle w:val="NoSpacing"/>
      </w:pPr>
      <w:r w:rsidRPr="007921BA">
        <w:t xml:space="preserve">(NEW) 400.47 Minimum Bending Radii. </w:t>
      </w:r>
    </w:p>
    <w:p w14:paraId="6BAF9DCF" w14:textId="77777777" w:rsidR="007921BA" w:rsidRPr="007921BA" w:rsidRDefault="007921BA" w:rsidP="004D15F6">
      <w:pPr>
        <w:pStyle w:val="NoSpacing"/>
      </w:pPr>
      <w:r w:rsidRPr="007921BA">
        <w:t xml:space="preserve">(NEW) 400.50 Types. </w:t>
      </w:r>
    </w:p>
    <w:p w14:paraId="4B45F214" w14:textId="0F2E6F4F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0370D250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4C48F8DB" w14:textId="494920A4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404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106EFB19" w14:textId="77777777" w:rsidR="007921BA" w:rsidRPr="007921BA" w:rsidRDefault="007921BA" w:rsidP="004D15F6">
      <w:pPr>
        <w:pStyle w:val="NoSpacing"/>
      </w:pPr>
      <w:r w:rsidRPr="007921BA">
        <w:t xml:space="preserve">(NEW) 404.14 (D) Snap Switch Terminations. </w:t>
      </w:r>
    </w:p>
    <w:p w14:paraId="0CA3A8D4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DF4188C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085E7F37" w14:textId="6CB41621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406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6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24FBB819" w14:textId="77777777" w:rsidR="007921BA" w:rsidRPr="007921BA" w:rsidRDefault="007921BA" w:rsidP="004D15F6">
      <w:pPr>
        <w:pStyle w:val="NoSpacing"/>
      </w:pPr>
      <w:r w:rsidRPr="007921BA">
        <w:t xml:space="preserve">(NEW) 406.2 Reconditioned Equipment. </w:t>
      </w:r>
    </w:p>
    <w:p w14:paraId="67D26E99" w14:textId="77777777" w:rsidR="007921BA" w:rsidRPr="007921BA" w:rsidRDefault="007921BA" w:rsidP="004D15F6">
      <w:pPr>
        <w:pStyle w:val="NoSpacing"/>
      </w:pPr>
      <w:r w:rsidRPr="007921BA">
        <w:t xml:space="preserve">(NEW) 406.3 (D) Receptacle Terminations. </w:t>
      </w:r>
    </w:p>
    <w:p w14:paraId="0EE9C36B" w14:textId="77777777" w:rsidR="007921BA" w:rsidRPr="007921BA" w:rsidRDefault="007921BA" w:rsidP="004D15F6">
      <w:pPr>
        <w:pStyle w:val="NoSpacing"/>
      </w:pPr>
      <w:r w:rsidRPr="007921BA">
        <w:t xml:space="preserve">(NEW) 406.4 (G) Protection of Floor Receptacles. </w:t>
      </w:r>
    </w:p>
    <w:p w14:paraId="38FA9F90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E21B564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E38A182" w14:textId="4D31D2B6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409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69EAF16A" w14:textId="77777777" w:rsidR="007921BA" w:rsidRPr="007921BA" w:rsidRDefault="007921BA" w:rsidP="004D15F6">
      <w:pPr>
        <w:pStyle w:val="NoSpacing"/>
      </w:pPr>
      <w:r w:rsidRPr="007921BA">
        <w:t xml:space="preserve">(NEW) 409.60 Bonding. </w:t>
      </w:r>
    </w:p>
    <w:p w14:paraId="753C6D4F" w14:textId="77777777" w:rsidR="007921BA" w:rsidRPr="007921BA" w:rsidRDefault="007921BA" w:rsidP="004D15F6">
      <w:pPr>
        <w:pStyle w:val="NoSpacing"/>
      </w:pPr>
      <w:r w:rsidRPr="007921BA">
        <w:t>(NEW) 409.70 Surge Protection.</w:t>
      </w:r>
    </w:p>
    <w:p w14:paraId="2A3A6EEE" w14:textId="281485EE" w:rsid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3662C843" w14:textId="06A99327" w:rsidR="004D15F6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327EE65B" w14:textId="49580AD3" w:rsidR="004D15F6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51A40B5B" w14:textId="1D547F92" w:rsidR="004D15F6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4DAED1E4" w14:textId="77777777" w:rsidR="004D15F6" w:rsidRPr="007921BA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11CFA443" w14:textId="7D8424D2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lastRenderedPageBreak/>
        <w:t>ARTICLE 410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6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75B57AD0" w14:textId="77777777" w:rsidR="007921BA" w:rsidRPr="007921BA" w:rsidRDefault="007921BA" w:rsidP="004D15F6">
      <w:pPr>
        <w:pStyle w:val="NoSpacing"/>
      </w:pPr>
      <w:r w:rsidRPr="007921BA">
        <w:t xml:space="preserve">(NEW) 410.71 Disconnecting Means for Fluorescent or LED Luminaires that Utilize Double-Ended Lamps (1) General. </w:t>
      </w:r>
    </w:p>
    <w:p w14:paraId="4E35699C" w14:textId="77777777" w:rsidR="007921BA" w:rsidRPr="007921BA" w:rsidRDefault="007921BA" w:rsidP="004D15F6">
      <w:pPr>
        <w:pStyle w:val="NoSpacing"/>
      </w:pPr>
      <w:r w:rsidRPr="007921BA">
        <w:t>(NEW) 410.71(2) Multiwire Branch Circuits.</w:t>
      </w:r>
    </w:p>
    <w:p w14:paraId="72215CD0" w14:textId="77777777" w:rsidR="007921BA" w:rsidRPr="007921BA" w:rsidRDefault="007921BA" w:rsidP="004D15F6">
      <w:pPr>
        <w:pStyle w:val="NoSpacing"/>
      </w:pPr>
      <w:r w:rsidRPr="007921BA">
        <w:t xml:space="preserve">(NEW) 410.71(3) Location. </w:t>
      </w:r>
    </w:p>
    <w:p w14:paraId="04F27AEC" w14:textId="6AA8C90C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6835C5B9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2CF8826" w14:textId="0CAAA13E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411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30157538" w14:textId="77777777" w:rsidR="007921BA" w:rsidRPr="007921BA" w:rsidRDefault="007921BA" w:rsidP="004D15F6">
      <w:pPr>
        <w:pStyle w:val="NoSpacing"/>
      </w:pPr>
      <w:r w:rsidRPr="007921BA">
        <w:t xml:space="preserve">(NEW) 411.3 Voltage Limitations. </w:t>
      </w:r>
    </w:p>
    <w:p w14:paraId="423EA4BC" w14:textId="77777777" w:rsidR="007921BA" w:rsidRPr="007921BA" w:rsidRDefault="007921BA" w:rsidP="004D15F6">
      <w:pPr>
        <w:pStyle w:val="NoSpacing"/>
      </w:pPr>
      <w:r w:rsidRPr="007921BA">
        <w:t xml:space="preserve">Informational Note:  </w:t>
      </w:r>
    </w:p>
    <w:p w14:paraId="78428D65" w14:textId="028093B0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19AE7B04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361153D0" w14:textId="4209045A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422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2F17ED50" w14:textId="77777777" w:rsidR="007921BA" w:rsidRPr="007921BA" w:rsidRDefault="007921BA" w:rsidP="004D15F6">
      <w:pPr>
        <w:pStyle w:val="NoSpacing"/>
      </w:pPr>
      <w:r w:rsidRPr="007921BA">
        <w:t xml:space="preserve">(NEW) 422.18 (B) Location. </w:t>
      </w:r>
    </w:p>
    <w:p w14:paraId="43F7EB68" w14:textId="2DAE1D21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0BA0567B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6F396F3" w14:textId="56683F01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424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1C1D037A" w14:textId="77777777" w:rsidR="007921BA" w:rsidRPr="007921BA" w:rsidRDefault="007921BA" w:rsidP="004D15F6">
      <w:pPr>
        <w:pStyle w:val="NoSpacing"/>
      </w:pPr>
      <w:r w:rsidRPr="007921BA">
        <w:t xml:space="preserve">(NEW) 424.4 (B) Branch-Circuit Conductor Sizing. </w:t>
      </w:r>
    </w:p>
    <w:p w14:paraId="201B1C8A" w14:textId="77777777" w:rsidR="007921BA" w:rsidRPr="007921BA" w:rsidRDefault="007921BA" w:rsidP="004D15F6">
      <w:pPr>
        <w:pStyle w:val="NoSpacing"/>
      </w:pPr>
      <w:r w:rsidRPr="007921BA">
        <w:t xml:space="preserve">(NEW) 424.48 Installation of Cables in Walls. </w:t>
      </w:r>
    </w:p>
    <w:p w14:paraId="05EFC6A0" w14:textId="77777777" w:rsidR="004D15F6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5044E3BF" w14:textId="77777777" w:rsidR="004D15F6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782C1936" w14:textId="100DD71E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430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12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22433240" w14:textId="77777777" w:rsidR="007921BA" w:rsidRPr="007921BA" w:rsidRDefault="007921BA" w:rsidP="004D15F6">
      <w:pPr>
        <w:pStyle w:val="NoSpacing"/>
      </w:pPr>
      <w:r w:rsidRPr="007921BA">
        <w:t xml:space="preserve">(NEW) 430.2 Reconditioned Motors. </w:t>
      </w:r>
    </w:p>
    <w:p w14:paraId="06EB7C26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13066871" w14:textId="77777777" w:rsidR="007921BA" w:rsidRPr="007921BA" w:rsidRDefault="007921BA" w:rsidP="004D15F6">
      <w:pPr>
        <w:pStyle w:val="NoSpacing"/>
      </w:pPr>
      <w:r w:rsidRPr="007921BA">
        <w:t xml:space="preserve">(NEW) 430.31 (A) Where Hazard Exists. </w:t>
      </w:r>
    </w:p>
    <w:p w14:paraId="77E17816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1FC8D74F" w14:textId="77777777" w:rsidR="007921BA" w:rsidRPr="007921BA" w:rsidRDefault="007921BA" w:rsidP="004D15F6">
      <w:pPr>
        <w:pStyle w:val="NoSpacing"/>
      </w:pPr>
      <w:r w:rsidRPr="007921BA">
        <w:t xml:space="preserve">(NEW) 430.31 (B) Not Over 1000 Volts. </w:t>
      </w:r>
    </w:p>
    <w:p w14:paraId="76F8BA27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3F0A5CCF" w14:textId="77777777" w:rsidR="007921BA" w:rsidRPr="007921BA" w:rsidRDefault="007921BA" w:rsidP="004D15F6">
      <w:pPr>
        <w:pStyle w:val="NoSpacing"/>
      </w:pPr>
      <w:r w:rsidRPr="007921BA">
        <w:t xml:space="preserve">(NEW) 430.53 (C) (5) Overcurrent Protection. </w:t>
      </w:r>
    </w:p>
    <w:p w14:paraId="0B9747BF" w14:textId="77777777" w:rsidR="007921BA" w:rsidRPr="007921BA" w:rsidRDefault="007921BA" w:rsidP="004D15F6">
      <w:pPr>
        <w:pStyle w:val="NoSpacing"/>
      </w:pPr>
      <w:r w:rsidRPr="007921BA">
        <w:t xml:space="preserve">Informational Note: </w:t>
      </w:r>
    </w:p>
    <w:p w14:paraId="02E1B9E1" w14:textId="2C9691EC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768DE82" w14:textId="089E93B2" w:rsidR="004D15F6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4694D740" w14:textId="571285F2" w:rsidR="004D15F6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CA96AA1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8A493A1" w14:textId="37BE604D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lastRenderedPageBreak/>
        <w:t>ARTICLE 445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07328C6F" w14:textId="77777777" w:rsidR="007921BA" w:rsidRPr="007921BA" w:rsidRDefault="007921BA" w:rsidP="004D15F6">
      <w:pPr>
        <w:pStyle w:val="NoSpacing"/>
      </w:pPr>
      <w:r w:rsidRPr="007921BA">
        <w:t xml:space="preserve">(NEW) 445.19 Emergency Shutdown of Prime Mover. (A) General. </w:t>
      </w:r>
    </w:p>
    <w:p w14:paraId="39422AE8" w14:textId="77777777" w:rsidR="007921BA" w:rsidRPr="007921BA" w:rsidRDefault="007921BA" w:rsidP="004D15F6">
      <w:pPr>
        <w:pStyle w:val="NoSpacing"/>
      </w:pPr>
      <w:r w:rsidRPr="007921BA">
        <w:t xml:space="preserve">(NEW) 445.19 (B) Remote Emergency Shutdown. </w:t>
      </w:r>
    </w:p>
    <w:p w14:paraId="23EA89F4" w14:textId="092B5552" w:rsid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5E74E934" w14:textId="77777777" w:rsidR="004D15F6" w:rsidRPr="007921BA" w:rsidRDefault="004D15F6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77BB0C1C" w14:textId="009530F3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460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3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0BCC6735" w14:textId="77777777" w:rsidR="007921BA" w:rsidRPr="007921BA" w:rsidRDefault="007921BA" w:rsidP="004D15F6">
      <w:pPr>
        <w:pStyle w:val="NoSpacing"/>
      </w:pPr>
      <w:r w:rsidRPr="007921BA">
        <w:t xml:space="preserve">(NEW) 460.1 Scope. </w:t>
      </w:r>
    </w:p>
    <w:p w14:paraId="3BA0210A" w14:textId="77777777" w:rsidR="007921BA" w:rsidRPr="007921BA" w:rsidRDefault="007921BA" w:rsidP="004D15F6">
      <w:pPr>
        <w:pStyle w:val="NoSpacing"/>
      </w:pPr>
      <w:r w:rsidRPr="007921BA">
        <w:t xml:space="preserve">(CHANGE) 460.24 Switching. (A) Load Current. </w:t>
      </w:r>
    </w:p>
    <w:p w14:paraId="41950117" w14:textId="45A3E3BB" w:rsid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3B644803" w14:textId="77777777" w:rsidR="004D15F6" w:rsidRPr="007921BA" w:rsidRDefault="004D15F6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C57B99B" w14:textId="2EF081A7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470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</w:t>
      </w:r>
    </w:p>
    <w:p w14:paraId="4B1CE530" w14:textId="77777777" w:rsidR="007921BA" w:rsidRPr="007921BA" w:rsidRDefault="007921BA" w:rsidP="004D15F6">
      <w:pPr>
        <w:pStyle w:val="NoSpacing"/>
      </w:pPr>
      <w:r w:rsidRPr="007921BA">
        <w:t xml:space="preserve">(NEW) 470.2 Reconditioned Equipment. </w:t>
      </w:r>
    </w:p>
    <w:p w14:paraId="2E9135FC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4C3B8CCE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23958FF5" w14:textId="3C41236C" w:rsidR="007921BA" w:rsidRPr="004D15F6" w:rsidRDefault="007921BA" w:rsidP="007921BA">
      <w:pPr>
        <w:rPr>
          <w:rFonts w:eastAsia="Times New Roman" w:cstheme="minorHAnsi"/>
          <w:b/>
          <w:bCs/>
          <w:color w:val="001A39"/>
          <w:sz w:val="28"/>
          <w:szCs w:val="28"/>
        </w:rPr>
      </w:pPr>
      <w:r w:rsidRPr="004D15F6">
        <w:rPr>
          <w:rFonts w:eastAsia="Times New Roman" w:cstheme="minorHAnsi"/>
          <w:b/>
          <w:bCs/>
          <w:color w:val="001A39"/>
          <w:sz w:val="28"/>
          <w:szCs w:val="28"/>
        </w:rPr>
        <w:t>ARTICLE 480</w:t>
      </w:r>
      <w:r w:rsidR="004D15F6" w:rsidRPr="004D15F6">
        <w:rPr>
          <w:rFonts w:eastAsia="Times New Roman" w:cstheme="minorHAnsi"/>
          <w:b/>
          <w:bCs/>
          <w:color w:val="001A39"/>
          <w:sz w:val="28"/>
          <w:szCs w:val="28"/>
        </w:rPr>
        <w:t xml:space="preserve">: </w:t>
      </w:r>
      <w:r w:rsidR="009A4F37">
        <w:rPr>
          <w:rFonts w:eastAsia="Times New Roman" w:cstheme="minorHAnsi"/>
          <w:b/>
          <w:bCs/>
          <w:color w:val="FF0000"/>
          <w:sz w:val="28"/>
          <w:szCs w:val="28"/>
        </w:rPr>
        <w:t>6</w:t>
      </w:r>
      <w:r w:rsidR="004D15F6" w:rsidRPr="004D15F6">
        <w:rPr>
          <w:rFonts w:eastAsia="Times New Roman" w:cstheme="minorHAnsi"/>
          <w:b/>
          <w:bCs/>
          <w:color w:val="FF0000"/>
          <w:sz w:val="28"/>
          <w:szCs w:val="28"/>
        </w:rPr>
        <w:t xml:space="preserve"> Minutes</w:t>
      </w:r>
    </w:p>
    <w:p w14:paraId="5FC8F298" w14:textId="77777777" w:rsidR="007921BA" w:rsidRPr="007921BA" w:rsidRDefault="007921BA" w:rsidP="004D15F6">
      <w:pPr>
        <w:pStyle w:val="NoSpacing"/>
      </w:pPr>
      <w:r w:rsidRPr="007921BA">
        <w:t xml:space="preserve">(CHANGE) 480.1 Scope. </w:t>
      </w:r>
    </w:p>
    <w:p w14:paraId="3B0F8E35" w14:textId="77777777" w:rsidR="007921BA" w:rsidRPr="007921BA" w:rsidRDefault="007921BA" w:rsidP="004D15F6">
      <w:pPr>
        <w:pStyle w:val="NoSpacing"/>
      </w:pPr>
      <w:r w:rsidRPr="007921BA">
        <w:t>(CHANGE) 480.7 DC Disconnect Methods. (A) Disconnecting Means.</w:t>
      </w:r>
    </w:p>
    <w:p w14:paraId="5ECF4AB0" w14:textId="77777777" w:rsidR="007921BA" w:rsidRPr="007921BA" w:rsidRDefault="007921BA" w:rsidP="004D15F6">
      <w:pPr>
        <w:pStyle w:val="NoSpacing"/>
      </w:pPr>
      <w:r w:rsidRPr="007921BA">
        <w:t xml:space="preserve">(CHANGE) 480.10 (C) Spaces About Stationary Standby Batteries. </w:t>
      </w:r>
    </w:p>
    <w:p w14:paraId="51712E0F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00BB3472" w14:textId="77777777" w:rsidR="007921BA" w:rsidRPr="007921BA" w:rsidRDefault="007921BA" w:rsidP="007921BA">
      <w:pPr>
        <w:rPr>
          <w:rFonts w:eastAsia="Times New Roman" w:cstheme="minorHAnsi"/>
          <w:b/>
          <w:bCs/>
          <w:color w:val="001A39"/>
          <w:sz w:val="24"/>
          <w:szCs w:val="24"/>
        </w:rPr>
      </w:pPr>
    </w:p>
    <w:p w14:paraId="28D7B00A" w14:textId="6C2E27DD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  <w:r w:rsidRPr="007921BA">
        <w:rPr>
          <w:rFonts w:eastAsia="Times New Roman" w:cstheme="minorHAnsi"/>
          <w:color w:val="001A39"/>
          <w:sz w:val="24"/>
          <w:szCs w:val="24"/>
        </w:rPr>
        <w:br/>
      </w:r>
    </w:p>
    <w:p w14:paraId="75893311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B790ACD" w14:textId="77777777" w:rsidR="007921BA" w:rsidRPr="007921BA" w:rsidRDefault="007921BA" w:rsidP="007921BA">
      <w:pPr>
        <w:rPr>
          <w:rFonts w:eastAsia="Times New Roman" w:cstheme="minorHAnsi"/>
          <w:color w:val="001A39"/>
          <w:sz w:val="24"/>
          <w:szCs w:val="24"/>
        </w:rPr>
      </w:pPr>
    </w:p>
    <w:p w14:paraId="2C387A50" w14:textId="77777777" w:rsidR="007921BA" w:rsidRPr="007921BA" w:rsidRDefault="007921BA" w:rsidP="007921BA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534D2973" w14:textId="3CE1D870" w:rsidR="007921BA" w:rsidRPr="007921BA" w:rsidRDefault="007921BA">
      <w:pPr>
        <w:rPr>
          <w:rFonts w:cstheme="minorHAnsi"/>
          <w:sz w:val="24"/>
          <w:szCs w:val="24"/>
        </w:rPr>
      </w:pPr>
    </w:p>
    <w:sectPr w:rsidR="007921BA" w:rsidRPr="0079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ADE"/>
    <w:multiLevelType w:val="hybridMultilevel"/>
    <w:tmpl w:val="9692CAD8"/>
    <w:lvl w:ilvl="0" w:tplc="C2D88C9A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05472"/>
    <w:multiLevelType w:val="multilevel"/>
    <w:tmpl w:val="A80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C67EF"/>
    <w:multiLevelType w:val="hybridMultilevel"/>
    <w:tmpl w:val="1E60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66270">
    <w:abstractNumId w:val="2"/>
  </w:num>
  <w:num w:numId="2" w16cid:durableId="2045864755">
    <w:abstractNumId w:val="1"/>
  </w:num>
  <w:num w:numId="3" w16cid:durableId="136913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A"/>
    <w:rsid w:val="001B44F2"/>
    <w:rsid w:val="00350BBE"/>
    <w:rsid w:val="004D15F6"/>
    <w:rsid w:val="006B6D84"/>
    <w:rsid w:val="007921BA"/>
    <w:rsid w:val="007B11D4"/>
    <w:rsid w:val="0094590E"/>
    <w:rsid w:val="009A4F37"/>
    <w:rsid w:val="00A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101C"/>
  <w15:chartTrackingRefBased/>
  <w15:docId w15:val="{3FAAC427-8E99-4D26-9913-B2F23710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B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c-section-detailtitle">
    <w:name w:val="c-section-detail__title"/>
    <w:basedOn w:val="DefaultParagraphFont"/>
    <w:rsid w:val="007921BA"/>
  </w:style>
  <w:style w:type="paragraph" w:customStyle="1" w:styleId="-base">
    <w:name w:val="-base"/>
    <w:basedOn w:val="Normal"/>
    <w:rsid w:val="0079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21BA"/>
  </w:style>
  <w:style w:type="character" w:customStyle="1" w:styleId="c-sub-sub-section-detailtitle">
    <w:name w:val="c-sub-sub-section-detail__title"/>
    <w:basedOn w:val="DefaultParagraphFont"/>
    <w:rsid w:val="007921BA"/>
  </w:style>
  <w:style w:type="character" w:customStyle="1" w:styleId="c-sub-section-detailtitle">
    <w:name w:val="c-sub-section-detail__title"/>
    <w:basedOn w:val="DefaultParagraphFont"/>
    <w:rsid w:val="007921BA"/>
  </w:style>
  <w:style w:type="paragraph" w:styleId="NoSpacing">
    <w:name w:val="No Spacing"/>
    <w:uiPriority w:val="1"/>
    <w:qFormat/>
    <w:rsid w:val="00350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D7CD-1FF9-4D70-ABCF-B04EBB94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Brock</dc:creator>
  <cp:keywords/>
  <dc:description/>
  <cp:lastModifiedBy>Heidi Brock</cp:lastModifiedBy>
  <cp:revision>3</cp:revision>
  <dcterms:created xsi:type="dcterms:W3CDTF">2023-02-16T14:46:00Z</dcterms:created>
  <dcterms:modified xsi:type="dcterms:W3CDTF">2023-02-16T14:47:00Z</dcterms:modified>
</cp:coreProperties>
</file>