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3EF9C" w14:textId="77777777" w:rsidR="00562F19" w:rsidRDefault="00562F19" w:rsidP="00562F19">
      <w:r>
        <w:t>Objective:</w:t>
      </w:r>
    </w:p>
    <w:p w14:paraId="797BF049" w14:textId="4E445F02" w:rsidR="00562F19" w:rsidRDefault="00562F19" w:rsidP="00562F19">
      <w:r>
        <w:t>The objective of this three-day workshop is to provide training in site and soil evaluation techniques (referred to as Level 1 certification) in support of the Utah Division of Water Quality mandatory certification program for on-site wastewater system professionals (R317-11: Certification to Design, Inspect, and Maintain Underground Wastewater Disposal Systems, or Conduct Percolation and Soil Tests for Underground Wastewater Disposal Systems</w:t>
      </w:r>
      <w:r>
        <w:t>.</w:t>
      </w:r>
    </w:p>
    <w:p w14:paraId="303C9E69" w14:textId="77777777" w:rsidR="00562F19" w:rsidRDefault="00562F19" w:rsidP="00562F19"/>
    <w:p w14:paraId="22BE1EB3" w14:textId="77777777" w:rsidR="00562F19" w:rsidRDefault="00562F19" w:rsidP="00562F19">
      <w:r>
        <w:t>The workshop includes classroom lectures and demonstrations and a field session to practice techniques. At the end of the workshop, the examination for Level 1 certification is given. This examination covers soil science principles related to wastewater treatment as well as Utah regulatory requirements for site and soil evaluations.</w:t>
      </w:r>
    </w:p>
    <w:p w14:paraId="34022EF4" w14:textId="77777777" w:rsidR="00562F19" w:rsidRDefault="00562F19" w:rsidP="00562F19"/>
    <w:p w14:paraId="72AC8E5E" w14:textId="77777777" w:rsidR="00562F19" w:rsidRDefault="00562F19" w:rsidP="00562F19">
      <w:r>
        <w:t>The topics covered in the class include:</w:t>
      </w:r>
    </w:p>
    <w:p w14:paraId="60DEA814" w14:textId="77777777" w:rsidR="00562F19" w:rsidRDefault="00562F19" w:rsidP="00562F19">
      <w:r>
        <w:t xml:space="preserve">Overview of Utah On-Site Wastewater Program and </w:t>
      </w:r>
      <w:proofErr w:type="gramStart"/>
      <w:r>
        <w:t>Regulations;</w:t>
      </w:r>
      <w:proofErr w:type="gramEnd"/>
    </w:p>
    <w:p w14:paraId="58E2F1BD" w14:textId="77777777" w:rsidR="00562F19" w:rsidRDefault="00562F19" w:rsidP="00562F19">
      <w:r>
        <w:t xml:space="preserve">Fundamentals of Soil Forming Factors, Soil Profiles, and Soil </w:t>
      </w:r>
      <w:proofErr w:type="gramStart"/>
      <w:r>
        <w:t>Horizons;</w:t>
      </w:r>
      <w:proofErr w:type="gramEnd"/>
    </w:p>
    <w:p w14:paraId="1560BDC6" w14:textId="77777777" w:rsidR="00562F19" w:rsidRDefault="00562F19" w:rsidP="00562F19">
      <w:r>
        <w:t xml:space="preserve">Fundamentals of Soil Color, Soil Texture, Soil Structure, and Soil </w:t>
      </w:r>
      <w:proofErr w:type="gramStart"/>
      <w:r>
        <w:t>Consistence;</w:t>
      </w:r>
      <w:proofErr w:type="gramEnd"/>
    </w:p>
    <w:p w14:paraId="3B5D0DCD" w14:textId="77777777" w:rsidR="00562F19" w:rsidRDefault="00562F19" w:rsidP="00562F19">
      <w:r>
        <w:t xml:space="preserve"> Water Flow through </w:t>
      </w:r>
      <w:proofErr w:type="gramStart"/>
      <w:r>
        <w:t>Soils;</w:t>
      </w:r>
      <w:proofErr w:type="gramEnd"/>
    </w:p>
    <w:p w14:paraId="7BE74623" w14:textId="77777777" w:rsidR="00562F19" w:rsidRDefault="00562F19" w:rsidP="00562F19">
      <w:r>
        <w:t xml:space="preserve"> Treatment of Wastewater in </w:t>
      </w:r>
      <w:proofErr w:type="gramStart"/>
      <w:r>
        <w:t>Soils;</w:t>
      </w:r>
      <w:proofErr w:type="gramEnd"/>
    </w:p>
    <w:p w14:paraId="727AB6A8" w14:textId="77777777" w:rsidR="00562F19" w:rsidRDefault="00562F19" w:rsidP="00562F19">
      <w:r>
        <w:t xml:space="preserve"> Soil and Site Limiting </w:t>
      </w:r>
      <w:proofErr w:type="gramStart"/>
      <w:r>
        <w:t>Factors;</w:t>
      </w:r>
      <w:proofErr w:type="gramEnd"/>
    </w:p>
    <w:p w14:paraId="68BE344E" w14:textId="77777777" w:rsidR="00562F19" w:rsidRDefault="00562F19" w:rsidP="00562F19">
      <w:r>
        <w:t> Site Evaluation and Percolation Testing; (Utah Regulations and Requirements)</w:t>
      </w:r>
    </w:p>
    <w:p w14:paraId="63E9761E" w14:textId="77777777" w:rsidR="00562F19" w:rsidRDefault="00562F19" w:rsidP="00562F19">
      <w:r>
        <w:t> </w:t>
      </w:r>
    </w:p>
    <w:p w14:paraId="0E653850" w14:textId="77777777" w:rsidR="00562F19" w:rsidRDefault="00562F19" w:rsidP="00562F19">
      <w:r>
        <w:t>Resources:</w:t>
      </w:r>
    </w:p>
    <w:p w14:paraId="5C2E1F9D" w14:textId="77777777" w:rsidR="00562F19" w:rsidRDefault="00562F19" w:rsidP="00562F19">
      <w:r>
        <w:t>Regulations:</w:t>
      </w:r>
    </w:p>
    <w:p w14:paraId="707FBFF8" w14:textId="77777777" w:rsidR="00562F19" w:rsidRDefault="00562F19" w:rsidP="00562F19">
      <w:r>
        <w:t> Utah Administrative Code R317-4: Onsite Wastewater Systems Rule</w:t>
      </w:r>
    </w:p>
    <w:p w14:paraId="0A8397CF" w14:textId="77777777" w:rsidR="00562F19" w:rsidRDefault="00562F19" w:rsidP="00562F19"/>
    <w:p w14:paraId="134DB4D3" w14:textId="77777777" w:rsidR="00562F19" w:rsidRDefault="00562F19" w:rsidP="00562F19">
      <w:r>
        <w:t>Utah Administrative Code R317-5: Large Underground Disposal Systems</w:t>
      </w:r>
    </w:p>
    <w:p w14:paraId="0967170A" w14:textId="77777777" w:rsidR="00562F19" w:rsidRDefault="00562F19" w:rsidP="00562F19"/>
    <w:p w14:paraId="635CFDB5" w14:textId="07D7047C" w:rsidR="00562F19" w:rsidRDefault="00562F19" w:rsidP="00562F19">
      <w:r>
        <w:t xml:space="preserve">Trenching and Excavation Safety </w:t>
      </w:r>
      <w:r>
        <w:t>–</w:t>
      </w:r>
      <w:r>
        <w:t xml:space="preserve"> OSHA</w:t>
      </w:r>
      <w:r>
        <w:t xml:space="preserve"> (</w:t>
      </w:r>
      <w:r w:rsidRPr="00562F19">
        <w:t>https://www.osha.gov/sites/default/files/publications/osha2226.pdf</w:t>
      </w:r>
      <w:r>
        <w:t>)</w:t>
      </w:r>
    </w:p>
    <w:p w14:paraId="017DE764" w14:textId="52EB8C76" w:rsidR="00562F19" w:rsidRDefault="00562F19" w:rsidP="00562F19"/>
    <w:p w14:paraId="176B2249" w14:textId="5622AA9D" w:rsidR="003D3F70" w:rsidRDefault="00562F19" w:rsidP="00562F19">
      <w:r>
        <w:t> </w:t>
      </w:r>
    </w:p>
    <w:sectPr w:rsidR="003D3F70" w:rsidSect="00B601AB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mirrorMargins/>
  <w:proofState w:spelling="clean" w:grammar="clean"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F19"/>
    <w:rsid w:val="0006187A"/>
    <w:rsid w:val="0011299B"/>
    <w:rsid w:val="002C4B9F"/>
    <w:rsid w:val="003D3F70"/>
    <w:rsid w:val="0040418A"/>
    <w:rsid w:val="00562F19"/>
    <w:rsid w:val="00B601AB"/>
    <w:rsid w:val="00F9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A289BC"/>
  <w15:chartTrackingRefBased/>
  <w15:docId w15:val="{0C3F2474-55EE-1643-8C58-996854ACC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Sims</dc:creator>
  <cp:keywords/>
  <dc:description/>
  <cp:lastModifiedBy>Judy Sims</cp:lastModifiedBy>
  <cp:revision>1</cp:revision>
  <dcterms:created xsi:type="dcterms:W3CDTF">2023-09-19T17:46:00Z</dcterms:created>
  <dcterms:modified xsi:type="dcterms:W3CDTF">2023-09-19T17:49:00Z</dcterms:modified>
</cp:coreProperties>
</file>