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0D66" w14:textId="77777777" w:rsidR="001D6113" w:rsidRDefault="001D6113" w:rsidP="001D6113">
      <w:pPr>
        <w:spacing w:line="288" w:lineRule="auto"/>
        <w:jc w:val="both"/>
        <w:rPr>
          <w:rFonts w:eastAsia="Times New Roman" w:cs="Calibri"/>
          <w:caps/>
          <w:color w:val="B4121B"/>
          <w:spacing w:val="48"/>
          <w:sz w:val="20"/>
          <w:szCs w:val="20"/>
        </w:rPr>
      </w:pPr>
    </w:p>
    <w:p w14:paraId="4DC9AC04" w14:textId="71BB22E4" w:rsidR="001D6113" w:rsidRDefault="00516D75" w:rsidP="00A41BC4">
      <w:pPr>
        <w:spacing w:line="288" w:lineRule="auto"/>
        <w:jc w:val="center"/>
        <w:rPr>
          <w:rFonts w:eastAsia="Times New Roman" w:cs="Calibri"/>
          <w:caps/>
          <w:color w:val="B4121B"/>
          <w:spacing w:val="48"/>
          <w:sz w:val="40"/>
          <w:szCs w:val="40"/>
        </w:rPr>
      </w:pPr>
      <w:r>
        <w:rPr>
          <w:rFonts w:eastAsia="Times New Roman" w:cs="Calibri"/>
          <w:caps/>
          <w:color w:val="B4121B"/>
          <w:spacing w:val="48"/>
          <w:sz w:val="40"/>
          <w:szCs w:val="40"/>
        </w:rPr>
        <w:t>2023</w:t>
      </w:r>
      <w:r w:rsidR="00F51D8E">
        <w:rPr>
          <w:rFonts w:eastAsia="Times New Roman" w:cs="Calibri"/>
          <w:caps/>
          <w:color w:val="B4121B"/>
          <w:spacing w:val="48"/>
          <w:sz w:val="40"/>
          <w:szCs w:val="40"/>
        </w:rPr>
        <w:t xml:space="preserve"> NEC Updat</w:t>
      </w:r>
      <w:r>
        <w:rPr>
          <w:rFonts w:eastAsia="Times New Roman" w:cs="Calibri"/>
          <w:caps/>
          <w:color w:val="B4121B"/>
          <w:spacing w:val="48"/>
          <w:sz w:val="40"/>
          <w:szCs w:val="40"/>
        </w:rPr>
        <w:t>e</w:t>
      </w:r>
      <w:r w:rsidR="00316136">
        <w:rPr>
          <w:rFonts w:eastAsia="Times New Roman" w:cs="Calibri"/>
          <w:caps/>
          <w:color w:val="B4121B"/>
          <w:spacing w:val="48"/>
          <w:sz w:val="40"/>
          <w:szCs w:val="40"/>
        </w:rPr>
        <w:t xml:space="preserve"> </w:t>
      </w:r>
    </w:p>
    <w:p w14:paraId="4CD8E481" w14:textId="77777777" w:rsidR="00CC6683" w:rsidRPr="006B33EE" w:rsidRDefault="00CC6683" w:rsidP="00CC6683">
      <w:pPr>
        <w:spacing w:after="60" w:line="276" w:lineRule="auto"/>
        <w:rPr>
          <w:sz w:val="20"/>
          <w:szCs w:val="20"/>
        </w:rPr>
      </w:pPr>
    </w:p>
    <w:p w14:paraId="37C2F48B" w14:textId="77777777" w:rsidR="00A41BC4" w:rsidRDefault="00A41BC4" w:rsidP="00A41BC4">
      <w:pPr>
        <w:spacing w:line="288" w:lineRule="auto"/>
        <w:ind w:left="360"/>
        <w:jc w:val="both"/>
        <w:rPr>
          <w:rFonts w:eastAsia="Times New Roman"/>
          <w:b/>
        </w:rPr>
      </w:pPr>
    </w:p>
    <w:p w14:paraId="4D2C3D81" w14:textId="6372FEE3" w:rsidR="00A41BC4" w:rsidRPr="00E8735C" w:rsidRDefault="00E8735C" w:rsidP="00E8735C">
      <w:pPr>
        <w:spacing w:line="288" w:lineRule="auto"/>
        <w:ind w:left="360"/>
        <w:jc w:val="center"/>
        <w:rPr>
          <w:rFonts w:eastAsia="Times New Roman"/>
          <w:b/>
          <w:sz w:val="32"/>
          <w:szCs w:val="32"/>
        </w:rPr>
      </w:pPr>
      <w:r w:rsidRPr="00E8735C">
        <w:rPr>
          <w:rFonts w:eastAsia="Times New Roman"/>
          <w:b/>
          <w:sz w:val="32"/>
          <w:szCs w:val="32"/>
        </w:rPr>
        <w:t>Agenda</w:t>
      </w:r>
      <w:r w:rsidR="00005408">
        <w:rPr>
          <w:rFonts w:eastAsia="Times New Roman"/>
          <w:b/>
          <w:sz w:val="32"/>
          <w:szCs w:val="32"/>
        </w:rPr>
        <w:t xml:space="preserve"> Day </w:t>
      </w:r>
      <w:r w:rsidR="008F2764">
        <w:rPr>
          <w:rFonts w:eastAsia="Times New Roman"/>
          <w:b/>
          <w:sz w:val="32"/>
          <w:szCs w:val="32"/>
        </w:rPr>
        <w:t>2</w:t>
      </w:r>
      <w:r w:rsidR="003356A0">
        <w:rPr>
          <w:rFonts w:eastAsia="Times New Roman"/>
          <w:b/>
          <w:sz w:val="32"/>
          <w:szCs w:val="32"/>
        </w:rPr>
        <w:t xml:space="preserve"> Part 2</w:t>
      </w:r>
    </w:p>
    <w:p w14:paraId="354062DE" w14:textId="77777777" w:rsidR="00E8735C" w:rsidRDefault="00E8735C" w:rsidP="00A41BC4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</w:p>
    <w:p w14:paraId="25292612" w14:textId="0C2B43ED" w:rsidR="00F51D8E" w:rsidRDefault="00F51D8E" w:rsidP="00A41BC4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6:30 -7:00 AM Sign In</w:t>
      </w:r>
    </w:p>
    <w:p w14:paraId="782F3B90" w14:textId="13C97337" w:rsidR="00F51D8E" w:rsidRDefault="00F51D8E" w:rsidP="00A41BC4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7:00 -7:15</w:t>
      </w:r>
      <w:r w:rsidR="009310A0">
        <w:rPr>
          <w:rFonts w:eastAsia="Times New Roman"/>
          <w:b/>
          <w:sz w:val="32"/>
          <w:szCs w:val="32"/>
        </w:rPr>
        <w:t xml:space="preserve"> AM</w:t>
      </w:r>
    </w:p>
    <w:p w14:paraId="021DB2CC" w14:textId="26DA3758" w:rsidR="00316136" w:rsidRPr="00E8735C" w:rsidRDefault="008F2764" w:rsidP="00A41BC4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Review of Yesterday’s Objectives</w:t>
      </w:r>
      <w:r w:rsidR="002C26F4">
        <w:rPr>
          <w:rFonts w:eastAsia="Times New Roman"/>
          <w:b/>
          <w:sz w:val="32"/>
          <w:szCs w:val="32"/>
        </w:rPr>
        <w:t xml:space="preserve"> and Highlights</w:t>
      </w:r>
    </w:p>
    <w:p w14:paraId="0942C5A3" w14:textId="77777777" w:rsidR="00316136" w:rsidRDefault="00316136" w:rsidP="00A41BC4">
      <w:pPr>
        <w:spacing w:line="288" w:lineRule="auto"/>
        <w:ind w:left="360"/>
        <w:jc w:val="both"/>
        <w:rPr>
          <w:rFonts w:eastAsia="Times New Roman"/>
          <w:b/>
        </w:rPr>
      </w:pPr>
    </w:p>
    <w:p w14:paraId="61A4C000" w14:textId="64E57570" w:rsidR="00316136" w:rsidRPr="00E8735C" w:rsidRDefault="00F51D8E" w:rsidP="00A41BC4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  <w:bookmarkStart w:id="0" w:name="_Hlk70583744"/>
      <w:r>
        <w:rPr>
          <w:rFonts w:eastAsia="Times New Roman"/>
          <w:b/>
          <w:sz w:val="32"/>
          <w:szCs w:val="32"/>
        </w:rPr>
        <w:t xml:space="preserve">7:15 to </w:t>
      </w:r>
      <w:r w:rsidR="0059558C">
        <w:rPr>
          <w:rFonts w:eastAsia="Times New Roman"/>
          <w:b/>
          <w:sz w:val="32"/>
          <w:szCs w:val="32"/>
        </w:rPr>
        <w:t>7:45</w:t>
      </w:r>
      <w:r>
        <w:rPr>
          <w:rFonts w:eastAsia="Times New Roman"/>
          <w:b/>
          <w:sz w:val="32"/>
          <w:szCs w:val="32"/>
        </w:rPr>
        <w:t xml:space="preserve"> -</w:t>
      </w:r>
      <w:r w:rsidR="0059558C">
        <w:rPr>
          <w:rFonts w:eastAsia="Times New Roman"/>
          <w:b/>
          <w:sz w:val="32"/>
          <w:szCs w:val="32"/>
        </w:rPr>
        <w:t>.5</w:t>
      </w:r>
      <w:r>
        <w:rPr>
          <w:rFonts w:eastAsia="Times New Roman"/>
          <w:b/>
          <w:sz w:val="32"/>
          <w:szCs w:val="32"/>
        </w:rPr>
        <w:t xml:space="preserve"> Hour</w:t>
      </w:r>
    </w:p>
    <w:bookmarkEnd w:id="0"/>
    <w:p w14:paraId="2CC9DF3F" w14:textId="255F7020" w:rsidR="00F51D8E" w:rsidRDefault="009D2061" w:rsidP="00E8735C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Article 408 - Switchboards, Switchgear and Panelboards</w:t>
      </w:r>
    </w:p>
    <w:p w14:paraId="3506FA4E" w14:textId="77777777" w:rsidR="00F51D8E" w:rsidRDefault="00F51D8E" w:rsidP="00A41BC4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</w:p>
    <w:p w14:paraId="6D3710C7" w14:textId="543609EA" w:rsidR="00F51D8E" w:rsidRDefault="0059558C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  <w:sz w:val="32"/>
          <w:szCs w:val="32"/>
        </w:rPr>
        <w:t>7:45</w:t>
      </w:r>
      <w:r w:rsidR="00F51D8E">
        <w:rPr>
          <w:rFonts w:eastAsia="Times New Roman"/>
          <w:b/>
          <w:sz w:val="32"/>
          <w:szCs w:val="32"/>
        </w:rPr>
        <w:t xml:space="preserve"> to 9:15 1</w:t>
      </w:r>
      <w:r>
        <w:rPr>
          <w:rFonts w:eastAsia="Times New Roman"/>
          <w:b/>
          <w:sz w:val="32"/>
          <w:szCs w:val="32"/>
        </w:rPr>
        <w:t>.5</w:t>
      </w:r>
      <w:r w:rsidR="00F51D8E">
        <w:rPr>
          <w:rFonts w:eastAsia="Times New Roman"/>
          <w:b/>
          <w:sz w:val="32"/>
          <w:szCs w:val="32"/>
        </w:rPr>
        <w:t xml:space="preserve"> Hour</w:t>
      </w:r>
      <w:r w:rsidR="009310A0">
        <w:rPr>
          <w:rFonts w:eastAsia="Times New Roman"/>
          <w:b/>
          <w:sz w:val="32"/>
          <w:szCs w:val="32"/>
        </w:rPr>
        <w:t xml:space="preserve"> with a 15-minute break</w:t>
      </w:r>
    </w:p>
    <w:p w14:paraId="220C5FE7" w14:textId="6561EB29" w:rsidR="009D2061" w:rsidRDefault="009D2061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Article 410 - Luminaires – SPGFCI and Horticulture Lighting</w:t>
      </w:r>
    </w:p>
    <w:p w14:paraId="397FB5EE" w14:textId="4E7E6DC8" w:rsidR="009D2061" w:rsidRDefault="009D2061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Part XVII Germicidal Irradiation Luminaires </w:t>
      </w:r>
    </w:p>
    <w:p w14:paraId="65B42575" w14:textId="77777777" w:rsidR="00F51D8E" w:rsidRDefault="00F51D8E" w:rsidP="00A41BC4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</w:p>
    <w:p w14:paraId="6B103CEE" w14:textId="31AA3436" w:rsidR="00F51D8E" w:rsidRDefault="00F51D8E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  <w:sz w:val="32"/>
          <w:szCs w:val="32"/>
        </w:rPr>
        <w:t>9:30 to 1</w:t>
      </w:r>
      <w:r w:rsidR="0059558C">
        <w:rPr>
          <w:rFonts w:eastAsia="Times New Roman"/>
          <w:b/>
          <w:sz w:val="32"/>
          <w:szCs w:val="32"/>
        </w:rPr>
        <w:t>1</w:t>
      </w:r>
      <w:r>
        <w:rPr>
          <w:rFonts w:eastAsia="Times New Roman"/>
          <w:b/>
          <w:sz w:val="32"/>
          <w:szCs w:val="32"/>
        </w:rPr>
        <w:t xml:space="preserve">:30 </w:t>
      </w:r>
      <w:r w:rsidR="0059558C">
        <w:rPr>
          <w:rFonts w:eastAsia="Times New Roman"/>
          <w:b/>
          <w:sz w:val="32"/>
          <w:szCs w:val="32"/>
        </w:rPr>
        <w:t xml:space="preserve">2 </w:t>
      </w:r>
      <w:r>
        <w:rPr>
          <w:rFonts w:eastAsia="Times New Roman"/>
          <w:b/>
          <w:sz w:val="32"/>
          <w:szCs w:val="32"/>
        </w:rPr>
        <w:t>Hour</w:t>
      </w:r>
    </w:p>
    <w:p w14:paraId="001E813D" w14:textId="0C2F579A" w:rsidR="002C26F4" w:rsidRDefault="009D2061" w:rsidP="00F51D8E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Article 422 – Deleted sections – Paddle Fans and WSAF – WSAR. Fan Boxes and locations</w:t>
      </w:r>
    </w:p>
    <w:p w14:paraId="3684FE75" w14:textId="7565A731" w:rsidR="009D2061" w:rsidRDefault="009D2061" w:rsidP="00F51D8E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314.27(C)</w:t>
      </w:r>
    </w:p>
    <w:p w14:paraId="4911E9BC" w14:textId="3F28DAE4" w:rsidR="009D2061" w:rsidRDefault="009D2061" w:rsidP="00F51D8E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Article 430 – Motors – Table Values or Nameplate</w:t>
      </w:r>
    </w:p>
    <w:p w14:paraId="1E0BD31C" w14:textId="4CFE2B65" w:rsidR="009D2061" w:rsidRDefault="009D2061" w:rsidP="00F51D8E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</w:rPr>
        <w:t>Article 440 - AC Equipment – location of equipment – disconnecting means</w:t>
      </w:r>
    </w:p>
    <w:p w14:paraId="5592DE90" w14:textId="77777777" w:rsidR="00F51D8E" w:rsidRDefault="00F51D8E" w:rsidP="00A41BC4">
      <w:pPr>
        <w:spacing w:line="288" w:lineRule="auto"/>
        <w:ind w:left="360"/>
        <w:jc w:val="both"/>
        <w:rPr>
          <w:rFonts w:eastAsia="Times New Roman"/>
          <w:b/>
        </w:rPr>
      </w:pPr>
    </w:p>
    <w:p w14:paraId="38ECDC90" w14:textId="4219B0C7" w:rsidR="00F51D8E" w:rsidRPr="00E8735C" w:rsidRDefault="009310A0" w:rsidP="00F51D8E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11:30 to 12:30 PM </w:t>
      </w:r>
      <w:r w:rsidR="00F51D8E">
        <w:rPr>
          <w:rFonts w:eastAsia="Times New Roman"/>
          <w:b/>
          <w:sz w:val="32"/>
          <w:szCs w:val="32"/>
        </w:rPr>
        <w:t>1 Hour</w:t>
      </w:r>
    </w:p>
    <w:p w14:paraId="552CF62C" w14:textId="7F81AE62" w:rsidR="00F51D8E" w:rsidRDefault="00F51D8E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LUNCH</w:t>
      </w:r>
    </w:p>
    <w:p w14:paraId="2D0BE2E2" w14:textId="3C0BC68D" w:rsidR="00F51D8E" w:rsidRDefault="00F51D8E" w:rsidP="00A41BC4">
      <w:pPr>
        <w:spacing w:line="288" w:lineRule="auto"/>
        <w:ind w:left="360"/>
        <w:jc w:val="both"/>
        <w:rPr>
          <w:rFonts w:eastAsia="Times New Roman"/>
          <w:b/>
        </w:rPr>
      </w:pPr>
    </w:p>
    <w:p w14:paraId="2ACCEFE2" w14:textId="444E1900" w:rsidR="00F51D8E" w:rsidRDefault="009310A0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  <w:sz w:val="32"/>
          <w:szCs w:val="32"/>
        </w:rPr>
        <w:t xml:space="preserve">12:30 to 1:30 </w:t>
      </w:r>
      <w:r w:rsidR="00F51D8E">
        <w:rPr>
          <w:rFonts w:eastAsia="Times New Roman"/>
          <w:b/>
          <w:sz w:val="32"/>
          <w:szCs w:val="32"/>
        </w:rPr>
        <w:t>1 Hour</w:t>
      </w:r>
    </w:p>
    <w:p w14:paraId="74DD85B0" w14:textId="7464DF00" w:rsidR="00F51D8E" w:rsidRDefault="002C26F4" w:rsidP="00F51D8E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Introduction of the new 10-amp Branch Circuit with the use of CCA conductors and the limitations of </w:t>
      </w:r>
      <w:proofErr w:type="spellStart"/>
      <w:r>
        <w:rPr>
          <w:rFonts w:eastAsia="Times New Roman"/>
          <w:b/>
        </w:rPr>
        <w:t>it’s</w:t>
      </w:r>
      <w:proofErr w:type="spellEnd"/>
      <w:r>
        <w:rPr>
          <w:rFonts w:eastAsia="Times New Roman"/>
          <w:b/>
        </w:rPr>
        <w:t xml:space="preserve"> use. Summary of branch circuits and the use of devices.</w:t>
      </w:r>
    </w:p>
    <w:p w14:paraId="0E443480" w14:textId="77777777" w:rsidR="0059558C" w:rsidRDefault="0059558C" w:rsidP="00F51D8E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</w:p>
    <w:p w14:paraId="2D71414E" w14:textId="2F7C21FC" w:rsidR="00F51D8E" w:rsidRDefault="009310A0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  <w:sz w:val="32"/>
          <w:szCs w:val="32"/>
        </w:rPr>
        <w:t xml:space="preserve">1:30 to 2:30 </w:t>
      </w:r>
      <w:r w:rsidR="00F51D8E">
        <w:rPr>
          <w:rFonts w:eastAsia="Times New Roman"/>
          <w:b/>
          <w:sz w:val="32"/>
          <w:szCs w:val="32"/>
        </w:rPr>
        <w:t>1 Hour</w:t>
      </w:r>
      <w:r>
        <w:rPr>
          <w:rFonts w:eastAsia="Times New Roman"/>
          <w:b/>
          <w:sz w:val="32"/>
          <w:szCs w:val="32"/>
        </w:rPr>
        <w:t xml:space="preserve"> with a 15-minute break</w:t>
      </w:r>
    </w:p>
    <w:p w14:paraId="13775659" w14:textId="7DAB3739" w:rsidR="001829D2" w:rsidRDefault="009D2061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Articles 500 – 504 Hazardous Locations </w:t>
      </w:r>
    </w:p>
    <w:p w14:paraId="40544FB8" w14:textId="4BCE99BE" w:rsidR="009D2061" w:rsidRDefault="009D2061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Article 512 </w:t>
      </w:r>
      <w:r w:rsidR="00DD041A">
        <w:rPr>
          <w:rFonts w:eastAsia="Times New Roman"/>
          <w:b/>
        </w:rPr>
        <w:t>– Cannabis Oils Equipment</w:t>
      </w:r>
    </w:p>
    <w:p w14:paraId="5050E665" w14:textId="6650AE61" w:rsidR="00DD041A" w:rsidRDefault="00DD041A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Article 517 Health Care Facilities</w:t>
      </w:r>
    </w:p>
    <w:p w14:paraId="3F2127CE" w14:textId="0FB997C8" w:rsidR="00DD041A" w:rsidRDefault="00DD041A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Article 547 Ag Buildings</w:t>
      </w:r>
    </w:p>
    <w:p w14:paraId="09324F9C" w14:textId="77777777" w:rsidR="0059558C" w:rsidRDefault="0059558C" w:rsidP="00A41BC4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</w:p>
    <w:p w14:paraId="4EB18D2E" w14:textId="1EC93291" w:rsidR="00F51D8E" w:rsidRDefault="009310A0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  <w:sz w:val="32"/>
          <w:szCs w:val="32"/>
        </w:rPr>
        <w:t xml:space="preserve">2:45 to 4:45 </w:t>
      </w:r>
      <w:r w:rsidR="00F51D8E">
        <w:rPr>
          <w:rFonts w:eastAsia="Times New Roman"/>
          <w:b/>
          <w:sz w:val="32"/>
          <w:szCs w:val="32"/>
        </w:rPr>
        <w:t>2 Hour</w:t>
      </w:r>
    </w:p>
    <w:p w14:paraId="763DCADF" w14:textId="0A013ACD" w:rsidR="002C26F4" w:rsidRDefault="00DD041A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Articles 550 – 551 – 555</w:t>
      </w:r>
    </w:p>
    <w:p w14:paraId="3778D422" w14:textId="17FDF483" w:rsidR="00DD041A" w:rsidRDefault="00DD041A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Articles 620 Elevators</w:t>
      </w:r>
    </w:p>
    <w:p w14:paraId="242DF93E" w14:textId="28D64D54" w:rsidR="00DD041A" w:rsidRDefault="00DD041A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Article 625 - Electric Vehicle Power Transfer Systems</w:t>
      </w:r>
    </w:p>
    <w:p w14:paraId="6EA73831" w14:textId="0EFF0B67" w:rsidR="00DD041A" w:rsidRDefault="00DD041A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Article 680 - Swimming Pools</w:t>
      </w:r>
    </w:p>
    <w:p w14:paraId="690891E5" w14:textId="42E5DC52" w:rsidR="00DD041A" w:rsidRDefault="00DD041A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Article 690 PV Systems</w:t>
      </w:r>
    </w:p>
    <w:p w14:paraId="0EE24832" w14:textId="223CD22C" w:rsidR="00DD041A" w:rsidRDefault="00DD041A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Articles 722 – 726</w:t>
      </w:r>
    </w:p>
    <w:p w14:paraId="535523F0" w14:textId="2D22B949" w:rsidR="00DD041A" w:rsidRDefault="00DD041A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Class 1,2,3 power limited circuits</w:t>
      </w:r>
    </w:p>
    <w:p w14:paraId="14D83AFE" w14:textId="0BB3B69C" w:rsidR="00DD041A" w:rsidRDefault="00DD041A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>Class 4 Fault-Managed Power systems</w:t>
      </w:r>
    </w:p>
    <w:p w14:paraId="7BC594A5" w14:textId="19D0D702" w:rsidR="00DD041A" w:rsidRDefault="00DD041A" w:rsidP="00A41BC4">
      <w:pPr>
        <w:spacing w:line="288" w:lineRule="auto"/>
        <w:ind w:left="360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Ch.9 Table 13 - </w:t>
      </w:r>
      <w:r w:rsidR="008E7761">
        <w:rPr>
          <w:rFonts w:eastAsia="Times New Roman"/>
          <w:b/>
        </w:rPr>
        <w:t>Annexes</w:t>
      </w:r>
    </w:p>
    <w:p w14:paraId="023FE57C" w14:textId="77777777" w:rsidR="00E8735C" w:rsidRDefault="00E8735C" w:rsidP="00A41BC4">
      <w:pPr>
        <w:spacing w:line="288" w:lineRule="auto"/>
        <w:ind w:left="360"/>
        <w:jc w:val="both"/>
        <w:rPr>
          <w:rFonts w:eastAsia="Times New Roman"/>
          <w:b/>
        </w:rPr>
      </w:pPr>
    </w:p>
    <w:p w14:paraId="685366CA" w14:textId="77777777" w:rsidR="00DE4EBE" w:rsidRDefault="00DE4EBE" w:rsidP="00A41BC4">
      <w:pPr>
        <w:spacing w:line="288" w:lineRule="auto"/>
        <w:ind w:left="360"/>
        <w:jc w:val="both"/>
        <w:rPr>
          <w:rFonts w:eastAsia="Times New Roman"/>
          <w:b/>
        </w:rPr>
      </w:pPr>
    </w:p>
    <w:p w14:paraId="73B1C819" w14:textId="282CE30B" w:rsidR="00554A23" w:rsidRPr="00E8735C" w:rsidRDefault="009310A0" w:rsidP="00554A23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8 Hours Total of Instruction</w:t>
      </w:r>
    </w:p>
    <w:p w14:paraId="752246AA" w14:textId="0656505C" w:rsidR="009310A0" w:rsidRPr="00E8735C" w:rsidRDefault="009310A0" w:rsidP="009310A0">
      <w:pPr>
        <w:spacing w:line="288" w:lineRule="auto"/>
        <w:ind w:left="360"/>
        <w:jc w:val="both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</w:t>
      </w:r>
    </w:p>
    <w:p w14:paraId="629B3BAF" w14:textId="77777777" w:rsidR="00A41BC4" w:rsidRDefault="00A41BC4" w:rsidP="00A41BC4">
      <w:pPr>
        <w:spacing w:line="288" w:lineRule="auto"/>
        <w:ind w:left="360"/>
        <w:jc w:val="both"/>
        <w:rPr>
          <w:rFonts w:eastAsia="Times New Roman"/>
          <w:b/>
        </w:rPr>
      </w:pPr>
    </w:p>
    <w:sectPr w:rsidR="00A41BC4" w:rsidSect="00F813A3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160" w:right="1440" w:bottom="1440" w:left="144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0A91" w14:textId="77777777" w:rsidR="00824FA8" w:rsidRDefault="00824FA8" w:rsidP="001D6113">
      <w:r>
        <w:separator/>
      </w:r>
    </w:p>
  </w:endnote>
  <w:endnote w:type="continuationSeparator" w:id="0">
    <w:p w14:paraId="5BE87F3D" w14:textId="77777777" w:rsidR="00824FA8" w:rsidRDefault="00824FA8" w:rsidP="001D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22DFB" w14:textId="77777777" w:rsidR="00F813A3" w:rsidRPr="00A8482D" w:rsidRDefault="00F813A3" w:rsidP="00F813A3">
    <w:pPr>
      <w:pStyle w:val="Footer"/>
      <w:jc w:val="center"/>
      <w:rPr>
        <w:sz w:val="18"/>
        <w:szCs w:val="18"/>
      </w:rPr>
    </w:pPr>
    <w:r w:rsidRPr="00A8482D">
      <w:rPr>
        <w:sz w:val="18"/>
        <w:szCs w:val="18"/>
      </w:rPr>
      <w:t>Available electronically on SharePoint – Employee Resources, Forms or My Employment – My Benefits/Safety, Forms</w:t>
    </w:r>
  </w:p>
  <w:p w14:paraId="678ABC51" w14:textId="77777777" w:rsidR="00F813A3" w:rsidRDefault="00F81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DB978" w14:textId="77777777" w:rsidR="00824FA8" w:rsidRDefault="00824FA8" w:rsidP="001D6113">
      <w:r>
        <w:separator/>
      </w:r>
    </w:p>
  </w:footnote>
  <w:footnote w:type="continuationSeparator" w:id="0">
    <w:p w14:paraId="5E5C289E" w14:textId="77777777" w:rsidR="00824FA8" w:rsidRDefault="00824FA8" w:rsidP="001D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D0496" w14:textId="77777777" w:rsidR="001108EB" w:rsidRDefault="008E7761">
    <w:pPr>
      <w:pStyle w:val="Header"/>
    </w:pPr>
    <w:r>
      <w:rPr>
        <w:noProof/>
      </w:rPr>
      <w:pict w14:anchorId="258A7C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2110" o:spid="_x0000_s2050" type="#_x0000_t75" style="position:absolute;margin-left:0;margin-top:0;width:615pt;height:796.5pt;z-index:-251657216;mso-position-horizontal:center;mso-position-horizontal-relative:margin;mso-position-vertical:center;mso-position-vertical-relative:margin" o:allowincell="f">
          <v:imagedata r:id="rId1" o:title="Template-Background-1in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45BE1" w14:textId="77777777" w:rsidR="001D6113" w:rsidRDefault="008E7761">
    <w:pPr>
      <w:pStyle w:val="Header"/>
    </w:pPr>
    <w:r>
      <w:rPr>
        <w:noProof/>
      </w:rPr>
      <w:pict w14:anchorId="4CD50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2111" o:spid="_x0000_s2051" type="#_x0000_t75" style="position:absolute;margin-left:-73.5pt;margin-top:-108.75pt;width:615pt;height:796.5pt;z-index:-251656192;mso-position-horizontal-relative:margin;mso-position-vertical-relative:margin" o:allowincell="f">
          <v:imagedata r:id="rId1" o:title="Template-Background-1inc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BFEA4" w14:textId="77777777" w:rsidR="001108EB" w:rsidRDefault="008E7761">
    <w:pPr>
      <w:pStyle w:val="Header"/>
    </w:pPr>
    <w:r>
      <w:rPr>
        <w:noProof/>
      </w:rPr>
      <w:pict w14:anchorId="244CE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2109" o:spid="_x0000_s2049" type="#_x0000_t75" style="position:absolute;margin-left:0;margin-top:0;width:615pt;height:796.5pt;z-index:-251658240;mso-position-horizontal:center;mso-position-horizontal-relative:margin;mso-position-vertical:center;mso-position-vertical-relative:margin" o:allowincell="f">
          <v:imagedata r:id="rId1" o:title="Template-Background-1inc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61A8D"/>
    <w:multiLevelType w:val="hybridMultilevel"/>
    <w:tmpl w:val="9FD663CA"/>
    <w:lvl w:ilvl="0" w:tplc="7AB059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56079"/>
    <w:multiLevelType w:val="hybridMultilevel"/>
    <w:tmpl w:val="CA4A2C58"/>
    <w:lvl w:ilvl="0" w:tplc="C44C3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C268B"/>
    <w:multiLevelType w:val="hybridMultilevel"/>
    <w:tmpl w:val="5F2462B8"/>
    <w:lvl w:ilvl="0" w:tplc="E9E20C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7E6B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A3570"/>
    <w:multiLevelType w:val="hybridMultilevel"/>
    <w:tmpl w:val="1ED2E086"/>
    <w:lvl w:ilvl="0" w:tplc="F4AE4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482012"/>
    <w:multiLevelType w:val="hybridMultilevel"/>
    <w:tmpl w:val="CF1273EA"/>
    <w:lvl w:ilvl="0" w:tplc="15CA54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F661A"/>
    <w:multiLevelType w:val="hybridMultilevel"/>
    <w:tmpl w:val="1BF4DE14"/>
    <w:lvl w:ilvl="0" w:tplc="B366F9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01559"/>
    <w:multiLevelType w:val="hybridMultilevel"/>
    <w:tmpl w:val="28B6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112FC"/>
    <w:multiLevelType w:val="hybridMultilevel"/>
    <w:tmpl w:val="A6CC79A4"/>
    <w:lvl w:ilvl="0" w:tplc="0DD03D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884466">
    <w:abstractNumId w:val="2"/>
  </w:num>
  <w:num w:numId="2" w16cid:durableId="245192293">
    <w:abstractNumId w:val="5"/>
  </w:num>
  <w:num w:numId="3" w16cid:durableId="1237664444">
    <w:abstractNumId w:val="2"/>
  </w:num>
  <w:num w:numId="4" w16cid:durableId="1219705261">
    <w:abstractNumId w:val="5"/>
  </w:num>
  <w:num w:numId="5" w16cid:durableId="617679911">
    <w:abstractNumId w:val="3"/>
  </w:num>
  <w:num w:numId="6" w16cid:durableId="646083728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2340160">
    <w:abstractNumId w:val="3"/>
  </w:num>
  <w:num w:numId="8" w16cid:durableId="1637300015">
    <w:abstractNumId w:val="7"/>
  </w:num>
  <w:num w:numId="9" w16cid:durableId="1921020198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73667">
    <w:abstractNumId w:val="4"/>
  </w:num>
  <w:num w:numId="11" w16cid:durableId="144706646">
    <w:abstractNumId w:val="0"/>
  </w:num>
  <w:num w:numId="12" w16cid:durableId="216867864">
    <w:abstractNumId w:val="1"/>
  </w:num>
  <w:num w:numId="13" w16cid:durableId="1777098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13"/>
    <w:rsid w:val="00005408"/>
    <w:rsid w:val="00014435"/>
    <w:rsid w:val="00044161"/>
    <w:rsid w:val="00070AB5"/>
    <w:rsid w:val="000809B3"/>
    <w:rsid w:val="00081F1F"/>
    <w:rsid w:val="000A002D"/>
    <w:rsid w:val="000A53C5"/>
    <w:rsid w:val="000C0C9B"/>
    <w:rsid w:val="000C3417"/>
    <w:rsid w:val="00105034"/>
    <w:rsid w:val="001108EB"/>
    <w:rsid w:val="001829D2"/>
    <w:rsid w:val="001B493F"/>
    <w:rsid w:val="001C2F44"/>
    <w:rsid w:val="001D6113"/>
    <w:rsid w:val="002B0FA8"/>
    <w:rsid w:val="002C26F4"/>
    <w:rsid w:val="0030043B"/>
    <w:rsid w:val="00304177"/>
    <w:rsid w:val="00316136"/>
    <w:rsid w:val="00332A3E"/>
    <w:rsid w:val="0033488C"/>
    <w:rsid w:val="003356A0"/>
    <w:rsid w:val="00374E7A"/>
    <w:rsid w:val="003A588C"/>
    <w:rsid w:val="003B43CD"/>
    <w:rsid w:val="003F3F00"/>
    <w:rsid w:val="004069DA"/>
    <w:rsid w:val="00406AA2"/>
    <w:rsid w:val="00433125"/>
    <w:rsid w:val="00443416"/>
    <w:rsid w:val="00461540"/>
    <w:rsid w:val="00516D75"/>
    <w:rsid w:val="00551467"/>
    <w:rsid w:val="00554A23"/>
    <w:rsid w:val="0059558C"/>
    <w:rsid w:val="006178A3"/>
    <w:rsid w:val="0063302A"/>
    <w:rsid w:val="006B33EE"/>
    <w:rsid w:val="006E3925"/>
    <w:rsid w:val="00700D4C"/>
    <w:rsid w:val="00705018"/>
    <w:rsid w:val="007D2281"/>
    <w:rsid w:val="007F342F"/>
    <w:rsid w:val="007F6123"/>
    <w:rsid w:val="00800E02"/>
    <w:rsid w:val="00824FA8"/>
    <w:rsid w:val="00837A57"/>
    <w:rsid w:val="00853560"/>
    <w:rsid w:val="00853CB2"/>
    <w:rsid w:val="008A1462"/>
    <w:rsid w:val="008B3DED"/>
    <w:rsid w:val="008D5805"/>
    <w:rsid w:val="008E7761"/>
    <w:rsid w:val="008F040D"/>
    <w:rsid w:val="008F2764"/>
    <w:rsid w:val="00900B05"/>
    <w:rsid w:val="009310A0"/>
    <w:rsid w:val="00943B35"/>
    <w:rsid w:val="00953231"/>
    <w:rsid w:val="00994449"/>
    <w:rsid w:val="009D2061"/>
    <w:rsid w:val="00A41BC4"/>
    <w:rsid w:val="00A85739"/>
    <w:rsid w:val="00A91907"/>
    <w:rsid w:val="00AA2FAB"/>
    <w:rsid w:val="00AF2F5B"/>
    <w:rsid w:val="00B04F19"/>
    <w:rsid w:val="00B052E7"/>
    <w:rsid w:val="00B20936"/>
    <w:rsid w:val="00B20ABF"/>
    <w:rsid w:val="00B7406C"/>
    <w:rsid w:val="00B76169"/>
    <w:rsid w:val="00BE3939"/>
    <w:rsid w:val="00C55BBE"/>
    <w:rsid w:val="00C64486"/>
    <w:rsid w:val="00C80C74"/>
    <w:rsid w:val="00C80F30"/>
    <w:rsid w:val="00CC6683"/>
    <w:rsid w:val="00CC7CED"/>
    <w:rsid w:val="00D1677C"/>
    <w:rsid w:val="00D60535"/>
    <w:rsid w:val="00D9324C"/>
    <w:rsid w:val="00DC2F77"/>
    <w:rsid w:val="00DD041A"/>
    <w:rsid w:val="00DE4EBE"/>
    <w:rsid w:val="00E57F39"/>
    <w:rsid w:val="00E8735C"/>
    <w:rsid w:val="00E87AD4"/>
    <w:rsid w:val="00EB5385"/>
    <w:rsid w:val="00F427E4"/>
    <w:rsid w:val="00F51D8E"/>
    <w:rsid w:val="00F813A3"/>
    <w:rsid w:val="00F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C3FA81"/>
  <w15:docId w15:val="{99A0705A-BBC6-4561-95AF-D865F51D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113"/>
    <w:rPr>
      <w:sz w:val="22"/>
      <w:szCs w:val="22"/>
    </w:rPr>
  </w:style>
  <w:style w:type="paragraph" w:styleId="Heading2">
    <w:name w:val="heading 2"/>
    <w:aliases w:val="Sub titles"/>
    <w:basedOn w:val="Normal"/>
    <w:next w:val="Normal"/>
    <w:link w:val="Heading2Char"/>
    <w:qFormat/>
    <w:rsid w:val="00900B05"/>
    <w:pPr>
      <w:autoSpaceDE w:val="0"/>
      <w:autoSpaceDN w:val="0"/>
      <w:adjustRightInd w:val="0"/>
      <w:spacing w:line="288" w:lineRule="auto"/>
      <w:textAlignment w:val="center"/>
      <w:outlineLvl w:val="1"/>
    </w:pPr>
    <w:rPr>
      <w:rFonts w:eastAsia="Times New Roman" w:cs="Calibri"/>
      <w:b/>
      <w:bCs/>
      <w:smallCaps/>
      <w:color w:val="A50021"/>
      <w:spacing w:val="15"/>
      <w:sz w:val="20"/>
      <w:szCs w:val="20"/>
    </w:rPr>
  </w:style>
  <w:style w:type="paragraph" w:styleId="Heading3">
    <w:name w:val="heading 3"/>
    <w:aliases w:val="Gray Subtitles"/>
    <w:basedOn w:val="Normal"/>
    <w:next w:val="Normal"/>
    <w:link w:val="Heading3Char"/>
    <w:qFormat/>
    <w:rsid w:val="00CC6683"/>
    <w:pPr>
      <w:outlineLvl w:val="2"/>
    </w:pPr>
    <w:rPr>
      <w:rFonts w:eastAsia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113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1D61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11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61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113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113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Sub titles Char"/>
    <w:basedOn w:val="DefaultParagraphFont"/>
    <w:link w:val="Heading2"/>
    <w:rsid w:val="00900B05"/>
    <w:rPr>
      <w:rFonts w:ascii="Calibri" w:eastAsia="Times New Roman" w:hAnsi="Calibri" w:cs="Calibri"/>
      <w:b/>
      <w:bCs/>
      <w:smallCaps/>
      <w:color w:val="A50021"/>
      <w:spacing w:val="15"/>
      <w:sz w:val="20"/>
      <w:szCs w:val="20"/>
    </w:rPr>
  </w:style>
  <w:style w:type="character" w:customStyle="1" w:styleId="Heading3Char">
    <w:name w:val="Heading 3 Char"/>
    <w:aliases w:val="Gray Subtitles Char"/>
    <w:basedOn w:val="DefaultParagraphFont"/>
    <w:link w:val="Heading3"/>
    <w:rsid w:val="00CC6683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FA17ED67B304D833E149E43D3232E" ma:contentTypeVersion="7" ma:contentTypeDescription="Create a new document." ma:contentTypeScope="" ma:versionID="25c315e09ff20c83eed05e0ccc087e2d">
  <xsd:schema xmlns:xsd="http://www.w3.org/2001/XMLSchema" xmlns:p="http://schemas.microsoft.com/office/2006/metadata/properties" xmlns:ns2="646d18fb-c5f6-4f37-bf0b-b11693e4f1c4" targetNamespace="http://schemas.microsoft.com/office/2006/metadata/properties" ma:root="true" ma:fieldsID="6d29ca963ea0a832814d6668c4421614" ns2:_="">
    <xsd:import namespace="646d18fb-c5f6-4f37-bf0b-b11693e4f1c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Usage" minOccurs="0"/>
                <xsd:element ref="ns2:Division" minOccurs="0"/>
                <xsd:element ref="ns2:Document_x0020_Shari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46d18fb-c5f6-4f37-bf0b-b11693e4f1c4" elementFormDefault="qualified">
    <xsd:import namespace="http://schemas.microsoft.com/office/2006/documentManagement/types"/>
    <xsd:element name="Owner" ma:index="2" nillable="true" ma:displayName="Owner" ma:list="UserInfo" ma:internalName="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age" ma:index="3" nillable="true" ma:displayName="Use" ma:default="" ma:internalName="Usage">
      <xsd:simpleType>
        <xsd:restriction base="dms:Text">
          <xsd:maxLength value="255"/>
        </xsd:restriction>
      </xsd:simpleType>
    </xsd:element>
    <xsd:element name="Division" ma:index="4" nillable="true" ma:displayName="Division" ma:internalName="Division">
      <xsd:simpleType>
        <xsd:restriction base="dms:Text">
          <xsd:maxLength value="255"/>
        </xsd:restriction>
      </xsd:simpleType>
    </xsd:element>
    <xsd:element name="Document_x0020_Sharing" ma:index="11" nillable="true" ma:displayName="Document Sharing" ma:default="Internal-HR Form" ma:format="Dropdown" ma:internalName="Document_x0020_Sharing">
      <xsd:simpleType>
        <xsd:restriction base="dms:Choice">
          <xsd:enumeration value="Internal-HR Form"/>
          <xsd:enumeration value="Publi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Owner xmlns="646d18fb-c5f6-4f37-bf0b-b11693e4f1c4">
      <UserInfo>
        <DisplayName>Sabourin, Amy</DisplayName>
        <AccountId>112</AccountId>
        <AccountType/>
      </UserInfo>
    </Owner>
    <Usage xmlns="646d18fb-c5f6-4f37-bf0b-b11693e4f1c4">HR</Usage>
    <Division xmlns="646d18fb-c5f6-4f37-bf0b-b11693e4f1c4">All</Division>
    <Document_x0020_Sharing xmlns="646d18fb-c5f6-4f37-bf0b-b11693e4f1c4">Public</Document_x0020_Sharing>
  </documentManagement>
</p:properties>
</file>

<file path=customXml/itemProps1.xml><?xml version="1.0" encoding="utf-8"?>
<ds:datastoreItem xmlns:ds="http://schemas.openxmlformats.org/officeDocument/2006/customXml" ds:itemID="{66C26D33-F6CB-4D46-B2DF-1C391977AE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D0765A-D193-49F6-91EB-18CA8102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d18fb-c5f6-4f37-bf0b-b11693e4f1c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DBE9B68-1693-4B0C-85EA-12D9D7541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042E6-0FBB-4CE1-8D32-DBA4B8B163E6}">
  <ds:schemaRefs>
    <ds:schemaRef ds:uri="http://schemas.microsoft.com/office/2006/metadata/properties"/>
    <ds:schemaRef ds:uri="646d18fb-c5f6-4f37-bf0b-b11693e4f1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 Technologies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akwasny</dc:creator>
  <cp:lastModifiedBy>Cook, Mark</cp:lastModifiedBy>
  <cp:revision>8</cp:revision>
  <cp:lastPrinted>2023-05-24T16:13:00Z</cp:lastPrinted>
  <dcterms:created xsi:type="dcterms:W3CDTF">2023-05-24T16:13:00Z</dcterms:created>
  <dcterms:modified xsi:type="dcterms:W3CDTF">2024-12-02T15:39:00Z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0x010100966FA17ED67B304D833E149E43D3232E</vt:lpwstr>
  </property>
  <property fmtid="{D5CDD505-2E9C-101B-9397-08002B2CF9AE}" pid="3" name="Order">
    <vt:r8>8700</vt:r8>
  </property>
  <property fmtid="{D5CDD505-2E9C-101B-9397-08002B2CF9AE}" pid="4" name="Section">
    <vt:lpwstr>HR Form</vt:lpwstr>
  </property>
  <property fmtid="{D5CDD505-2E9C-101B-9397-08002B2CF9AE}" pid="5" name="Revision Date">
    <vt:filetime>2010-02-22T06:00:00Z</vt:filetime>
  </property>
</Properties>
</file>