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15E8" w14:textId="77777777" w:rsidR="006F36D4" w:rsidRPr="006F36D4" w:rsidRDefault="006F36D4" w:rsidP="006F36D4">
      <w:pPr>
        <w:rPr>
          <w:b/>
          <w:bCs/>
        </w:rPr>
      </w:pPr>
      <w:r w:rsidRPr="006F36D4">
        <w:rPr>
          <w:b/>
          <w:bCs/>
        </w:rPr>
        <w:t>Confined Spaces Safety Class: Course Outline and Objectives</w:t>
      </w:r>
    </w:p>
    <w:p w14:paraId="71783407" w14:textId="77777777" w:rsidR="006F36D4" w:rsidRPr="006F36D4" w:rsidRDefault="006F36D4" w:rsidP="006F36D4">
      <w:r w:rsidRPr="006F36D4">
        <w:rPr>
          <w:b/>
          <w:bCs/>
        </w:rPr>
        <w:t>Course Objective:</w:t>
      </w:r>
      <w:r w:rsidRPr="006F36D4">
        <w:t xml:space="preserve"> To provide participants with comprehensive knowledge and skills to recognize, evaluate, and safely work in confined spaces, with emphasis on permit-required confined spaces, in accordance with OSHA regulations and industry best practices.</w:t>
      </w:r>
    </w:p>
    <w:p w14:paraId="2B70ED13" w14:textId="77777777" w:rsidR="006F36D4" w:rsidRPr="006F36D4" w:rsidRDefault="006F36D4" w:rsidP="006F36D4">
      <w:r w:rsidRPr="006F36D4">
        <w:rPr>
          <w:b/>
          <w:bCs/>
        </w:rPr>
        <w:t>Target Audience:</w:t>
      </w:r>
      <w:r w:rsidRPr="006F36D4">
        <w:t xml:space="preserve"> Workers, supervisors, and safety personnel involved in confined space operations.</w:t>
      </w:r>
    </w:p>
    <w:p w14:paraId="2643C78C" w14:textId="77777777" w:rsidR="006F36D4" w:rsidRPr="006F36D4" w:rsidRDefault="006F36D4" w:rsidP="006F36D4">
      <w:r w:rsidRPr="006F36D4">
        <w:rPr>
          <w:b/>
          <w:bCs/>
        </w:rPr>
        <w:t>Course Modules:</w:t>
      </w:r>
    </w:p>
    <w:p w14:paraId="114B10F1" w14:textId="77777777" w:rsidR="006F36D4" w:rsidRPr="006F36D4" w:rsidRDefault="006F36D4" w:rsidP="006F36D4">
      <w:pPr>
        <w:numPr>
          <w:ilvl w:val="0"/>
          <w:numId w:val="12"/>
        </w:numPr>
      </w:pPr>
      <w:r w:rsidRPr="006F36D4">
        <w:rPr>
          <w:b/>
          <w:bCs/>
        </w:rPr>
        <w:t>Introduction to Confined Spaces</w:t>
      </w:r>
    </w:p>
    <w:p w14:paraId="07D5A12E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Defining confined spaces and permit-required confined spaces</w:t>
      </w:r>
    </w:p>
    <w:p w14:paraId="29951AF5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Recognizing confined spaces in various work environments</w:t>
      </w:r>
    </w:p>
    <w:p w14:paraId="5837FA26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Understanding OSHA regulations (29 CFR 1910.146 and 29 CFR 1926 Subpart AA)</w:t>
      </w:r>
    </w:p>
    <w:p w14:paraId="76847924" w14:textId="77777777" w:rsidR="006F36D4" w:rsidRPr="006F36D4" w:rsidRDefault="006F36D4" w:rsidP="006F36D4">
      <w:pPr>
        <w:numPr>
          <w:ilvl w:val="0"/>
          <w:numId w:val="12"/>
        </w:numPr>
      </w:pPr>
      <w:r w:rsidRPr="006F36D4">
        <w:rPr>
          <w:b/>
          <w:bCs/>
        </w:rPr>
        <w:t>Hazard Identification and Assessment</w:t>
      </w:r>
    </w:p>
    <w:p w14:paraId="53284526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Atmospheric hazards (toxic, flammable, oxygen-deficient)</w:t>
      </w:r>
    </w:p>
    <w:p w14:paraId="4AF1B25F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Physical hazards (engulfment, entrapment, mechanical)</w:t>
      </w:r>
    </w:p>
    <w:p w14:paraId="3554D21C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Other potential hazards (noise, heat, chemical exposure)</w:t>
      </w:r>
    </w:p>
    <w:p w14:paraId="120D4FB8" w14:textId="77777777" w:rsidR="006F36D4" w:rsidRPr="006F36D4" w:rsidRDefault="006F36D4" w:rsidP="006F36D4">
      <w:pPr>
        <w:numPr>
          <w:ilvl w:val="0"/>
          <w:numId w:val="12"/>
        </w:numPr>
      </w:pPr>
      <w:r w:rsidRPr="006F36D4">
        <w:rPr>
          <w:b/>
          <w:bCs/>
        </w:rPr>
        <w:t>Confined Space Entry Procedures</w:t>
      </w:r>
    </w:p>
    <w:p w14:paraId="23B80DA1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Developing and implementing a written confined space program</w:t>
      </w:r>
    </w:p>
    <w:p w14:paraId="66EF8D69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Entry permits: requirements and documentation</w:t>
      </w:r>
    </w:p>
    <w:p w14:paraId="0F10F0A1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Roles and responsibilities (entrants, attendants, entry supervisors)</w:t>
      </w:r>
    </w:p>
    <w:p w14:paraId="17EC1127" w14:textId="77777777" w:rsidR="006F36D4" w:rsidRPr="006F36D4" w:rsidRDefault="006F36D4" w:rsidP="006F36D4">
      <w:pPr>
        <w:numPr>
          <w:ilvl w:val="0"/>
          <w:numId w:val="12"/>
        </w:numPr>
      </w:pPr>
      <w:r w:rsidRPr="006F36D4">
        <w:rPr>
          <w:b/>
          <w:bCs/>
        </w:rPr>
        <w:t>Hazard Control and Personal Protective Equipment</w:t>
      </w:r>
    </w:p>
    <w:p w14:paraId="565AD5A4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Ventilation techniques and equipment</w:t>
      </w:r>
    </w:p>
    <w:p w14:paraId="75C2D190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Lockout/Tagout procedures</w:t>
      </w:r>
    </w:p>
    <w:p w14:paraId="4DEE6B1C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Selection and use of appropriate PPE</w:t>
      </w:r>
    </w:p>
    <w:p w14:paraId="4E8FFD4B" w14:textId="77777777" w:rsidR="006F36D4" w:rsidRPr="006F36D4" w:rsidRDefault="006F36D4" w:rsidP="006F36D4">
      <w:pPr>
        <w:numPr>
          <w:ilvl w:val="0"/>
          <w:numId w:val="12"/>
        </w:numPr>
      </w:pPr>
      <w:r w:rsidRPr="006F36D4">
        <w:rPr>
          <w:b/>
          <w:bCs/>
        </w:rPr>
        <w:t>Atmospheric Monitoring</w:t>
      </w:r>
    </w:p>
    <w:p w14:paraId="04F50436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Understanding gas detection principles</w:t>
      </w:r>
    </w:p>
    <w:p w14:paraId="46AF368D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Proper use and calibration of monitoring equipment</w:t>
      </w:r>
    </w:p>
    <w:p w14:paraId="4ACC9C22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Interpreting monitoring results</w:t>
      </w:r>
    </w:p>
    <w:p w14:paraId="268EA72F" w14:textId="77777777" w:rsidR="006F36D4" w:rsidRPr="006F36D4" w:rsidRDefault="006F36D4" w:rsidP="006F36D4">
      <w:pPr>
        <w:numPr>
          <w:ilvl w:val="0"/>
          <w:numId w:val="12"/>
        </w:numPr>
      </w:pPr>
      <w:r w:rsidRPr="006F36D4">
        <w:rPr>
          <w:b/>
          <w:bCs/>
        </w:rPr>
        <w:t>Emergency Response and Rescue</w:t>
      </w:r>
    </w:p>
    <w:p w14:paraId="49B07FF4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 xml:space="preserve">Developing </w:t>
      </w:r>
      <w:proofErr w:type="gramStart"/>
      <w:r w:rsidRPr="006F36D4">
        <w:t>emergency</w:t>
      </w:r>
      <w:proofErr w:type="gramEnd"/>
      <w:r w:rsidRPr="006F36D4">
        <w:t xml:space="preserve"> and rescue plans</w:t>
      </w:r>
    </w:p>
    <w:p w14:paraId="1329913B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Self-rescue techniques</w:t>
      </w:r>
    </w:p>
    <w:p w14:paraId="3CB532E4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Coordinating with emergency services</w:t>
      </w:r>
    </w:p>
    <w:p w14:paraId="0E6E1FFC" w14:textId="77777777" w:rsidR="006F36D4" w:rsidRPr="006F36D4" w:rsidRDefault="006F36D4" w:rsidP="006F36D4">
      <w:pPr>
        <w:numPr>
          <w:ilvl w:val="0"/>
          <w:numId w:val="12"/>
        </w:numPr>
      </w:pPr>
      <w:r w:rsidRPr="006F36D4">
        <w:rPr>
          <w:b/>
          <w:bCs/>
        </w:rPr>
        <w:t>Practical Exercises and Simulations</w:t>
      </w:r>
    </w:p>
    <w:p w14:paraId="31CDC124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Confined space entry and exit procedures</w:t>
      </w:r>
    </w:p>
    <w:p w14:paraId="3D775D91" w14:textId="77777777" w:rsidR="006F36D4" w:rsidRPr="006F36D4" w:rsidRDefault="006F36D4" w:rsidP="006F36D4">
      <w:pPr>
        <w:numPr>
          <w:ilvl w:val="1"/>
          <w:numId w:val="12"/>
        </w:numPr>
      </w:pPr>
      <w:r w:rsidRPr="006F36D4">
        <w:t>Atmospheric testing and ventilation</w:t>
      </w:r>
    </w:p>
    <w:p w14:paraId="274D5533" w14:textId="77777777" w:rsidR="006F36D4" w:rsidRPr="006F36D4" w:rsidRDefault="006F36D4" w:rsidP="006F36D4">
      <w:pPr>
        <w:numPr>
          <w:ilvl w:val="1"/>
          <w:numId w:val="12"/>
        </w:numPr>
        <w:rPr>
          <w:lang w:val="es-ES"/>
        </w:rPr>
      </w:pPr>
      <w:proofErr w:type="spellStart"/>
      <w:r w:rsidRPr="006F36D4">
        <w:rPr>
          <w:lang w:val="es-ES"/>
        </w:rPr>
        <w:lastRenderedPageBreak/>
        <w:t>Rescue</w:t>
      </w:r>
      <w:proofErr w:type="spellEnd"/>
      <w:r w:rsidRPr="006F36D4">
        <w:rPr>
          <w:lang w:val="es-ES"/>
        </w:rPr>
        <w:t xml:space="preserve"> </w:t>
      </w:r>
      <w:proofErr w:type="spellStart"/>
      <w:r w:rsidRPr="006F36D4">
        <w:rPr>
          <w:lang w:val="es-ES"/>
        </w:rPr>
        <w:t>scenarios</w:t>
      </w:r>
      <w:proofErr w:type="spellEnd"/>
      <w:r w:rsidRPr="006F36D4">
        <w:rPr>
          <w:lang w:val="es-ES"/>
        </w:rPr>
        <w:t xml:space="preserve"> (non-</w:t>
      </w:r>
      <w:proofErr w:type="spellStart"/>
      <w:r w:rsidRPr="006F36D4">
        <w:rPr>
          <w:lang w:val="es-ES"/>
        </w:rPr>
        <w:t>entry</w:t>
      </w:r>
      <w:proofErr w:type="spellEnd"/>
      <w:r w:rsidRPr="006F36D4">
        <w:rPr>
          <w:lang w:val="es-ES"/>
        </w:rPr>
        <w:t xml:space="preserve"> </w:t>
      </w:r>
      <w:proofErr w:type="spellStart"/>
      <w:r w:rsidRPr="006F36D4">
        <w:rPr>
          <w:lang w:val="es-ES"/>
        </w:rPr>
        <w:t>rescue</w:t>
      </w:r>
      <w:proofErr w:type="spellEnd"/>
      <w:r w:rsidRPr="006F36D4">
        <w:rPr>
          <w:lang w:val="es-ES"/>
        </w:rPr>
        <w:t xml:space="preserve"> </w:t>
      </w:r>
      <w:proofErr w:type="spellStart"/>
      <w:r w:rsidRPr="006F36D4">
        <w:rPr>
          <w:lang w:val="es-ES"/>
        </w:rPr>
        <w:t>focus</w:t>
      </w:r>
      <w:proofErr w:type="spellEnd"/>
      <w:r w:rsidRPr="006F36D4">
        <w:rPr>
          <w:lang w:val="es-ES"/>
        </w:rPr>
        <w:t>)</w:t>
      </w:r>
    </w:p>
    <w:p w14:paraId="5CCA50FB" w14:textId="77777777" w:rsidR="006F36D4" w:rsidRPr="006F36D4" w:rsidRDefault="006F36D4" w:rsidP="006F36D4">
      <w:r w:rsidRPr="006F36D4">
        <w:rPr>
          <w:b/>
          <w:bCs/>
        </w:rPr>
        <w:t>Key Takeaways:</w:t>
      </w:r>
    </w:p>
    <w:p w14:paraId="589183A6" w14:textId="77777777" w:rsidR="006F36D4" w:rsidRPr="006F36D4" w:rsidRDefault="006F36D4" w:rsidP="006F36D4">
      <w:pPr>
        <w:numPr>
          <w:ilvl w:val="0"/>
          <w:numId w:val="13"/>
        </w:numPr>
      </w:pPr>
      <w:r w:rsidRPr="006F36D4">
        <w:t>Participants will be able to identify and classify confined spaces.</w:t>
      </w:r>
    </w:p>
    <w:p w14:paraId="617468AB" w14:textId="77777777" w:rsidR="006F36D4" w:rsidRPr="006F36D4" w:rsidRDefault="006F36D4" w:rsidP="006F36D4">
      <w:pPr>
        <w:numPr>
          <w:ilvl w:val="0"/>
          <w:numId w:val="13"/>
        </w:numPr>
      </w:pPr>
      <w:r w:rsidRPr="006F36D4">
        <w:t>They will understand the hazards associated with confined spaces and how to control them.</w:t>
      </w:r>
    </w:p>
    <w:p w14:paraId="49E06181" w14:textId="77777777" w:rsidR="006F36D4" w:rsidRPr="006F36D4" w:rsidRDefault="006F36D4" w:rsidP="006F36D4">
      <w:pPr>
        <w:numPr>
          <w:ilvl w:val="0"/>
          <w:numId w:val="13"/>
        </w:numPr>
      </w:pPr>
      <w:r w:rsidRPr="006F36D4">
        <w:t>Participants will learn proper entry procedures and the use of safety equipment.</w:t>
      </w:r>
    </w:p>
    <w:p w14:paraId="40097598" w14:textId="77777777" w:rsidR="006F36D4" w:rsidRPr="006F36D4" w:rsidRDefault="006F36D4" w:rsidP="006F36D4">
      <w:pPr>
        <w:numPr>
          <w:ilvl w:val="0"/>
          <w:numId w:val="13"/>
        </w:numPr>
      </w:pPr>
      <w:r w:rsidRPr="006F36D4">
        <w:t>They will gain knowledge of emergency response protocols for confined space incidents.</w:t>
      </w:r>
    </w:p>
    <w:p w14:paraId="45F118FE" w14:textId="77777777" w:rsidR="006F36D4" w:rsidRPr="006F36D4" w:rsidRDefault="006F36D4" w:rsidP="006F36D4">
      <w:r w:rsidRPr="006F36D4">
        <w:rPr>
          <w:b/>
          <w:bCs/>
        </w:rPr>
        <w:t>Delivery Methods:</w:t>
      </w:r>
    </w:p>
    <w:p w14:paraId="4D589AC5" w14:textId="77777777" w:rsidR="006F36D4" w:rsidRPr="006F36D4" w:rsidRDefault="006F36D4" w:rsidP="006F36D4">
      <w:pPr>
        <w:numPr>
          <w:ilvl w:val="0"/>
          <w:numId w:val="14"/>
        </w:numPr>
      </w:pPr>
      <w:r w:rsidRPr="006F36D4">
        <w:t>Instructor-led training with hands-on components</w:t>
      </w:r>
    </w:p>
    <w:p w14:paraId="5B3650E1" w14:textId="77777777" w:rsidR="006F36D4" w:rsidRPr="006F36D4" w:rsidRDefault="006F36D4" w:rsidP="006F36D4">
      <w:pPr>
        <w:numPr>
          <w:ilvl w:val="0"/>
          <w:numId w:val="14"/>
        </w:numPr>
      </w:pPr>
      <w:r w:rsidRPr="006F36D4">
        <w:t>Practical exercises using actual confined space equipment</w:t>
      </w:r>
    </w:p>
    <w:p w14:paraId="4DC9B55C" w14:textId="77777777" w:rsidR="006F36D4" w:rsidRPr="006F36D4" w:rsidRDefault="006F36D4" w:rsidP="006F36D4">
      <w:r w:rsidRPr="006F36D4">
        <w:rPr>
          <w:b/>
          <w:bCs/>
        </w:rPr>
        <w:t>Certification:</w:t>
      </w:r>
    </w:p>
    <w:p w14:paraId="4E3F5A4B" w14:textId="77777777" w:rsidR="006F36D4" w:rsidRPr="006F36D4" w:rsidRDefault="006F36D4" w:rsidP="006F36D4">
      <w:pPr>
        <w:numPr>
          <w:ilvl w:val="0"/>
          <w:numId w:val="15"/>
        </w:numPr>
      </w:pPr>
      <w:r w:rsidRPr="006F36D4">
        <w:t>Successful completion leads to a Confined Space Safety certification (valid for a specified period, typically 1-3 years)</w:t>
      </w:r>
    </w:p>
    <w:p w14:paraId="18C5214F" w14:textId="1DBDEACE" w:rsidR="00A33BBC" w:rsidRPr="006F36D4" w:rsidRDefault="006F36D4" w:rsidP="006F36D4">
      <w:r w:rsidRPr="006F36D4">
        <w:t>This course is designed to meet OSHA compliance requirements and provide comprehensive training for workers involved in confined space operations, emphasizing hazard recognition, safe work practices, and emergency preparedness.</w:t>
      </w:r>
    </w:p>
    <w:sectPr w:rsidR="00A33BBC" w:rsidRPr="006F36D4" w:rsidSect="006C3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04A"/>
    <w:multiLevelType w:val="multilevel"/>
    <w:tmpl w:val="2B9C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8478E"/>
    <w:multiLevelType w:val="multilevel"/>
    <w:tmpl w:val="B996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E474A"/>
    <w:multiLevelType w:val="multilevel"/>
    <w:tmpl w:val="6574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96B8D"/>
    <w:multiLevelType w:val="multilevel"/>
    <w:tmpl w:val="94E0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F4112"/>
    <w:multiLevelType w:val="multilevel"/>
    <w:tmpl w:val="052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C02FD"/>
    <w:multiLevelType w:val="multilevel"/>
    <w:tmpl w:val="93FA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930B2"/>
    <w:multiLevelType w:val="multilevel"/>
    <w:tmpl w:val="B5C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63F85"/>
    <w:multiLevelType w:val="multilevel"/>
    <w:tmpl w:val="323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239BF"/>
    <w:multiLevelType w:val="multilevel"/>
    <w:tmpl w:val="4558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980700"/>
    <w:multiLevelType w:val="multilevel"/>
    <w:tmpl w:val="530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B4D5F"/>
    <w:multiLevelType w:val="multilevel"/>
    <w:tmpl w:val="059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1C2FD0"/>
    <w:multiLevelType w:val="multilevel"/>
    <w:tmpl w:val="D6FE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921B45"/>
    <w:multiLevelType w:val="multilevel"/>
    <w:tmpl w:val="B4C8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AF0B0F"/>
    <w:multiLevelType w:val="multilevel"/>
    <w:tmpl w:val="F12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DB290A"/>
    <w:multiLevelType w:val="multilevel"/>
    <w:tmpl w:val="3A3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C4F58"/>
    <w:multiLevelType w:val="multilevel"/>
    <w:tmpl w:val="6AC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92286">
    <w:abstractNumId w:val="2"/>
  </w:num>
  <w:num w:numId="2" w16cid:durableId="38022267">
    <w:abstractNumId w:val="12"/>
  </w:num>
  <w:num w:numId="3" w16cid:durableId="1841968263">
    <w:abstractNumId w:val="6"/>
  </w:num>
  <w:num w:numId="4" w16cid:durableId="1918898067">
    <w:abstractNumId w:val="10"/>
  </w:num>
  <w:num w:numId="5" w16cid:durableId="758797051">
    <w:abstractNumId w:val="7"/>
  </w:num>
  <w:num w:numId="6" w16cid:durableId="964775203">
    <w:abstractNumId w:val="5"/>
  </w:num>
  <w:num w:numId="7" w16cid:durableId="1262957319">
    <w:abstractNumId w:val="1"/>
  </w:num>
  <w:num w:numId="8" w16cid:durableId="1426072410">
    <w:abstractNumId w:val="8"/>
  </w:num>
  <w:num w:numId="9" w16cid:durableId="2005549146">
    <w:abstractNumId w:val="13"/>
  </w:num>
  <w:num w:numId="10" w16cid:durableId="960258330">
    <w:abstractNumId w:val="15"/>
  </w:num>
  <w:num w:numId="11" w16cid:durableId="723673566">
    <w:abstractNumId w:val="14"/>
  </w:num>
  <w:num w:numId="12" w16cid:durableId="991758880">
    <w:abstractNumId w:val="4"/>
  </w:num>
  <w:num w:numId="13" w16cid:durableId="1856655871">
    <w:abstractNumId w:val="3"/>
  </w:num>
  <w:num w:numId="14" w16cid:durableId="1887833408">
    <w:abstractNumId w:val="9"/>
  </w:num>
  <w:num w:numId="15" w16cid:durableId="608664932">
    <w:abstractNumId w:val="0"/>
  </w:num>
  <w:num w:numId="16" w16cid:durableId="1922568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FC"/>
    <w:rsid w:val="0044792A"/>
    <w:rsid w:val="005104FA"/>
    <w:rsid w:val="006C32FC"/>
    <w:rsid w:val="006F36D4"/>
    <w:rsid w:val="00A33BBC"/>
    <w:rsid w:val="00B5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EB2E"/>
  <w15:chartTrackingRefBased/>
  <w15:docId w15:val="{99E19A9F-6558-48F9-9A63-D9D7363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Smith</dc:creator>
  <cp:keywords/>
  <dc:description/>
  <cp:lastModifiedBy>Taylor Smith</cp:lastModifiedBy>
  <cp:revision>2</cp:revision>
  <dcterms:created xsi:type="dcterms:W3CDTF">2025-02-21T16:16:00Z</dcterms:created>
  <dcterms:modified xsi:type="dcterms:W3CDTF">2025-02-21T16:16:00Z</dcterms:modified>
</cp:coreProperties>
</file>