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377"/>
        <w:gridCol w:w="9503"/>
      </w:tblGrid>
      <w:tr w:rsidR="00952142" w:rsidRPr="00952142" w14:paraId="0086E61F" w14:textId="77777777" w:rsidTr="00713A9F">
        <w:trPr>
          <w:trHeight w:val="809"/>
        </w:trPr>
        <w:tc>
          <w:tcPr>
            <w:tcW w:w="1377" w:type="dxa"/>
          </w:tcPr>
          <w:p w14:paraId="3BBD540D" w14:textId="77777777" w:rsidR="00952142" w:rsidRPr="009E3FB0" w:rsidRDefault="00952142" w:rsidP="009E3FB0">
            <w:pPr>
              <w:rPr>
                <w:rFonts w:ascii="Arial" w:hAnsi="Arial" w:cs="Arial"/>
                <w:color w:val="595959" w:themeColor="text1" w:themeTint="A6"/>
                <w:sz w:val="36"/>
                <w:szCs w:val="36"/>
              </w:rPr>
            </w:pPr>
            <w:r w:rsidRPr="009E3FB0">
              <w:rPr>
                <w:rFonts w:ascii="Arial" w:hAnsi="Arial" w:cs="Arial"/>
                <w:color w:val="595959" w:themeColor="text1" w:themeTint="A6"/>
                <w:sz w:val="36"/>
                <w:szCs w:val="36"/>
              </w:rPr>
              <w:t>Course</w:t>
            </w:r>
          </w:p>
          <w:p w14:paraId="694E4578" w14:textId="77777777" w:rsidR="009E3FB0" w:rsidRPr="00F614F2" w:rsidRDefault="00822399" w:rsidP="00F614F2">
            <w:pPr>
              <w:rPr>
                <w:rFonts w:ascii="Arial" w:hAnsi="Arial" w:cs="Arial"/>
                <w:color w:val="595959" w:themeColor="text1" w:themeTint="A6"/>
                <w:sz w:val="36"/>
                <w:szCs w:val="36"/>
              </w:rPr>
            </w:pPr>
            <w:r>
              <w:rPr>
                <w:rFonts w:ascii="Arial" w:hAnsi="Arial" w:cs="Arial"/>
                <w:color w:val="595959" w:themeColor="text1" w:themeTint="A6"/>
                <w:sz w:val="36"/>
                <w:szCs w:val="36"/>
              </w:rPr>
              <w:t>Format</w:t>
            </w:r>
          </w:p>
        </w:tc>
        <w:tc>
          <w:tcPr>
            <w:tcW w:w="9621" w:type="dxa"/>
            <w:vAlign w:val="center"/>
          </w:tcPr>
          <w:p w14:paraId="7ACC091F" w14:textId="1B03C56D" w:rsidR="00952142" w:rsidRPr="00753920" w:rsidRDefault="00F345E6" w:rsidP="008F37FD">
            <w:pPr>
              <w:jc w:val="center"/>
              <w:rPr>
                <w:rFonts w:ascii="Arial" w:hAnsi="Arial" w:cs="Arial"/>
                <w:sz w:val="28"/>
                <w:szCs w:val="28"/>
              </w:rPr>
            </w:pPr>
            <w:r>
              <w:rPr>
                <w:rFonts w:ascii="Arial" w:hAnsi="Arial" w:cs="Arial"/>
                <w:sz w:val="28"/>
                <w:szCs w:val="28"/>
              </w:rPr>
              <w:t>8</w:t>
            </w:r>
            <w:r w:rsidR="00297B0A" w:rsidRPr="00297B0A">
              <w:rPr>
                <w:rFonts w:ascii="Arial" w:hAnsi="Arial" w:cs="Arial"/>
                <w:sz w:val="28"/>
                <w:szCs w:val="28"/>
              </w:rPr>
              <w:t xml:space="preserve"> Hours For </w:t>
            </w:r>
            <w:del w:id="0" w:author="Kyle Simpson" w:date="2024-04-03T11:36:00Z">
              <w:r w:rsidR="00297B0A" w:rsidRPr="00297B0A" w:rsidDel="00F97C8C">
                <w:rPr>
                  <w:rFonts w:ascii="Arial" w:hAnsi="Arial" w:cs="Arial"/>
                  <w:sz w:val="28"/>
                  <w:szCs w:val="28"/>
                </w:rPr>
                <w:delText>202</w:delText>
              </w:r>
              <w:r w:rsidR="008E14A9" w:rsidDel="00F97C8C">
                <w:rPr>
                  <w:rFonts w:ascii="Arial" w:hAnsi="Arial" w:cs="Arial"/>
                  <w:sz w:val="28"/>
                  <w:szCs w:val="28"/>
                </w:rPr>
                <w:delText>4</w:delText>
              </w:r>
              <w:r w:rsidR="00297B0A" w:rsidRPr="00297B0A" w:rsidDel="00F97C8C">
                <w:rPr>
                  <w:rFonts w:ascii="Arial" w:hAnsi="Arial" w:cs="Arial"/>
                  <w:sz w:val="28"/>
                  <w:szCs w:val="28"/>
                </w:rPr>
                <w:delText xml:space="preserve"> </w:delText>
              </w:r>
            </w:del>
            <w:ins w:id="1" w:author="Kyle Simpson" w:date="2024-04-03T11:36:00Z">
              <w:r w:rsidR="00F97C8C" w:rsidRPr="00297B0A">
                <w:rPr>
                  <w:rFonts w:ascii="Arial" w:hAnsi="Arial" w:cs="Arial"/>
                  <w:sz w:val="28"/>
                  <w:szCs w:val="28"/>
                </w:rPr>
                <w:t>202</w:t>
              </w:r>
              <w:r w:rsidR="00F97C8C">
                <w:rPr>
                  <w:rFonts w:ascii="Arial" w:hAnsi="Arial" w:cs="Arial"/>
                  <w:sz w:val="28"/>
                  <w:szCs w:val="28"/>
                </w:rPr>
                <w:t>6</w:t>
              </w:r>
              <w:r w:rsidR="00F97C8C" w:rsidRPr="00297B0A">
                <w:rPr>
                  <w:rFonts w:ascii="Arial" w:hAnsi="Arial" w:cs="Arial"/>
                  <w:sz w:val="28"/>
                  <w:szCs w:val="28"/>
                </w:rPr>
                <w:t xml:space="preserve"> </w:t>
              </w:r>
            </w:ins>
            <w:r w:rsidR="00297B0A" w:rsidRPr="00297B0A">
              <w:rPr>
                <w:rFonts w:ascii="Arial" w:hAnsi="Arial" w:cs="Arial"/>
                <w:sz w:val="28"/>
                <w:szCs w:val="28"/>
              </w:rPr>
              <w:t>License Renewal (</w:t>
            </w:r>
            <w:del w:id="2" w:author="Kyle Simpson" w:date="2024-04-03T11:36:00Z">
              <w:r w:rsidR="00297B0A" w:rsidRPr="00297B0A" w:rsidDel="00F97C8C">
                <w:rPr>
                  <w:rFonts w:ascii="Arial" w:hAnsi="Arial" w:cs="Arial"/>
                  <w:sz w:val="28"/>
                  <w:szCs w:val="28"/>
                </w:rPr>
                <w:delText>202</w:delText>
              </w:r>
              <w:r w:rsidR="00812D36" w:rsidDel="00F97C8C">
                <w:rPr>
                  <w:rFonts w:ascii="Arial" w:hAnsi="Arial" w:cs="Arial"/>
                  <w:sz w:val="28"/>
                  <w:szCs w:val="28"/>
                </w:rPr>
                <w:delText>3</w:delText>
              </w:r>
              <w:r w:rsidR="00297B0A" w:rsidRPr="00297B0A" w:rsidDel="00F97C8C">
                <w:rPr>
                  <w:rFonts w:ascii="Arial" w:hAnsi="Arial" w:cs="Arial"/>
                  <w:sz w:val="28"/>
                  <w:szCs w:val="28"/>
                </w:rPr>
                <w:delText xml:space="preserve"> </w:delText>
              </w:r>
            </w:del>
            <w:ins w:id="3" w:author="Kyle Simpson" w:date="2024-04-03T11:36:00Z">
              <w:r w:rsidR="00F97C8C" w:rsidRPr="00297B0A">
                <w:rPr>
                  <w:rFonts w:ascii="Arial" w:hAnsi="Arial" w:cs="Arial"/>
                  <w:sz w:val="28"/>
                  <w:szCs w:val="28"/>
                </w:rPr>
                <w:t>202</w:t>
              </w:r>
              <w:r w:rsidR="00F97C8C">
                <w:rPr>
                  <w:rFonts w:ascii="Arial" w:hAnsi="Arial" w:cs="Arial"/>
                  <w:sz w:val="28"/>
                  <w:szCs w:val="28"/>
                </w:rPr>
                <w:t>6</w:t>
              </w:r>
              <w:r w:rsidR="00F97C8C" w:rsidRPr="00297B0A">
                <w:rPr>
                  <w:rFonts w:ascii="Arial" w:hAnsi="Arial" w:cs="Arial"/>
                  <w:sz w:val="28"/>
                  <w:szCs w:val="28"/>
                </w:rPr>
                <w:t xml:space="preserve"> </w:t>
              </w:r>
            </w:ins>
            <w:r w:rsidR="00297B0A" w:rsidRPr="00297B0A">
              <w:rPr>
                <w:rFonts w:ascii="Arial" w:hAnsi="Arial" w:cs="Arial"/>
                <w:sz w:val="28"/>
                <w:szCs w:val="28"/>
              </w:rPr>
              <w:t xml:space="preserve">NEC </w:t>
            </w:r>
            <w:r w:rsidR="007C107B">
              <w:rPr>
                <w:rFonts w:ascii="Arial" w:hAnsi="Arial" w:cs="Arial"/>
                <w:sz w:val="28"/>
                <w:szCs w:val="28"/>
              </w:rPr>
              <w:t xml:space="preserve">Changes </w:t>
            </w:r>
            <w:r w:rsidR="003845DE">
              <w:rPr>
                <w:rFonts w:ascii="Arial" w:hAnsi="Arial" w:cs="Arial"/>
                <w:sz w:val="28"/>
                <w:szCs w:val="28"/>
              </w:rPr>
              <w:t xml:space="preserve">Part </w:t>
            </w:r>
            <w:r w:rsidR="00734BD7">
              <w:rPr>
                <w:rFonts w:ascii="Arial" w:hAnsi="Arial" w:cs="Arial"/>
                <w:sz w:val="28"/>
                <w:szCs w:val="28"/>
              </w:rPr>
              <w:t>2</w:t>
            </w:r>
            <w:r w:rsidR="00297B0A" w:rsidRPr="00297B0A">
              <w:rPr>
                <w:rFonts w:ascii="Arial" w:hAnsi="Arial" w:cs="Arial"/>
                <w:sz w:val="28"/>
                <w:szCs w:val="28"/>
              </w:rPr>
              <w:t>)</w:t>
            </w:r>
          </w:p>
        </w:tc>
      </w:tr>
    </w:tbl>
    <w:p w14:paraId="5236F07A" w14:textId="37114C4F" w:rsidR="00952142" w:rsidRDefault="00952142" w:rsidP="00632222">
      <w:pPr>
        <w:rPr>
          <w:rFonts w:ascii="Arial" w:hAnsi="Arial" w:cs="Arial"/>
          <w:b/>
          <w:sz w:val="24"/>
          <w:szCs w:val="24"/>
        </w:rPr>
      </w:pPr>
    </w:p>
    <w:p w14:paraId="20B46186" w14:textId="0F7FE0DA" w:rsidR="007D2279" w:rsidRPr="00952142" w:rsidRDefault="00161820" w:rsidP="00632222">
      <w:pPr>
        <w:rPr>
          <w:rFonts w:ascii="Arial" w:hAnsi="Arial" w:cs="Arial"/>
          <w:sz w:val="24"/>
          <w:szCs w:val="24"/>
        </w:rPr>
      </w:pPr>
      <w:r w:rsidRPr="00952142">
        <w:rPr>
          <w:rFonts w:ascii="Arial" w:hAnsi="Arial" w:cs="Arial"/>
          <w:b/>
          <w:sz w:val="24"/>
          <w:szCs w:val="24"/>
        </w:rPr>
        <w:t>Credit Hours</w:t>
      </w:r>
      <w:r w:rsidR="007A1883">
        <w:rPr>
          <w:rFonts w:ascii="Arial" w:hAnsi="Arial" w:cs="Arial"/>
          <w:b/>
          <w:sz w:val="24"/>
          <w:szCs w:val="24"/>
        </w:rPr>
        <w:t>:</w:t>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00F345E6">
        <w:rPr>
          <w:rFonts w:ascii="Arial" w:hAnsi="Arial" w:cs="Arial"/>
          <w:sz w:val="24"/>
          <w:szCs w:val="24"/>
        </w:rPr>
        <w:t>8</w:t>
      </w:r>
      <w:r w:rsidR="00737B30">
        <w:rPr>
          <w:rFonts w:ascii="Arial" w:hAnsi="Arial" w:cs="Arial"/>
          <w:sz w:val="24"/>
          <w:szCs w:val="24"/>
        </w:rPr>
        <w:t xml:space="preserve"> hours</w:t>
      </w:r>
    </w:p>
    <w:p w14:paraId="430E1185" w14:textId="501BF25B" w:rsidR="007D2279" w:rsidRPr="00952142" w:rsidRDefault="007D2279" w:rsidP="00632222">
      <w:pPr>
        <w:rPr>
          <w:rFonts w:ascii="Arial" w:hAnsi="Arial" w:cs="Arial"/>
          <w:sz w:val="24"/>
          <w:szCs w:val="24"/>
        </w:rPr>
      </w:pPr>
    </w:p>
    <w:p w14:paraId="0DC2EBDE" w14:textId="77777777" w:rsidR="00D21046" w:rsidRPr="00952142" w:rsidRDefault="00C366E9" w:rsidP="00242EF9">
      <w:pPr>
        <w:rPr>
          <w:rFonts w:ascii="Arial" w:hAnsi="Arial" w:cs="Arial"/>
          <w:bCs/>
          <w:sz w:val="24"/>
          <w:szCs w:val="24"/>
        </w:rPr>
      </w:pPr>
      <w:r>
        <w:rPr>
          <w:rFonts w:ascii="Arial" w:hAnsi="Arial" w:cs="Arial"/>
          <w:b/>
          <w:sz w:val="24"/>
          <w:szCs w:val="24"/>
        </w:rPr>
        <w:t xml:space="preserve">Timed </w:t>
      </w:r>
      <w:r w:rsidR="007D2279" w:rsidRPr="00952142">
        <w:rPr>
          <w:rFonts w:ascii="Arial" w:hAnsi="Arial" w:cs="Arial"/>
          <w:b/>
          <w:sz w:val="24"/>
          <w:szCs w:val="24"/>
        </w:rPr>
        <w:t>Co</w:t>
      </w:r>
      <w:r w:rsidR="00632222" w:rsidRPr="00952142">
        <w:rPr>
          <w:rFonts w:ascii="Arial" w:hAnsi="Arial" w:cs="Arial"/>
          <w:b/>
          <w:sz w:val="24"/>
          <w:szCs w:val="24"/>
        </w:rPr>
        <w:t xml:space="preserve">urse </w:t>
      </w:r>
      <w:r w:rsidR="00242EF9">
        <w:rPr>
          <w:rFonts w:ascii="Arial" w:hAnsi="Arial" w:cs="Arial"/>
          <w:b/>
          <w:sz w:val="24"/>
          <w:szCs w:val="24"/>
        </w:rPr>
        <w:t>Outline</w:t>
      </w:r>
      <w:r w:rsidR="007A1883">
        <w:rPr>
          <w:rFonts w:ascii="Arial" w:hAnsi="Arial" w:cs="Arial"/>
          <w:b/>
          <w:sz w:val="24"/>
          <w:szCs w:val="24"/>
        </w:rPr>
        <w:t>:</w:t>
      </w:r>
      <w:r w:rsidR="00632222" w:rsidRPr="00952142">
        <w:rPr>
          <w:rFonts w:ascii="Arial" w:hAnsi="Arial" w:cs="Arial"/>
          <w:b/>
          <w:sz w:val="24"/>
          <w:szCs w:val="24"/>
        </w:rPr>
        <w:tab/>
      </w:r>
      <w:r w:rsidR="00632222" w:rsidRPr="00952142">
        <w:rPr>
          <w:rFonts w:ascii="Arial" w:hAnsi="Arial" w:cs="Arial"/>
          <w:b/>
          <w:sz w:val="24"/>
          <w:szCs w:val="24"/>
        </w:rPr>
        <w:tab/>
      </w:r>
      <w:r w:rsidR="00632222" w:rsidRPr="00952142">
        <w:rPr>
          <w:rFonts w:ascii="Arial" w:hAnsi="Arial" w:cs="Arial"/>
          <w:sz w:val="24"/>
          <w:szCs w:val="24"/>
        </w:rPr>
        <w:t>Attached</w:t>
      </w:r>
    </w:p>
    <w:p w14:paraId="09DF613E" w14:textId="77777777" w:rsidR="007D2279" w:rsidRPr="00952142" w:rsidRDefault="007D2279" w:rsidP="00E57741">
      <w:pPr>
        <w:rPr>
          <w:rFonts w:ascii="Arial" w:hAnsi="Arial" w:cs="Arial"/>
          <w:bCs/>
          <w:sz w:val="24"/>
          <w:szCs w:val="24"/>
        </w:rPr>
      </w:pPr>
    </w:p>
    <w:p w14:paraId="59A246D6" w14:textId="251D25D7" w:rsidR="00242EF9" w:rsidRPr="00952142" w:rsidRDefault="002473A9" w:rsidP="002473A9">
      <w:pPr>
        <w:ind w:left="3600" w:hanging="3600"/>
        <w:rPr>
          <w:rFonts w:ascii="Arial" w:hAnsi="Arial" w:cs="Arial"/>
          <w:sz w:val="24"/>
          <w:szCs w:val="24"/>
        </w:rPr>
      </w:pPr>
      <w:r>
        <w:rPr>
          <w:rFonts w:ascii="Arial" w:hAnsi="Arial" w:cs="Arial"/>
          <w:b/>
          <w:bCs/>
          <w:sz w:val="24"/>
          <w:szCs w:val="24"/>
        </w:rPr>
        <w:t xml:space="preserve">Materials &amp; </w:t>
      </w:r>
      <w:r w:rsidR="00242EF9">
        <w:rPr>
          <w:rFonts w:ascii="Arial" w:hAnsi="Arial" w:cs="Arial"/>
          <w:b/>
          <w:bCs/>
          <w:sz w:val="24"/>
          <w:szCs w:val="24"/>
        </w:rPr>
        <w:t>Questions</w:t>
      </w:r>
      <w:r w:rsidR="007D2279" w:rsidRPr="00952142">
        <w:rPr>
          <w:rFonts w:ascii="Arial" w:hAnsi="Arial" w:cs="Arial"/>
          <w:b/>
          <w:bCs/>
          <w:sz w:val="24"/>
          <w:szCs w:val="24"/>
        </w:rPr>
        <w:t>:</w:t>
      </w:r>
      <w:r w:rsidR="007D2279" w:rsidRPr="00952142">
        <w:rPr>
          <w:rFonts w:ascii="Arial" w:hAnsi="Arial" w:cs="Arial"/>
          <w:b/>
          <w:bCs/>
          <w:sz w:val="24"/>
          <w:szCs w:val="24"/>
        </w:rPr>
        <w:tab/>
      </w:r>
      <w:r w:rsidR="007D2279" w:rsidRPr="00952142">
        <w:rPr>
          <w:rFonts w:ascii="Arial" w:hAnsi="Arial" w:cs="Arial"/>
          <w:bCs/>
          <w:sz w:val="24"/>
          <w:szCs w:val="24"/>
        </w:rPr>
        <w:t xml:space="preserve">To review the courses, please login with username: </w:t>
      </w:r>
      <w:r w:rsidR="00235909">
        <w:rPr>
          <w:rFonts w:ascii="Arial" w:hAnsi="Arial" w:cs="Arial"/>
          <w:bCs/>
          <w:sz w:val="24"/>
          <w:szCs w:val="24"/>
        </w:rPr>
        <w:t>UT</w:t>
      </w:r>
      <w:r w:rsidR="00242EF9" w:rsidRPr="00242EF9">
        <w:rPr>
          <w:rFonts w:ascii="Arial" w:hAnsi="Arial" w:cs="Arial"/>
          <w:bCs/>
          <w:sz w:val="24"/>
          <w:szCs w:val="24"/>
        </w:rPr>
        <w:t>@ElectricalLicenseRenewal.com</w:t>
      </w:r>
      <w:r w:rsidR="00242EF9">
        <w:rPr>
          <w:rFonts w:ascii="Arial" w:hAnsi="Arial" w:cs="Arial"/>
          <w:bCs/>
          <w:sz w:val="24"/>
          <w:szCs w:val="24"/>
        </w:rPr>
        <w:t xml:space="preserve"> </w:t>
      </w:r>
      <w:r w:rsidR="00242EF9" w:rsidRPr="00952142">
        <w:rPr>
          <w:rFonts w:ascii="Arial" w:hAnsi="Arial" w:cs="Arial"/>
          <w:bCs/>
          <w:sz w:val="24"/>
          <w:szCs w:val="24"/>
        </w:rPr>
        <w:t>and</w:t>
      </w:r>
      <w:r w:rsidR="007D2279" w:rsidRPr="00952142">
        <w:rPr>
          <w:rFonts w:ascii="Arial" w:hAnsi="Arial" w:cs="Arial"/>
          <w:bCs/>
          <w:sz w:val="24"/>
          <w:szCs w:val="24"/>
        </w:rPr>
        <w:t xml:space="preserve"> password: </w:t>
      </w:r>
      <w:r w:rsidR="00235909">
        <w:rPr>
          <w:rFonts w:ascii="Arial" w:hAnsi="Arial" w:cs="Arial"/>
          <w:bCs/>
          <w:sz w:val="24"/>
          <w:szCs w:val="24"/>
        </w:rPr>
        <w:t>ut</w:t>
      </w:r>
      <w:r w:rsidR="007D2279" w:rsidRPr="00952142">
        <w:rPr>
          <w:rFonts w:ascii="Arial" w:hAnsi="Arial" w:cs="Arial"/>
          <w:bCs/>
          <w:sz w:val="24"/>
          <w:szCs w:val="24"/>
        </w:rPr>
        <w:t>20</w:t>
      </w:r>
      <w:r w:rsidR="00297B0A">
        <w:rPr>
          <w:rFonts w:ascii="Arial" w:hAnsi="Arial" w:cs="Arial"/>
          <w:bCs/>
          <w:sz w:val="24"/>
          <w:szCs w:val="24"/>
        </w:rPr>
        <w:t>20</w:t>
      </w:r>
      <w:r w:rsidR="007D2279" w:rsidRPr="00952142">
        <w:rPr>
          <w:rFonts w:ascii="Arial" w:hAnsi="Arial" w:cs="Arial"/>
          <w:bCs/>
          <w:sz w:val="24"/>
          <w:szCs w:val="24"/>
        </w:rPr>
        <w:t xml:space="preserve"> </w:t>
      </w:r>
      <w:r w:rsidR="007D2279" w:rsidRPr="00050AC4">
        <w:rPr>
          <w:rFonts w:ascii="Arial" w:hAnsi="Arial" w:cs="Arial"/>
          <w:bCs/>
          <w:sz w:val="24"/>
          <w:szCs w:val="24"/>
        </w:rPr>
        <w:t xml:space="preserve">at </w:t>
      </w:r>
      <w:hyperlink r:id="rId7" w:history="1">
        <w:r w:rsidR="00B64D5F" w:rsidRPr="00FB152B">
          <w:rPr>
            <w:rStyle w:val="Hyperlink"/>
            <w:rFonts w:ascii="Arial" w:hAnsi="Arial" w:cs="Arial"/>
            <w:bCs/>
            <w:color w:val="0000FF"/>
            <w:sz w:val="24"/>
            <w:szCs w:val="24"/>
          </w:rPr>
          <w:t>www.ElectricalLicenseRenewal.com</w:t>
        </w:r>
      </w:hyperlink>
      <w:r w:rsidR="00FB152B">
        <w:rPr>
          <w:rStyle w:val="Hyperlink"/>
          <w:rFonts w:ascii="Arial" w:hAnsi="Arial" w:cs="Arial"/>
          <w:bCs/>
          <w:color w:val="auto"/>
          <w:sz w:val="24"/>
          <w:szCs w:val="24"/>
        </w:rPr>
        <w:t xml:space="preserve"> </w:t>
      </w:r>
      <w:r w:rsidR="00FB152B">
        <w:rPr>
          <w:rFonts w:ascii="Arial" w:hAnsi="Arial" w:cs="Arial"/>
          <w:bCs/>
          <w:sz w:val="24"/>
          <w:szCs w:val="24"/>
        </w:rPr>
        <w:t xml:space="preserve"> </w:t>
      </w:r>
    </w:p>
    <w:p w14:paraId="41846C3D" w14:textId="77777777" w:rsidR="00242EF9" w:rsidRPr="00952142" w:rsidRDefault="00242EF9" w:rsidP="00242EF9">
      <w:pPr>
        <w:rPr>
          <w:rFonts w:ascii="Arial" w:hAnsi="Arial" w:cs="Arial"/>
          <w:sz w:val="24"/>
          <w:szCs w:val="24"/>
        </w:rPr>
      </w:pP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p>
    <w:p w14:paraId="6ECF5EA4" w14:textId="7F5219CA" w:rsidR="004445CF" w:rsidRPr="00050AC4" w:rsidRDefault="004445CF" w:rsidP="004445CF">
      <w:pPr>
        <w:ind w:left="3600" w:hanging="3600"/>
        <w:rPr>
          <w:rFonts w:ascii="Arial" w:hAnsi="Arial" w:cs="Arial"/>
          <w:bCs/>
          <w:sz w:val="24"/>
          <w:szCs w:val="24"/>
        </w:rPr>
      </w:pPr>
      <w:r w:rsidRPr="00952142">
        <w:rPr>
          <w:rFonts w:ascii="Arial" w:hAnsi="Arial" w:cs="Arial"/>
          <w:b/>
          <w:bCs/>
          <w:sz w:val="24"/>
          <w:szCs w:val="24"/>
        </w:rPr>
        <w:t>Schedule</w:t>
      </w:r>
      <w:r>
        <w:rPr>
          <w:rFonts w:ascii="Arial" w:hAnsi="Arial" w:cs="Arial"/>
          <w:b/>
          <w:bCs/>
          <w:sz w:val="24"/>
          <w:szCs w:val="24"/>
        </w:rPr>
        <w:t xml:space="preserve"> / Class Size:</w:t>
      </w:r>
      <w:r w:rsidRPr="00952142">
        <w:rPr>
          <w:rFonts w:ascii="Arial" w:hAnsi="Arial" w:cs="Arial"/>
          <w:bCs/>
          <w:sz w:val="24"/>
          <w:szCs w:val="24"/>
        </w:rPr>
        <w:tab/>
        <w:t>Online 24 hours a day</w:t>
      </w:r>
      <w:r>
        <w:rPr>
          <w:rFonts w:ascii="Arial" w:hAnsi="Arial" w:cs="Arial"/>
          <w:bCs/>
          <w:sz w:val="24"/>
          <w:szCs w:val="24"/>
        </w:rPr>
        <w:t>,</w:t>
      </w:r>
      <w:r w:rsidRPr="00952142">
        <w:rPr>
          <w:rFonts w:ascii="Arial" w:hAnsi="Arial" w:cs="Arial"/>
          <w:bCs/>
          <w:sz w:val="24"/>
          <w:szCs w:val="24"/>
        </w:rPr>
        <w:t xml:space="preserve"> 7 days a week</w:t>
      </w:r>
      <w:r>
        <w:rPr>
          <w:rFonts w:ascii="Arial" w:hAnsi="Arial" w:cs="Arial"/>
          <w:bCs/>
          <w:sz w:val="24"/>
          <w:szCs w:val="24"/>
        </w:rPr>
        <w:t>, 365 days a year;</w:t>
      </w:r>
      <w:r w:rsidRPr="00952142">
        <w:rPr>
          <w:rFonts w:ascii="Arial" w:hAnsi="Arial" w:cs="Arial"/>
          <w:bCs/>
          <w:sz w:val="24"/>
          <w:szCs w:val="24"/>
        </w:rPr>
        <w:t xml:space="preserve"> </w:t>
      </w:r>
      <w:r>
        <w:rPr>
          <w:rFonts w:ascii="Arial" w:hAnsi="Arial" w:cs="Arial"/>
          <w:bCs/>
          <w:sz w:val="24"/>
          <w:szCs w:val="24"/>
        </w:rPr>
        <w:t>The s</w:t>
      </w:r>
      <w:r w:rsidRPr="00952142">
        <w:rPr>
          <w:rFonts w:ascii="Arial" w:hAnsi="Arial" w:cs="Arial"/>
          <w:bCs/>
          <w:sz w:val="24"/>
          <w:szCs w:val="24"/>
        </w:rPr>
        <w:t>ize of classes varies as people l</w:t>
      </w:r>
      <w:r>
        <w:rPr>
          <w:rFonts w:ascii="Arial" w:hAnsi="Arial" w:cs="Arial"/>
          <w:bCs/>
          <w:sz w:val="24"/>
          <w:szCs w:val="24"/>
        </w:rPr>
        <w:t>og on and off all day and night according to their convenience.</w:t>
      </w:r>
    </w:p>
    <w:p w14:paraId="7E89E2A2" w14:textId="77777777" w:rsidR="00161820" w:rsidRPr="00050AC4" w:rsidRDefault="00D21046" w:rsidP="00D21046">
      <w:pPr>
        <w:ind w:left="31680" w:hanging="31680"/>
        <w:rPr>
          <w:rFonts w:ascii="Arial" w:hAnsi="Arial" w:cs="Arial"/>
          <w:b/>
          <w:sz w:val="24"/>
          <w:szCs w:val="24"/>
        </w:rPr>
      </w:pPr>
      <w:r w:rsidRPr="00050AC4">
        <w:rPr>
          <w:rFonts w:ascii="Arial" w:hAnsi="Arial" w:cs="Arial"/>
          <w:b/>
          <w:sz w:val="24"/>
          <w:szCs w:val="24"/>
        </w:rPr>
        <w:tab/>
      </w:r>
    </w:p>
    <w:p w14:paraId="0AC86601" w14:textId="2ED82B3A" w:rsidR="00161820" w:rsidRPr="004E586D" w:rsidRDefault="00F97C8C" w:rsidP="009E3FB0">
      <w:pPr>
        <w:ind w:left="3600" w:hanging="3600"/>
        <w:rPr>
          <w:rFonts w:ascii="Arial" w:hAnsi="Arial" w:cs="Arial"/>
          <w:color w:val="000000" w:themeColor="text1"/>
          <w:sz w:val="24"/>
          <w:szCs w:val="24"/>
          <w:rPrChange w:id="4" w:author="Kyle Simpson [2]" w:date="2026-01-12T15:52:00Z" w16du:dateUtc="2026-01-12T20:52:00Z">
            <w:rPr>
              <w:rFonts w:ascii="Arial" w:hAnsi="Arial" w:cs="Arial"/>
              <w:sz w:val="24"/>
              <w:szCs w:val="24"/>
            </w:rPr>
          </w:rPrChange>
        </w:rPr>
      </w:pPr>
      <w:del w:id="5" w:author="Kyle Simpson" w:date="2024-04-03T11:37:00Z">
        <w:r w:rsidRPr="004E586D" w:rsidDel="00F97C8C">
          <w:rPr>
            <w:rFonts w:ascii="Arial" w:hAnsi="Arial" w:cs="Arial"/>
            <w:noProof/>
            <w:color w:val="000000" w:themeColor="text1"/>
            <w:sz w:val="24"/>
            <w:szCs w:val="24"/>
            <w:rPrChange w:id="6" w:author="Kyle Simpson [2]" w:date="2026-01-12T15:52:00Z" w16du:dateUtc="2026-01-12T20:52:00Z">
              <w:rPr>
                <w:rFonts w:ascii="Arial" w:hAnsi="Arial" w:cs="Arial"/>
                <w:noProof/>
                <w:sz w:val="24"/>
                <w:szCs w:val="24"/>
              </w:rPr>
            </w:rPrChange>
          </w:rPr>
          <w:drawing>
            <wp:anchor distT="0" distB="0" distL="114300" distR="114300" simplePos="0" relativeHeight="251658240" behindDoc="0" locked="0" layoutInCell="1" allowOverlap="1" wp14:anchorId="443AD107" wp14:editId="201F5492">
              <wp:simplePos x="0" y="0"/>
              <wp:positionH relativeFrom="margin">
                <wp:align>left</wp:align>
              </wp:positionH>
              <wp:positionV relativeFrom="paragraph">
                <wp:posOffset>354965</wp:posOffset>
              </wp:positionV>
              <wp:extent cx="1790700" cy="2396312"/>
              <wp:effectExtent l="0" t="0" r="0" b="4445"/>
              <wp:wrapNone/>
              <wp:docPr id="1156394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2396312"/>
                      </a:xfrm>
                      <a:prstGeom prst="rect">
                        <a:avLst/>
                      </a:prstGeom>
                      <a:noFill/>
                    </pic:spPr>
                  </pic:pic>
                </a:graphicData>
              </a:graphic>
              <wp14:sizeRelH relativeFrom="margin">
                <wp14:pctWidth>0</wp14:pctWidth>
              </wp14:sizeRelH>
              <wp14:sizeRelV relativeFrom="margin">
                <wp14:pctHeight>0</wp14:pctHeight>
              </wp14:sizeRelV>
            </wp:anchor>
          </w:drawing>
        </w:r>
      </w:del>
      <w:r w:rsidR="00161820" w:rsidRPr="004E586D">
        <w:rPr>
          <w:rFonts w:ascii="Arial" w:hAnsi="Arial" w:cs="Arial"/>
          <w:b/>
          <w:color w:val="000000" w:themeColor="text1"/>
          <w:sz w:val="24"/>
          <w:szCs w:val="24"/>
          <w:rPrChange w:id="7" w:author="Kyle Simpson [2]" w:date="2026-01-12T15:52:00Z" w16du:dateUtc="2026-01-12T20:52:00Z">
            <w:rPr>
              <w:rFonts w:ascii="Arial" w:hAnsi="Arial" w:cs="Arial"/>
              <w:b/>
              <w:sz w:val="24"/>
              <w:szCs w:val="24"/>
            </w:rPr>
          </w:rPrChange>
        </w:rPr>
        <w:t>Course Description</w:t>
      </w:r>
      <w:r w:rsidR="007A1883" w:rsidRPr="004E586D">
        <w:rPr>
          <w:rFonts w:ascii="Arial" w:hAnsi="Arial" w:cs="Arial"/>
          <w:b/>
          <w:color w:val="000000" w:themeColor="text1"/>
          <w:sz w:val="24"/>
          <w:szCs w:val="24"/>
          <w:rPrChange w:id="8" w:author="Kyle Simpson [2]" w:date="2026-01-12T15:52:00Z" w16du:dateUtc="2026-01-12T20:52:00Z">
            <w:rPr>
              <w:rFonts w:ascii="Arial" w:hAnsi="Arial" w:cs="Arial"/>
              <w:b/>
              <w:sz w:val="24"/>
              <w:szCs w:val="24"/>
            </w:rPr>
          </w:rPrChange>
        </w:rPr>
        <w:t>:</w:t>
      </w:r>
      <w:r w:rsidR="00161820" w:rsidRPr="004E586D">
        <w:rPr>
          <w:rFonts w:ascii="Arial" w:hAnsi="Arial" w:cs="Arial"/>
          <w:b/>
          <w:color w:val="000000" w:themeColor="text1"/>
          <w:sz w:val="24"/>
          <w:szCs w:val="24"/>
          <w:rPrChange w:id="9" w:author="Kyle Simpson [2]" w:date="2026-01-12T15:52:00Z" w16du:dateUtc="2026-01-12T20:52:00Z">
            <w:rPr>
              <w:rFonts w:ascii="Arial" w:hAnsi="Arial" w:cs="Arial"/>
              <w:b/>
              <w:sz w:val="24"/>
              <w:szCs w:val="24"/>
            </w:rPr>
          </w:rPrChange>
        </w:rPr>
        <w:tab/>
      </w:r>
      <w:r w:rsidR="00B972D1" w:rsidRPr="004E586D">
        <w:rPr>
          <w:rFonts w:ascii="Arial" w:hAnsi="Arial" w:cs="Arial"/>
          <w:color w:val="000000" w:themeColor="text1"/>
          <w:sz w:val="24"/>
          <w:szCs w:val="24"/>
          <w:rPrChange w:id="10" w:author="Kyle Simpson [2]" w:date="2026-01-12T15:52:00Z" w16du:dateUtc="2026-01-12T20:52:00Z">
            <w:rPr>
              <w:rFonts w:ascii="Arial" w:hAnsi="Arial" w:cs="Arial"/>
              <w:sz w:val="24"/>
              <w:szCs w:val="24"/>
            </w:rPr>
          </w:rPrChange>
        </w:rPr>
        <w:t xml:space="preserve">This </w:t>
      </w:r>
      <w:r w:rsidR="00235909" w:rsidRPr="004E586D">
        <w:rPr>
          <w:rFonts w:ascii="Arial" w:hAnsi="Arial" w:cs="Arial"/>
          <w:color w:val="000000" w:themeColor="text1"/>
          <w:sz w:val="24"/>
          <w:szCs w:val="24"/>
          <w:rPrChange w:id="11" w:author="Kyle Simpson [2]" w:date="2026-01-12T15:52:00Z" w16du:dateUtc="2026-01-12T20:52:00Z">
            <w:rPr>
              <w:rFonts w:ascii="Arial" w:hAnsi="Arial" w:cs="Arial"/>
              <w:sz w:val="24"/>
              <w:szCs w:val="24"/>
            </w:rPr>
          </w:rPrChange>
        </w:rPr>
        <w:t>Utah</w:t>
      </w:r>
      <w:r w:rsidR="000F7A6B" w:rsidRPr="004E586D">
        <w:rPr>
          <w:rFonts w:ascii="Arial" w:hAnsi="Arial" w:cs="Arial"/>
          <w:color w:val="000000" w:themeColor="text1"/>
          <w:sz w:val="24"/>
          <w:szCs w:val="24"/>
          <w:rPrChange w:id="12" w:author="Kyle Simpson [2]" w:date="2026-01-12T15:52:00Z" w16du:dateUtc="2026-01-12T20:52:00Z">
            <w:rPr>
              <w:rFonts w:ascii="Arial" w:hAnsi="Arial" w:cs="Arial"/>
              <w:sz w:val="24"/>
              <w:szCs w:val="24"/>
            </w:rPr>
          </w:rPrChange>
        </w:rPr>
        <w:t xml:space="preserve"> </w:t>
      </w:r>
      <w:r w:rsidR="00B972D1" w:rsidRPr="004E586D">
        <w:rPr>
          <w:rFonts w:ascii="Arial" w:hAnsi="Arial" w:cs="Arial"/>
          <w:color w:val="000000" w:themeColor="text1"/>
          <w:sz w:val="24"/>
          <w:szCs w:val="24"/>
          <w:rPrChange w:id="13" w:author="Kyle Simpson [2]" w:date="2026-01-12T15:52:00Z" w16du:dateUtc="2026-01-12T20:52:00Z">
            <w:rPr>
              <w:rFonts w:ascii="Arial" w:hAnsi="Arial" w:cs="Arial"/>
              <w:sz w:val="24"/>
              <w:szCs w:val="24"/>
            </w:rPr>
          </w:rPrChange>
        </w:rPr>
        <w:t>Electrical Continuing Education License Renewal Course reviews important National Electrical Code changes from the 20</w:t>
      </w:r>
      <w:r w:rsidR="00312F29" w:rsidRPr="004E586D">
        <w:rPr>
          <w:rFonts w:ascii="Arial" w:hAnsi="Arial" w:cs="Arial"/>
          <w:color w:val="000000" w:themeColor="text1"/>
          <w:sz w:val="24"/>
          <w:szCs w:val="24"/>
          <w:rPrChange w:id="14" w:author="Kyle Simpson [2]" w:date="2026-01-12T15:52:00Z" w16du:dateUtc="2026-01-12T20:52:00Z">
            <w:rPr>
              <w:rFonts w:ascii="Arial" w:hAnsi="Arial" w:cs="Arial"/>
              <w:sz w:val="24"/>
              <w:szCs w:val="24"/>
            </w:rPr>
          </w:rPrChange>
        </w:rPr>
        <w:t>2</w:t>
      </w:r>
      <w:r w:rsidR="009E2C61" w:rsidRPr="004E586D">
        <w:rPr>
          <w:rFonts w:ascii="Arial" w:hAnsi="Arial" w:cs="Arial"/>
          <w:color w:val="000000" w:themeColor="text1"/>
          <w:sz w:val="24"/>
          <w:szCs w:val="24"/>
          <w:rPrChange w:id="15" w:author="Kyle Simpson [2]" w:date="2026-01-12T15:52:00Z" w16du:dateUtc="2026-01-12T20:52:00Z">
            <w:rPr>
              <w:rFonts w:ascii="Arial" w:hAnsi="Arial" w:cs="Arial"/>
              <w:sz w:val="24"/>
              <w:szCs w:val="24"/>
            </w:rPr>
          </w:rPrChange>
        </w:rPr>
        <w:t>3</w:t>
      </w:r>
      <w:r w:rsidR="00B972D1" w:rsidRPr="004E586D">
        <w:rPr>
          <w:rFonts w:ascii="Arial" w:hAnsi="Arial" w:cs="Arial"/>
          <w:color w:val="000000" w:themeColor="text1"/>
          <w:sz w:val="24"/>
          <w:szCs w:val="24"/>
          <w:rPrChange w:id="16" w:author="Kyle Simpson [2]" w:date="2026-01-12T15:52:00Z" w16du:dateUtc="2026-01-12T20:52:00Z">
            <w:rPr>
              <w:rFonts w:ascii="Arial" w:hAnsi="Arial" w:cs="Arial"/>
              <w:sz w:val="24"/>
              <w:szCs w:val="24"/>
            </w:rPr>
          </w:rPrChange>
        </w:rPr>
        <w:t xml:space="preserve"> NEC. </w:t>
      </w:r>
      <w:r w:rsidR="00734BD7" w:rsidRPr="004E586D">
        <w:rPr>
          <w:rFonts w:ascii="Arial" w:hAnsi="Arial" w:cs="Arial"/>
          <w:color w:val="000000" w:themeColor="text1"/>
          <w:sz w:val="24"/>
          <w:szCs w:val="24"/>
          <w:rPrChange w:id="17" w:author="Kyle Simpson [2]" w:date="2026-01-12T15:52:00Z" w16du:dateUtc="2026-01-12T20:52:00Z">
            <w:rPr>
              <w:rFonts w:ascii="Arial" w:hAnsi="Arial" w:cs="Arial"/>
              <w:sz w:val="24"/>
              <w:szCs w:val="24"/>
            </w:rPr>
          </w:rPrChange>
        </w:rPr>
        <w:t xml:space="preserve">Continuing in </w:t>
      </w:r>
      <w:del w:id="18" w:author="Kyle Simpson [2]" w:date="2026-01-12T15:52:00Z" w16du:dateUtc="2026-01-12T20:52:00Z">
        <w:r w:rsidR="00734BD7" w:rsidRPr="004E586D" w:rsidDel="004E586D">
          <w:rPr>
            <w:rFonts w:ascii="Arial" w:hAnsi="Arial" w:cs="Arial"/>
            <w:color w:val="000000" w:themeColor="text1"/>
            <w:sz w:val="24"/>
            <w:szCs w:val="24"/>
            <w:rPrChange w:id="19" w:author="Kyle Simpson [2]" w:date="2026-01-12T15:52:00Z" w16du:dateUtc="2026-01-12T20:52:00Z">
              <w:rPr>
                <w:rFonts w:ascii="Arial" w:hAnsi="Arial" w:cs="Arial"/>
                <w:sz w:val="24"/>
                <w:szCs w:val="24"/>
              </w:rPr>
            </w:rPrChange>
          </w:rPr>
          <w:delText>Article 334</w:delText>
        </w:r>
      </w:del>
      <w:ins w:id="20" w:author="Kyle Simpson [2]" w:date="2026-01-12T15:52:00Z" w16du:dateUtc="2026-01-12T20:52:00Z">
        <w:r w:rsidR="004E586D" w:rsidRPr="004E586D">
          <w:rPr>
            <w:rFonts w:ascii="Arial" w:hAnsi="Arial" w:cs="Arial"/>
            <w:color w:val="000000" w:themeColor="text1"/>
            <w:sz w:val="24"/>
            <w:szCs w:val="24"/>
            <w:rPrChange w:id="21" w:author="Kyle Simpson [2]" w:date="2026-01-12T15:52:00Z" w16du:dateUtc="2026-01-12T20:52:00Z">
              <w:rPr>
                <w:rFonts w:ascii="Arial" w:hAnsi="Arial" w:cs="Arial"/>
                <w:sz w:val="24"/>
                <w:szCs w:val="24"/>
                <w:highlight w:val="red"/>
              </w:rPr>
            </w:rPrChange>
          </w:rPr>
          <w:t>300.</w:t>
        </w:r>
      </w:ins>
      <w:ins w:id="22" w:author="Kyle Simpson [2]" w:date="2026-01-12T15:53:00Z" w16du:dateUtc="2026-01-12T20:53:00Z">
        <w:r w:rsidR="00B701EF">
          <w:rPr>
            <w:rFonts w:ascii="Arial" w:hAnsi="Arial" w:cs="Arial"/>
            <w:color w:val="000000" w:themeColor="text1"/>
            <w:sz w:val="24"/>
            <w:szCs w:val="24"/>
          </w:rPr>
          <w:t>12</w:t>
        </w:r>
      </w:ins>
      <w:r w:rsidR="009E2C61" w:rsidRPr="004E586D">
        <w:rPr>
          <w:rFonts w:ascii="Arial" w:hAnsi="Arial" w:cs="Arial"/>
          <w:color w:val="000000" w:themeColor="text1"/>
          <w:sz w:val="24"/>
          <w:szCs w:val="24"/>
          <w:rPrChange w:id="23" w:author="Kyle Simpson [2]" w:date="2026-01-12T15:52:00Z" w16du:dateUtc="2026-01-12T20:52:00Z">
            <w:rPr>
              <w:rFonts w:ascii="Arial" w:hAnsi="Arial" w:cs="Arial"/>
              <w:sz w:val="24"/>
              <w:szCs w:val="24"/>
            </w:rPr>
          </w:rPrChange>
        </w:rPr>
        <w:t xml:space="preserve"> and</w:t>
      </w:r>
      <w:r w:rsidR="000C4017" w:rsidRPr="004E586D">
        <w:rPr>
          <w:rFonts w:ascii="Arial" w:hAnsi="Arial" w:cs="Arial"/>
          <w:color w:val="000000" w:themeColor="text1"/>
          <w:sz w:val="24"/>
          <w:szCs w:val="24"/>
          <w:rPrChange w:id="24" w:author="Kyle Simpson [2]" w:date="2026-01-12T15:52:00Z" w16du:dateUtc="2026-01-12T20:52:00Z">
            <w:rPr>
              <w:rFonts w:ascii="Arial" w:hAnsi="Arial" w:cs="Arial"/>
              <w:sz w:val="24"/>
              <w:szCs w:val="24"/>
            </w:rPr>
          </w:rPrChange>
        </w:rPr>
        <w:t xml:space="preserve"> covering important changes all the way through </w:t>
      </w:r>
      <w:ins w:id="25" w:author="Kyle Simpson [2]" w:date="2026-01-12T15:52:00Z" w16du:dateUtc="2026-01-12T20:52:00Z">
        <w:r w:rsidR="004E586D" w:rsidRPr="004E586D">
          <w:rPr>
            <w:rFonts w:ascii="Arial" w:hAnsi="Arial" w:cs="Arial"/>
            <w:color w:val="000000" w:themeColor="text1"/>
            <w:sz w:val="24"/>
            <w:szCs w:val="24"/>
            <w:rPrChange w:id="26" w:author="Kyle Simpson [2]" w:date="2026-01-12T15:52:00Z" w16du:dateUtc="2026-01-12T20:52:00Z">
              <w:rPr>
                <w:rFonts w:ascii="Arial" w:hAnsi="Arial" w:cs="Arial"/>
                <w:sz w:val="24"/>
                <w:szCs w:val="24"/>
                <w:highlight w:val="red"/>
              </w:rPr>
            </w:rPrChange>
          </w:rPr>
          <w:t>Annex L</w:t>
        </w:r>
      </w:ins>
      <w:del w:id="27" w:author="Kyle Simpson [2]" w:date="2026-01-12T15:52:00Z" w16du:dateUtc="2026-01-12T20:52:00Z">
        <w:r w:rsidR="000C4017" w:rsidRPr="004E586D" w:rsidDel="004E586D">
          <w:rPr>
            <w:rFonts w:ascii="Arial" w:hAnsi="Arial" w:cs="Arial"/>
            <w:color w:val="000000" w:themeColor="text1"/>
            <w:sz w:val="24"/>
            <w:szCs w:val="24"/>
            <w:rPrChange w:id="28" w:author="Kyle Simpson [2]" w:date="2026-01-12T15:52:00Z" w16du:dateUtc="2026-01-12T20:52:00Z">
              <w:rPr>
                <w:rFonts w:ascii="Arial" w:hAnsi="Arial" w:cs="Arial"/>
                <w:sz w:val="24"/>
                <w:szCs w:val="24"/>
              </w:rPr>
            </w:rPrChange>
          </w:rPr>
          <w:delText>Chapter 9</w:delText>
        </w:r>
      </w:del>
      <w:r w:rsidR="00616D04" w:rsidRPr="004E586D">
        <w:rPr>
          <w:rFonts w:ascii="Arial" w:hAnsi="Arial" w:cs="Arial"/>
          <w:color w:val="000000" w:themeColor="text1"/>
          <w:sz w:val="24"/>
          <w:szCs w:val="24"/>
          <w:rPrChange w:id="29" w:author="Kyle Simpson [2]" w:date="2026-01-12T15:52:00Z" w16du:dateUtc="2026-01-12T20:52:00Z">
            <w:rPr>
              <w:rFonts w:ascii="Arial" w:hAnsi="Arial" w:cs="Arial"/>
              <w:sz w:val="24"/>
              <w:szCs w:val="24"/>
            </w:rPr>
          </w:rPrChange>
        </w:rPr>
        <w:t>.</w:t>
      </w:r>
    </w:p>
    <w:p w14:paraId="111BA445" w14:textId="51B172A1" w:rsidR="0093296A" w:rsidRDefault="0093296A" w:rsidP="009E3FB0">
      <w:pPr>
        <w:ind w:left="3600" w:hanging="3600"/>
        <w:rPr>
          <w:rFonts w:ascii="Arial" w:hAnsi="Arial" w:cs="Arial"/>
          <w:sz w:val="24"/>
          <w:szCs w:val="24"/>
        </w:rPr>
      </w:pPr>
    </w:p>
    <w:p w14:paraId="143F2414" w14:textId="3EA278DC" w:rsidR="0093296A" w:rsidRPr="00050AC4" w:rsidRDefault="0093296A" w:rsidP="009E3FB0">
      <w:pPr>
        <w:ind w:left="3600" w:hanging="3600"/>
        <w:rPr>
          <w:rFonts w:ascii="Arial" w:hAnsi="Arial" w:cs="Arial"/>
          <w:sz w:val="24"/>
          <w:szCs w:val="24"/>
        </w:rPr>
      </w:pPr>
      <w:r>
        <w:rPr>
          <w:rFonts w:ascii="Arial" w:hAnsi="Arial" w:cs="Arial"/>
          <w:sz w:val="24"/>
          <w:szCs w:val="24"/>
        </w:rPr>
        <w:tab/>
      </w:r>
      <w:r w:rsidRPr="00D542B9">
        <w:rPr>
          <w:rFonts w:ascii="Arial" w:hAnsi="Arial" w:cs="Arial"/>
          <w:sz w:val="24"/>
          <w:szCs w:val="24"/>
        </w:rPr>
        <w:t xml:space="preserve">Our courses use electrical inspection pictures, custom graphics, informational videos, commentary from code experts and more to discuss why a code change occurred and explain its significance to real world installations. </w:t>
      </w:r>
      <w:r w:rsidR="00274AC0" w:rsidRPr="00274AC0">
        <w:rPr>
          <w:rFonts w:ascii="Arial" w:hAnsi="Arial" w:cs="Arial"/>
          <w:sz w:val="24"/>
          <w:szCs w:val="24"/>
        </w:rPr>
        <w:t>Material is presented on the subject matter for exploration then the student can move on to the final section of the topic which is the assessment to determine what the student learned about the subject matter that was presented.</w:t>
      </w:r>
      <w:r w:rsidR="00274AC0">
        <w:rPr>
          <w:rFonts w:ascii="Arial" w:hAnsi="Arial" w:cs="Arial"/>
          <w:sz w:val="24"/>
          <w:szCs w:val="24"/>
        </w:rPr>
        <w:t xml:space="preserve"> </w:t>
      </w:r>
      <w:r w:rsidRPr="00D542B9">
        <w:rPr>
          <w:rFonts w:ascii="Arial" w:hAnsi="Arial" w:cs="Arial"/>
          <w:sz w:val="24"/>
          <w:szCs w:val="24"/>
        </w:rPr>
        <w:t>Several of the assessment questions require the student to determine whether an electrical inspection image is code compliant using the new code language</w:t>
      </w:r>
      <w:r>
        <w:rPr>
          <w:rFonts w:ascii="Arial" w:hAnsi="Arial" w:cs="Arial"/>
          <w:sz w:val="24"/>
          <w:szCs w:val="24"/>
        </w:rPr>
        <w:t>.</w:t>
      </w:r>
    </w:p>
    <w:p w14:paraId="2EF4EBFB" w14:textId="77777777" w:rsidR="00A276CA" w:rsidRDefault="00A276CA" w:rsidP="0046774C">
      <w:pPr>
        <w:rPr>
          <w:rFonts w:ascii="Arial" w:hAnsi="Arial" w:cs="Arial"/>
          <w:b/>
          <w:sz w:val="24"/>
          <w:szCs w:val="24"/>
        </w:rPr>
      </w:pPr>
    </w:p>
    <w:p w14:paraId="5A6C4385" w14:textId="39C63AD3" w:rsidR="00161820" w:rsidRPr="00050AC4" w:rsidRDefault="00161820" w:rsidP="00161820">
      <w:pPr>
        <w:ind w:left="3600" w:hanging="3600"/>
        <w:rPr>
          <w:rFonts w:ascii="Arial" w:hAnsi="Arial" w:cs="Arial"/>
          <w:sz w:val="24"/>
          <w:szCs w:val="24"/>
        </w:rPr>
      </w:pPr>
      <w:r w:rsidRPr="00050AC4">
        <w:rPr>
          <w:rFonts w:ascii="Arial" w:hAnsi="Arial" w:cs="Arial"/>
          <w:b/>
          <w:sz w:val="24"/>
          <w:szCs w:val="24"/>
        </w:rPr>
        <w:t>Course Objectives</w:t>
      </w:r>
      <w:r w:rsidR="007A1883">
        <w:rPr>
          <w:rFonts w:ascii="Arial" w:hAnsi="Arial" w:cs="Arial"/>
          <w:b/>
          <w:sz w:val="24"/>
          <w:szCs w:val="24"/>
        </w:rPr>
        <w:t>:</w:t>
      </w:r>
      <w:r w:rsidRPr="00050AC4">
        <w:rPr>
          <w:rFonts w:ascii="Arial" w:hAnsi="Arial" w:cs="Arial"/>
          <w:sz w:val="24"/>
          <w:szCs w:val="24"/>
        </w:rPr>
        <w:tab/>
      </w:r>
      <w:r w:rsidR="009E3FB0" w:rsidRPr="00050AC4">
        <w:rPr>
          <w:rFonts w:ascii="Arial" w:hAnsi="Arial" w:cs="Arial"/>
          <w:sz w:val="24"/>
          <w:szCs w:val="24"/>
        </w:rPr>
        <w:t xml:space="preserve">After completing this </w:t>
      </w:r>
      <w:r w:rsidR="008E14A9" w:rsidRPr="00050AC4">
        <w:rPr>
          <w:rFonts w:ascii="Arial" w:hAnsi="Arial" w:cs="Arial"/>
          <w:sz w:val="24"/>
          <w:szCs w:val="24"/>
        </w:rPr>
        <w:t>course,</w:t>
      </w:r>
      <w:r w:rsidR="009E3FB0" w:rsidRPr="00050AC4">
        <w:rPr>
          <w:rFonts w:ascii="Arial" w:hAnsi="Arial" w:cs="Arial"/>
          <w:sz w:val="24"/>
          <w:szCs w:val="24"/>
        </w:rPr>
        <w:t xml:space="preserve"> the licensee will be able to apply </w:t>
      </w:r>
      <w:r w:rsidR="00AB7686">
        <w:rPr>
          <w:rFonts w:ascii="Arial" w:hAnsi="Arial" w:cs="Arial"/>
          <w:sz w:val="24"/>
          <w:szCs w:val="24"/>
        </w:rPr>
        <w:t xml:space="preserve">NFPA’s </w:t>
      </w:r>
      <w:r w:rsidR="009E3FB0" w:rsidRPr="00050AC4">
        <w:rPr>
          <w:rFonts w:ascii="Arial" w:hAnsi="Arial" w:cs="Arial"/>
          <w:sz w:val="24"/>
          <w:szCs w:val="24"/>
        </w:rPr>
        <w:t xml:space="preserve">NEC </w:t>
      </w:r>
      <w:r w:rsidR="00616D04">
        <w:rPr>
          <w:rFonts w:ascii="Arial" w:hAnsi="Arial" w:cs="Arial"/>
          <w:sz w:val="24"/>
          <w:szCs w:val="24"/>
        </w:rPr>
        <w:t>C</w:t>
      </w:r>
      <w:r w:rsidR="009E3FB0" w:rsidRPr="00050AC4">
        <w:rPr>
          <w:rFonts w:ascii="Arial" w:hAnsi="Arial" w:cs="Arial"/>
          <w:sz w:val="24"/>
          <w:szCs w:val="24"/>
        </w:rPr>
        <w:t xml:space="preserve">hanges from what they have learned </w:t>
      </w:r>
      <w:r w:rsidR="00AB7686">
        <w:rPr>
          <w:rFonts w:ascii="Arial" w:hAnsi="Arial" w:cs="Arial"/>
          <w:sz w:val="24"/>
          <w:szCs w:val="24"/>
        </w:rPr>
        <w:t xml:space="preserve">to their daily careers. Installers both commercial and residential and inspectors alike are required to know these potentially life-saving new changes </w:t>
      </w:r>
      <w:r w:rsidR="00713A9F">
        <w:rPr>
          <w:rFonts w:ascii="Arial" w:hAnsi="Arial" w:cs="Arial"/>
          <w:sz w:val="24"/>
          <w:szCs w:val="24"/>
        </w:rPr>
        <w:t>to stay up to date and perform their jobs correctly and safely.</w:t>
      </w:r>
    </w:p>
    <w:p w14:paraId="06672827" w14:textId="77777777" w:rsidR="00161820" w:rsidRPr="00050AC4" w:rsidRDefault="00161820" w:rsidP="00161820">
      <w:pPr>
        <w:rPr>
          <w:rFonts w:ascii="Arial" w:hAnsi="Arial" w:cs="Arial"/>
          <w:sz w:val="24"/>
          <w:szCs w:val="24"/>
        </w:rPr>
      </w:pPr>
    </w:p>
    <w:p w14:paraId="249133D7" w14:textId="7B06B9AB" w:rsidR="0093296A" w:rsidRDefault="0052178D" w:rsidP="0093296A">
      <w:pPr>
        <w:ind w:left="3600" w:hanging="3600"/>
        <w:rPr>
          <w:rFonts w:ascii="Arial" w:hAnsi="Arial" w:cs="Arial"/>
          <w:sz w:val="24"/>
          <w:szCs w:val="24"/>
        </w:rPr>
      </w:pPr>
      <w:r w:rsidRPr="00050AC4">
        <w:rPr>
          <w:rFonts w:ascii="Arial" w:hAnsi="Arial" w:cs="Arial"/>
          <w:b/>
          <w:sz w:val="24"/>
          <w:szCs w:val="24"/>
        </w:rPr>
        <w:t>Method of Presentation</w:t>
      </w:r>
      <w:r>
        <w:rPr>
          <w:rFonts w:ascii="Arial" w:hAnsi="Arial" w:cs="Arial"/>
          <w:b/>
          <w:sz w:val="24"/>
          <w:szCs w:val="24"/>
        </w:rPr>
        <w:t>:</w:t>
      </w:r>
      <w:r w:rsidRPr="00050AC4">
        <w:rPr>
          <w:rFonts w:ascii="Arial" w:hAnsi="Arial" w:cs="Arial"/>
          <w:b/>
          <w:sz w:val="24"/>
          <w:szCs w:val="24"/>
        </w:rPr>
        <w:tab/>
      </w:r>
      <w:r w:rsidR="0093296A">
        <w:rPr>
          <w:rFonts w:ascii="Arial" w:hAnsi="Arial" w:cs="Arial"/>
          <w:sz w:val="24"/>
          <w:szCs w:val="24"/>
        </w:rPr>
        <w:t>This</w:t>
      </w:r>
      <w:r w:rsidR="0093296A" w:rsidRPr="00050AC4">
        <w:rPr>
          <w:rFonts w:ascii="Arial" w:hAnsi="Arial" w:cs="Arial"/>
          <w:sz w:val="24"/>
          <w:szCs w:val="24"/>
        </w:rPr>
        <w:t xml:space="preserve"> </w:t>
      </w:r>
      <w:r w:rsidR="005B1F2D">
        <w:rPr>
          <w:rFonts w:ascii="Arial" w:hAnsi="Arial" w:cs="Arial"/>
          <w:sz w:val="24"/>
          <w:szCs w:val="24"/>
        </w:rPr>
        <w:t xml:space="preserve">interactive </w:t>
      </w:r>
      <w:r w:rsidR="0093296A" w:rsidRPr="00050AC4">
        <w:rPr>
          <w:rFonts w:ascii="Arial" w:hAnsi="Arial" w:cs="Arial"/>
          <w:sz w:val="24"/>
          <w:szCs w:val="24"/>
        </w:rPr>
        <w:t>online</w:t>
      </w:r>
      <w:r w:rsidR="00922967">
        <w:rPr>
          <w:rFonts w:ascii="Arial" w:hAnsi="Arial" w:cs="Arial"/>
          <w:sz w:val="24"/>
          <w:szCs w:val="24"/>
        </w:rPr>
        <w:t xml:space="preserve"> web</w:t>
      </w:r>
      <w:r w:rsidR="0093296A">
        <w:rPr>
          <w:rFonts w:ascii="Arial" w:hAnsi="Arial" w:cs="Arial"/>
          <w:sz w:val="24"/>
          <w:szCs w:val="24"/>
        </w:rPr>
        <w:t xml:space="preserve"> </w:t>
      </w:r>
      <w:r w:rsidR="00922967">
        <w:rPr>
          <w:rFonts w:ascii="Arial" w:hAnsi="Arial" w:cs="Arial"/>
          <w:sz w:val="24"/>
          <w:szCs w:val="24"/>
        </w:rPr>
        <w:t>browser-based</w:t>
      </w:r>
      <w:r w:rsidR="0093296A">
        <w:rPr>
          <w:rFonts w:ascii="Arial" w:hAnsi="Arial" w:cs="Arial"/>
          <w:sz w:val="24"/>
          <w:szCs w:val="24"/>
        </w:rPr>
        <w:t xml:space="preserve"> internet</w:t>
      </w:r>
      <w:r w:rsidR="0093296A" w:rsidRPr="00050AC4">
        <w:rPr>
          <w:rFonts w:ascii="Arial" w:hAnsi="Arial" w:cs="Arial"/>
          <w:sz w:val="24"/>
          <w:szCs w:val="24"/>
        </w:rPr>
        <w:t xml:space="preserve"> course requires the participant to </w:t>
      </w:r>
      <w:r w:rsidR="0093296A">
        <w:rPr>
          <w:rFonts w:ascii="Arial" w:hAnsi="Arial" w:cs="Arial"/>
          <w:sz w:val="24"/>
          <w:szCs w:val="24"/>
        </w:rPr>
        <w:t xml:space="preserve">navigate through an array of images, videos and explanatory commentary from code experts relative to the code changes that will have the biggest impact on an electrician’s daily job performance. </w:t>
      </w:r>
    </w:p>
    <w:p w14:paraId="717E80BD" w14:textId="77777777" w:rsidR="0093296A" w:rsidRDefault="0093296A" w:rsidP="0093296A">
      <w:pPr>
        <w:ind w:left="3600" w:hanging="3600"/>
        <w:rPr>
          <w:rFonts w:ascii="Arial" w:hAnsi="Arial" w:cs="Arial"/>
          <w:sz w:val="24"/>
          <w:szCs w:val="24"/>
        </w:rPr>
      </w:pPr>
    </w:p>
    <w:p w14:paraId="1D1DD75C" w14:textId="77777777" w:rsidR="0093296A" w:rsidRDefault="0093296A" w:rsidP="0093296A">
      <w:pPr>
        <w:ind w:left="3600"/>
        <w:rPr>
          <w:rFonts w:ascii="Arial" w:hAnsi="Arial" w:cs="Arial"/>
          <w:sz w:val="24"/>
          <w:szCs w:val="24"/>
        </w:rPr>
      </w:pPr>
      <w:r>
        <w:rPr>
          <w:rFonts w:ascii="Arial" w:hAnsi="Arial" w:cs="Arial"/>
          <w:sz w:val="24"/>
          <w:szCs w:val="24"/>
        </w:rPr>
        <w:t xml:space="preserve">A grid of topics can be tackled sequentially or in code order. In each section, the learner can explore and digest the impact of the change and consider the effects the code change brings to the typical </w:t>
      </w:r>
      <w:r w:rsidRPr="00191E6C">
        <w:rPr>
          <w:rFonts w:ascii="Arial" w:hAnsi="Arial" w:cs="Arial"/>
          <w:sz w:val="24"/>
          <w:szCs w:val="24"/>
        </w:rPr>
        <w:t xml:space="preserve">electrical installation. </w:t>
      </w:r>
    </w:p>
    <w:p w14:paraId="1CDBB246" w14:textId="77777777" w:rsidR="0093296A" w:rsidRDefault="0093296A" w:rsidP="0093296A">
      <w:pPr>
        <w:ind w:left="3600" w:hanging="3600"/>
        <w:rPr>
          <w:rFonts w:ascii="Arial" w:hAnsi="Arial" w:cs="Arial"/>
          <w:sz w:val="24"/>
          <w:szCs w:val="24"/>
        </w:rPr>
      </w:pPr>
    </w:p>
    <w:p w14:paraId="3352F6B4" w14:textId="77777777" w:rsidR="0093296A" w:rsidRDefault="0093296A" w:rsidP="0093296A">
      <w:pPr>
        <w:ind w:left="3600"/>
        <w:rPr>
          <w:rFonts w:ascii="Arial" w:hAnsi="Arial" w:cs="Arial"/>
          <w:sz w:val="24"/>
          <w:szCs w:val="24"/>
        </w:rPr>
      </w:pPr>
      <w:r w:rsidRPr="00191E6C">
        <w:rPr>
          <w:rFonts w:ascii="Arial" w:hAnsi="Arial" w:cs="Arial"/>
          <w:sz w:val="24"/>
          <w:szCs w:val="24"/>
        </w:rPr>
        <w:t xml:space="preserve">Afterwards an image or video related to the content is examined or watched. To reinforce the reasoning behind the new code change; </w:t>
      </w:r>
      <w:r w:rsidRPr="00191E6C">
        <w:rPr>
          <w:rFonts w:ascii="Arial" w:hAnsi="Arial" w:cs="Arial"/>
          <w:sz w:val="24"/>
          <w:szCs w:val="24"/>
        </w:rPr>
        <w:lastRenderedPageBreak/>
        <w:t xml:space="preserve">past codes, statutes, laws, and rules are examined to understand the logic presented in the newer code language. </w:t>
      </w:r>
    </w:p>
    <w:p w14:paraId="10CF37FA" w14:textId="77777777" w:rsidR="0093296A" w:rsidRDefault="0093296A" w:rsidP="0093296A">
      <w:pPr>
        <w:ind w:left="3600"/>
        <w:rPr>
          <w:rFonts w:ascii="Arial" w:hAnsi="Arial" w:cs="Arial"/>
          <w:sz w:val="24"/>
          <w:szCs w:val="24"/>
        </w:rPr>
      </w:pPr>
    </w:p>
    <w:p w14:paraId="0F3CE869" w14:textId="122837AC" w:rsidR="005222B1" w:rsidRDefault="005222B1" w:rsidP="005222B1">
      <w:pPr>
        <w:ind w:left="3600"/>
        <w:rPr>
          <w:rFonts w:ascii="Arial" w:hAnsi="Arial" w:cs="Arial"/>
          <w:sz w:val="24"/>
          <w:szCs w:val="24"/>
        </w:rPr>
      </w:pPr>
      <w:r>
        <w:rPr>
          <w:rFonts w:ascii="Arial" w:hAnsi="Arial" w:cs="Arial"/>
          <w:sz w:val="24"/>
          <w:szCs w:val="24"/>
        </w:rPr>
        <w:t>Material is presented on the subject matter for exploration before moving on to the final section of the topic being explained. The final section of the topic is the assessment to determine what the student learned about the subject matter that was presented. Several of the assessment questions require the student to determine whether an electrical inspection image is code compliant using the new code language.</w:t>
      </w:r>
      <w:r w:rsidR="00075781" w:rsidRPr="00075781">
        <w:rPr>
          <w:rFonts w:ascii="Arial" w:hAnsi="Arial" w:cs="Arial"/>
          <w:sz w:val="24"/>
          <w:szCs w:val="24"/>
        </w:rPr>
        <w:t xml:space="preserve"> An instructor’s response to the solution attempt by the student is presented afterwards to explain why the answer(s) submitted is either right or wrong.</w:t>
      </w:r>
    </w:p>
    <w:p w14:paraId="26A0FD5C" w14:textId="77777777" w:rsidR="0093296A" w:rsidRDefault="0093296A" w:rsidP="0093296A">
      <w:pPr>
        <w:ind w:left="3600"/>
        <w:rPr>
          <w:rFonts w:ascii="Arial" w:hAnsi="Arial" w:cs="Arial"/>
          <w:sz w:val="24"/>
          <w:szCs w:val="24"/>
        </w:rPr>
      </w:pPr>
    </w:p>
    <w:p w14:paraId="09247C14" w14:textId="77777777" w:rsidR="0093296A" w:rsidRDefault="0093296A" w:rsidP="0093296A">
      <w:pPr>
        <w:ind w:left="3600"/>
        <w:rPr>
          <w:rFonts w:ascii="Arial" w:hAnsi="Arial" w:cs="Arial"/>
          <w:sz w:val="24"/>
          <w:szCs w:val="24"/>
        </w:rPr>
      </w:pPr>
      <w:r>
        <w:rPr>
          <w:rFonts w:ascii="Arial" w:hAnsi="Arial" w:cs="Arial"/>
          <w:sz w:val="24"/>
          <w:szCs w:val="24"/>
        </w:rPr>
        <w:t xml:space="preserve">The combination of the commentary, illustrations, inspection photos and assessment questions are intended to </w:t>
      </w:r>
      <w:r w:rsidRPr="00D41542">
        <w:rPr>
          <w:rFonts w:ascii="Arial" w:hAnsi="Arial" w:cs="Arial"/>
          <w:sz w:val="24"/>
          <w:szCs w:val="24"/>
        </w:rPr>
        <w:t xml:space="preserve">satisfy many different </w:t>
      </w:r>
      <w:r>
        <w:rPr>
          <w:rFonts w:ascii="Arial" w:hAnsi="Arial" w:cs="Arial"/>
          <w:sz w:val="24"/>
          <w:szCs w:val="24"/>
        </w:rPr>
        <w:t>learning</w:t>
      </w:r>
      <w:r w:rsidRPr="00D41542">
        <w:rPr>
          <w:rFonts w:ascii="Arial" w:hAnsi="Arial" w:cs="Arial"/>
          <w:sz w:val="24"/>
          <w:szCs w:val="24"/>
        </w:rPr>
        <w:t xml:space="preserve"> styles </w:t>
      </w:r>
      <w:proofErr w:type="gramStart"/>
      <w:r>
        <w:rPr>
          <w:rFonts w:ascii="Arial" w:hAnsi="Arial" w:cs="Arial"/>
          <w:sz w:val="24"/>
          <w:szCs w:val="24"/>
        </w:rPr>
        <w:t xml:space="preserve">in order </w:t>
      </w:r>
      <w:r w:rsidRPr="00D41542">
        <w:rPr>
          <w:rFonts w:ascii="Arial" w:hAnsi="Arial" w:cs="Arial"/>
          <w:sz w:val="24"/>
          <w:szCs w:val="24"/>
        </w:rPr>
        <w:t>to</w:t>
      </w:r>
      <w:proofErr w:type="gramEnd"/>
      <w:r w:rsidRPr="00D41542">
        <w:rPr>
          <w:rFonts w:ascii="Arial" w:hAnsi="Arial" w:cs="Arial"/>
          <w:sz w:val="24"/>
          <w:szCs w:val="24"/>
        </w:rPr>
        <w:t xml:space="preserve"> appeal to cognitive, </w:t>
      </w:r>
      <w:r>
        <w:rPr>
          <w:rFonts w:ascii="Arial" w:hAnsi="Arial" w:cs="Arial"/>
          <w:sz w:val="24"/>
          <w:szCs w:val="24"/>
        </w:rPr>
        <w:t xml:space="preserve">verbal, </w:t>
      </w:r>
      <w:r w:rsidRPr="00D41542">
        <w:rPr>
          <w:rFonts w:ascii="Arial" w:hAnsi="Arial" w:cs="Arial"/>
          <w:sz w:val="24"/>
          <w:szCs w:val="24"/>
        </w:rPr>
        <w:t xml:space="preserve">visual, kinesthetic and auditory learners. The delivery style of segmented and encapsulated learning sections / modules has </w:t>
      </w:r>
      <w:r>
        <w:rPr>
          <w:rFonts w:ascii="Arial" w:hAnsi="Arial" w:cs="Arial"/>
          <w:sz w:val="24"/>
          <w:szCs w:val="24"/>
        </w:rPr>
        <w:t>been shown to increase learning and especially retention in today’s ever evolving touch-and-go world.</w:t>
      </w:r>
    </w:p>
    <w:p w14:paraId="36A62E29" w14:textId="124CBA3B" w:rsidR="007A1883" w:rsidRPr="00050AC4" w:rsidRDefault="007A1883" w:rsidP="003E26FC">
      <w:pPr>
        <w:ind w:left="3600" w:hanging="3600"/>
        <w:rPr>
          <w:rFonts w:ascii="Arial" w:hAnsi="Arial" w:cs="Arial"/>
          <w:sz w:val="24"/>
          <w:szCs w:val="24"/>
        </w:rPr>
      </w:pPr>
    </w:p>
    <w:p w14:paraId="62931CD8" w14:textId="6D876CDB" w:rsidR="00075781" w:rsidRPr="00075781" w:rsidRDefault="00161820" w:rsidP="00075781">
      <w:pPr>
        <w:ind w:left="3600" w:hanging="3600"/>
        <w:rPr>
          <w:rFonts w:ascii="Arial" w:hAnsi="Arial" w:cs="Arial"/>
          <w:sz w:val="24"/>
          <w:szCs w:val="24"/>
        </w:rPr>
      </w:pPr>
      <w:r w:rsidRPr="00050AC4">
        <w:rPr>
          <w:rFonts w:ascii="Arial" w:hAnsi="Arial" w:cs="Arial"/>
          <w:b/>
          <w:sz w:val="24"/>
          <w:szCs w:val="24"/>
        </w:rPr>
        <w:t>Method of Evaluation</w:t>
      </w:r>
      <w:r w:rsidR="007A1883">
        <w:rPr>
          <w:rFonts w:ascii="Arial" w:hAnsi="Arial" w:cs="Arial"/>
          <w:b/>
          <w:sz w:val="24"/>
          <w:szCs w:val="24"/>
        </w:rPr>
        <w:t>:</w:t>
      </w:r>
      <w:r w:rsidR="003A1184" w:rsidRPr="00050AC4">
        <w:rPr>
          <w:rFonts w:ascii="Arial" w:hAnsi="Arial" w:cs="Arial"/>
          <w:sz w:val="24"/>
          <w:szCs w:val="24"/>
        </w:rPr>
        <w:tab/>
        <w:t xml:space="preserve">On the website </w:t>
      </w:r>
      <w:hyperlink r:id="rId9" w:history="1">
        <w:r w:rsidR="003A1184" w:rsidRPr="00D00F84">
          <w:rPr>
            <w:rStyle w:val="Hyperlink"/>
            <w:rFonts w:ascii="Arial" w:hAnsi="Arial" w:cs="Arial"/>
            <w:color w:val="0000FF"/>
            <w:sz w:val="24"/>
            <w:szCs w:val="24"/>
          </w:rPr>
          <w:t>www.ElectricalLicenseRenewal.com</w:t>
        </w:r>
      </w:hyperlink>
      <w:r w:rsidR="003A1184" w:rsidRPr="00050AC4">
        <w:rPr>
          <w:rFonts w:ascii="Arial" w:hAnsi="Arial" w:cs="Arial"/>
          <w:sz w:val="24"/>
          <w:szCs w:val="24"/>
        </w:rPr>
        <w:t>, t</w:t>
      </w:r>
      <w:r w:rsidRPr="00050AC4">
        <w:rPr>
          <w:rFonts w:ascii="Arial" w:hAnsi="Arial" w:cs="Arial"/>
          <w:sz w:val="24"/>
          <w:szCs w:val="24"/>
        </w:rPr>
        <w:t xml:space="preserve">he </w:t>
      </w:r>
      <w:r w:rsidRPr="00952142">
        <w:rPr>
          <w:rFonts w:ascii="Arial" w:hAnsi="Arial" w:cs="Arial"/>
          <w:sz w:val="24"/>
          <w:szCs w:val="24"/>
        </w:rPr>
        <w:t xml:space="preserve">licensee must complete all </w:t>
      </w:r>
      <w:r w:rsidR="007221D2">
        <w:rPr>
          <w:rFonts w:ascii="Arial" w:hAnsi="Arial" w:cs="Arial"/>
          <w:sz w:val="24"/>
          <w:szCs w:val="24"/>
        </w:rPr>
        <w:t>10</w:t>
      </w:r>
      <w:r w:rsidR="00F345E6">
        <w:rPr>
          <w:rFonts w:ascii="Arial" w:hAnsi="Arial" w:cs="Arial"/>
          <w:sz w:val="24"/>
          <w:szCs w:val="24"/>
        </w:rPr>
        <w:t>0</w:t>
      </w:r>
      <w:r w:rsidRPr="00952142">
        <w:rPr>
          <w:rFonts w:ascii="Arial" w:hAnsi="Arial" w:cs="Arial"/>
          <w:sz w:val="24"/>
          <w:szCs w:val="24"/>
        </w:rPr>
        <w:t xml:space="preserve"> multiple choice questions with a score of at least 7</w:t>
      </w:r>
      <w:r w:rsidR="00D0214C">
        <w:rPr>
          <w:rFonts w:ascii="Arial" w:hAnsi="Arial" w:cs="Arial"/>
          <w:sz w:val="24"/>
          <w:szCs w:val="24"/>
        </w:rPr>
        <w:t>5</w:t>
      </w:r>
      <w:r w:rsidRPr="00952142">
        <w:rPr>
          <w:rFonts w:ascii="Arial" w:hAnsi="Arial" w:cs="Arial"/>
          <w:sz w:val="24"/>
          <w:szCs w:val="24"/>
        </w:rPr>
        <w:t xml:space="preserve">% in order to </w:t>
      </w:r>
      <w:r w:rsidR="00D00F84">
        <w:rPr>
          <w:rFonts w:ascii="Arial" w:hAnsi="Arial" w:cs="Arial"/>
          <w:sz w:val="24"/>
          <w:szCs w:val="24"/>
        </w:rPr>
        <w:t>pass the</w:t>
      </w:r>
      <w:r w:rsidRPr="00952142">
        <w:rPr>
          <w:rFonts w:ascii="Arial" w:hAnsi="Arial" w:cs="Arial"/>
          <w:sz w:val="24"/>
          <w:szCs w:val="24"/>
        </w:rPr>
        <w:t xml:space="preserve"> course. </w:t>
      </w:r>
      <w:r w:rsidR="005D137A" w:rsidRPr="00952142">
        <w:rPr>
          <w:rFonts w:ascii="Arial" w:hAnsi="Arial" w:cs="Arial"/>
          <w:sz w:val="24"/>
          <w:szCs w:val="24"/>
        </w:rPr>
        <w:t>Credit will not be awarded unless the licensee has completely a</w:t>
      </w:r>
      <w:r w:rsidR="005D137A">
        <w:rPr>
          <w:rFonts w:ascii="Arial" w:hAnsi="Arial" w:cs="Arial"/>
          <w:sz w:val="24"/>
          <w:szCs w:val="24"/>
        </w:rPr>
        <w:t xml:space="preserve">nswered all </w:t>
      </w:r>
      <w:r w:rsidR="005D137A" w:rsidRPr="007A71E2">
        <w:rPr>
          <w:rFonts w:ascii="Arial" w:hAnsi="Arial" w:cs="Arial"/>
          <w:sz w:val="24"/>
          <w:szCs w:val="24"/>
        </w:rPr>
        <w:t>questions, satisfied the timer and the passing grade has been met</w:t>
      </w:r>
      <w:r w:rsidR="005D137A">
        <w:rPr>
          <w:rFonts w:ascii="Arial" w:hAnsi="Arial" w:cs="Arial"/>
          <w:sz w:val="24"/>
          <w:szCs w:val="24"/>
        </w:rPr>
        <w:t>.</w:t>
      </w:r>
      <w:r w:rsidR="00075781" w:rsidRPr="00075781">
        <w:t xml:space="preserve"> </w:t>
      </w:r>
    </w:p>
    <w:p w14:paraId="40C685E0" w14:textId="77777777" w:rsidR="00075781" w:rsidRPr="00075781" w:rsidRDefault="00075781" w:rsidP="00075781">
      <w:pPr>
        <w:ind w:left="3600" w:hanging="3600"/>
        <w:rPr>
          <w:rFonts w:ascii="Arial" w:hAnsi="Arial" w:cs="Arial"/>
          <w:sz w:val="24"/>
          <w:szCs w:val="24"/>
        </w:rPr>
      </w:pPr>
    </w:p>
    <w:p w14:paraId="2045AFB7" w14:textId="1B0AC270" w:rsidR="00D00F84" w:rsidRPr="00735978" w:rsidRDefault="00075781" w:rsidP="00075781">
      <w:pPr>
        <w:ind w:left="3600" w:hanging="3600"/>
        <w:rPr>
          <w:rFonts w:ascii="Arial" w:hAnsi="Arial" w:cs="Arial"/>
          <w:sz w:val="24"/>
          <w:szCs w:val="24"/>
        </w:rPr>
      </w:pPr>
      <w:r w:rsidRPr="00075781">
        <w:rPr>
          <w:rFonts w:ascii="Arial" w:hAnsi="Arial" w:cs="Arial"/>
          <w:b/>
          <w:sz w:val="24"/>
          <w:szCs w:val="24"/>
        </w:rPr>
        <w:t>Participation / Mastery:</w:t>
      </w:r>
      <w:r w:rsidRPr="00075781">
        <w:rPr>
          <w:rFonts w:ascii="Arial" w:hAnsi="Arial" w:cs="Arial"/>
          <w:sz w:val="24"/>
          <w:szCs w:val="24"/>
        </w:rPr>
        <w:tab/>
        <w:t>A student database is maintained that records and saves student information such as name, address, license number, occupational code and title, name of course, number of questions completed, number of questions answered correctly and incorrectly, answer rates, interface interactivity, geolocational information, and the status of the course timers are just a few of the many metrics that are collected, observed, and acted upon for each and every student. The database is updated in real time as a student is active in the course. The information in the student database is used to electronically report student records to the Department of Business and Professional Regulation.</w:t>
      </w:r>
    </w:p>
    <w:p w14:paraId="2C72CAA3" w14:textId="77777777" w:rsidR="00D24284" w:rsidRPr="00735978" w:rsidRDefault="00D24284" w:rsidP="00161820">
      <w:pPr>
        <w:rPr>
          <w:rFonts w:ascii="Arial" w:hAnsi="Arial" w:cs="Arial"/>
          <w:b/>
          <w:sz w:val="24"/>
          <w:szCs w:val="24"/>
        </w:rPr>
      </w:pPr>
    </w:p>
    <w:p w14:paraId="25EA1CD6" w14:textId="77777777" w:rsidR="0076787A" w:rsidRDefault="0076787A" w:rsidP="0076787A">
      <w:pPr>
        <w:ind w:left="3600" w:hanging="3600"/>
        <w:rPr>
          <w:rFonts w:ascii="Arial" w:hAnsi="Arial" w:cs="Arial"/>
          <w:sz w:val="24"/>
          <w:szCs w:val="24"/>
        </w:rPr>
      </w:pPr>
      <w:r w:rsidRPr="00735978">
        <w:rPr>
          <w:rFonts w:ascii="Arial" w:hAnsi="Arial" w:cs="Arial"/>
          <w:b/>
          <w:sz w:val="24"/>
          <w:szCs w:val="24"/>
        </w:rPr>
        <w:t>Instructor Qualification</w:t>
      </w:r>
      <w:r>
        <w:rPr>
          <w:rFonts w:ascii="Arial" w:hAnsi="Arial" w:cs="Arial"/>
          <w:b/>
          <w:sz w:val="24"/>
          <w:szCs w:val="24"/>
        </w:rPr>
        <w:t>s:</w:t>
      </w:r>
      <w:r w:rsidRPr="00735978">
        <w:rPr>
          <w:rFonts w:ascii="Arial" w:hAnsi="Arial" w:cs="Arial"/>
          <w:sz w:val="24"/>
          <w:szCs w:val="24"/>
        </w:rPr>
        <w:tab/>
      </w:r>
      <w:r>
        <w:rPr>
          <w:rFonts w:ascii="Arial" w:hAnsi="Arial" w:cs="Arial"/>
          <w:sz w:val="24"/>
          <w:szCs w:val="24"/>
        </w:rPr>
        <w:t xml:space="preserve">The </w:t>
      </w:r>
      <w:r w:rsidRPr="00735978">
        <w:rPr>
          <w:rFonts w:ascii="Arial" w:hAnsi="Arial" w:cs="Arial"/>
          <w:sz w:val="24"/>
          <w:szCs w:val="24"/>
        </w:rPr>
        <w:t xml:space="preserve">Resume and </w:t>
      </w:r>
      <w:r w:rsidRPr="001A654E">
        <w:rPr>
          <w:rFonts w:ascii="Arial" w:hAnsi="Arial" w:cs="Arial"/>
          <w:sz w:val="24"/>
          <w:szCs w:val="24"/>
        </w:rPr>
        <w:t>Professional</w:t>
      </w:r>
      <w:r>
        <w:rPr>
          <w:rFonts w:ascii="Arial" w:hAnsi="Arial" w:cs="Arial"/>
          <w:sz w:val="24"/>
          <w:szCs w:val="24"/>
        </w:rPr>
        <w:t xml:space="preserve"> </w:t>
      </w:r>
      <w:r w:rsidRPr="001A654E">
        <w:rPr>
          <w:rFonts w:ascii="Arial" w:hAnsi="Arial" w:cs="Arial"/>
          <w:sz w:val="24"/>
          <w:szCs w:val="24"/>
        </w:rPr>
        <w:t xml:space="preserve">Qualifications </w:t>
      </w:r>
      <w:r w:rsidRPr="00735978">
        <w:rPr>
          <w:rFonts w:ascii="Arial" w:hAnsi="Arial" w:cs="Arial"/>
          <w:sz w:val="24"/>
          <w:szCs w:val="24"/>
        </w:rPr>
        <w:t xml:space="preserve">of course instructor Jeffrey Simpson </w:t>
      </w:r>
      <w:r>
        <w:rPr>
          <w:rFonts w:ascii="Arial" w:hAnsi="Arial" w:cs="Arial"/>
          <w:sz w:val="24"/>
          <w:szCs w:val="24"/>
        </w:rPr>
        <w:t>are included</w:t>
      </w:r>
      <w:r w:rsidRPr="00735978">
        <w:rPr>
          <w:rFonts w:ascii="Arial" w:hAnsi="Arial" w:cs="Arial"/>
          <w:sz w:val="24"/>
          <w:szCs w:val="24"/>
        </w:rPr>
        <w:t xml:space="preserve">. </w:t>
      </w:r>
    </w:p>
    <w:p w14:paraId="0FA262B2" w14:textId="77777777" w:rsidR="0076787A" w:rsidRDefault="0076787A" w:rsidP="0076787A">
      <w:pPr>
        <w:ind w:left="3600" w:hanging="3600"/>
        <w:rPr>
          <w:rFonts w:ascii="Arial" w:hAnsi="Arial" w:cs="Arial"/>
          <w:sz w:val="24"/>
          <w:szCs w:val="24"/>
        </w:rPr>
      </w:pPr>
    </w:p>
    <w:p w14:paraId="56B7A5B0" w14:textId="7EFD76D0" w:rsidR="007A1883" w:rsidRDefault="0076787A" w:rsidP="0076787A">
      <w:pPr>
        <w:ind w:left="3600" w:hanging="3600"/>
        <w:rPr>
          <w:rFonts w:ascii="Arial" w:hAnsi="Arial" w:cs="Arial"/>
          <w:sz w:val="24"/>
          <w:szCs w:val="24"/>
        </w:rPr>
      </w:pPr>
      <w:r w:rsidRPr="00735978">
        <w:rPr>
          <w:rFonts w:ascii="Arial" w:hAnsi="Arial" w:cs="Arial"/>
          <w:b/>
          <w:sz w:val="24"/>
          <w:szCs w:val="24"/>
        </w:rPr>
        <w:t>Instructor</w:t>
      </w:r>
      <w:r>
        <w:rPr>
          <w:rFonts w:ascii="Arial" w:hAnsi="Arial" w:cs="Arial"/>
          <w:b/>
          <w:sz w:val="24"/>
          <w:szCs w:val="24"/>
        </w:rPr>
        <w:t xml:space="preserve"> Support:</w:t>
      </w:r>
      <w:r w:rsidRPr="00735978">
        <w:rPr>
          <w:rFonts w:ascii="Arial" w:hAnsi="Arial" w:cs="Arial"/>
          <w:sz w:val="24"/>
          <w:szCs w:val="24"/>
        </w:rPr>
        <w:tab/>
      </w:r>
      <w:r>
        <w:rPr>
          <w:rFonts w:ascii="Arial" w:hAnsi="Arial" w:cs="Arial"/>
          <w:sz w:val="24"/>
          <w:szCs w:val="24"/>
        </w:rPr>
        <w:t>Course</w:t>
      </w:r>
      <w:r w:rsidRPr="00735978">
        <w:rPr>
          <w:rFonts w:ascii="Arial" w:hAnsi="Arial" w:cs="Arial"/>
          <w:sz w:val="24"/>
          <w:szCs w:val="24"/>
        </w:rPr>
        <w:t xml:space="preserve"> instructor Jeffrey Simpson </w:t>
      </w:r>
      <w:r>
        <w:rPr>
          <w:rFonts w:ascii="Arial" w:hAnsi="Arial" w:cs="Arial"/>
          <w:sz w:val="24"/>
          <w:szCs w:val="24"/>
        </w:rPr>
        <w:t>can be contacted for content support through our contact form available in every content section and on the website</w:t>
      </w:r>
      <w:r w:rsidRPr="00735978">
        <w:rPr>
          <w:rFonts w:ascii="Arial" w:hAnsi="Arial" w:cs="Arial"/>
          <w:sz w:val="24"/>
          <w:szCs w:val="24"/>
        </w:rPr>
        <w:t>.</w:t>
      </w:r>
    </w:p>
    <w:p w14:paraId="5CC3F7B5" w14:textId="77777777" w:rsidR="005D137A" w:rsidRDefault="005D137A" w:rsidP="0076787A">
      <w:pPr>
        <w:ind w:left="3600" w:hanging="3600"/>
        <w:rPr>
          <w:rFonts w:ascii="Arial" w:hAnsi="Arial" w:cs="Arial"/>
          <w:sz w:val="24"/>
          <w:szCs w:val="24"/>
        </w:rPr>
      </w:pPr>
    </w:p>
    <w:p w14:paraId="5E5C2275" w14:textId="77777777" w:rsidR="003C145D" w:rsidRDefault="003C145D" w:rsidP="003C145D">
      <w:pPr>
        <w:ind w:left="3600" w:hanging="3600"/>
        <w:rPr>
          <w:rFonts w:ascii="Arial" w:hAnsi="Arial" w:cs="Arial"/>
          <w:sz w:val="24"/>
          <w:szCs w:val="24"/>
        </w:rPr>
      </w:pPr>
      <w:r>
        <w:rPr>
          <w:rFonts w:ascii="Arial" w:hAnsi="Arial" w:cs="Arial"/>
          <w:b/>
          <w:sz w:val="24"/>
          <w:szCs w:val="24"/>
        </w:rPr>
        <w:t>Security Procedures:</w:t>
      </w:r>
      <w:r w:rsidRPr="00050AC4">
        <w:rPr>
          <w:rFonts w:ascii="Arial" w:hAnsi="Arial" w:cs="Arial"/>
          <w:b/>
          <w:sz w:val="24"/>
          <w:szCs w:val="24"/>
        </w:rPr>
        <w:tab/>
      </w:r>
      <w:r>
        <w:rPr>
          <w:rFonts w:ascii="Arial" w:hAnsi="Arial" w:cs="Arial"/>
          <w:b/>
          <w:sz w:val="24"/>
          <w:szCs w:val="24"/>
        </w:rPr>
        <w:t xml:space="preserve">Registration/Login: </w:t>
      </w:r>
      <w:r w:rsidRPr="00DD2677">
        <w:rPr>
          <w:rFonts w:ascii="Arial" w:hAnsi="Arial" w:cs="Arial"/>
          <w:sz w:val="24"/>
          <w:szCs w:val="24"/>
        </w:rPr>
        <w:t xml:space="preserve">Users must </w:t>
      </w:r>
      <w:r>
        <w:rPr>
          <w:rFonts w:ascii="Arial" w:hAnsi="Arial" w:cs="Arial"/>
          <w:sz w:val="24"/>
          <w:szCs w:val="24"/>
        </w:rPr>
        <w:t>register with their unique username and password and email address.</w:t>
      </w:r>
    </w:p>
    <w:p w14:paraId="0FA2D453" w14:textId="77777777" w:rsidR="003C145D" w:rsidRDefault="003C145D" w:rsidP="003C145D">
      <w:pPr>
        <w:ind w:left="3600"/>
        <w:rPr>
          <w:rFonts w:ascii="Arial" w:hAnsi="Arial" w:cs="Arial"/>
          <w:b/>
          <w:sz w:val="24"/>
          <w:szCs w:val="24"/>
        </w:rPr>
      </w:pPr>
    </w:p>
    <w:p w14:paraId="38832D61" w14:textId="71033C3E" w:rsidR="004417F9" w:rsidRDefault="003C145D" w:rsidP="004417F9">
      <w:pPr>
        <w:ind w:left="3600"/>
        <w:rPr>
          <w:rFonts w:ascii="Arial" w:hAnsi="Arial" w:cs="Arial"/>
          <w:sz w:val="24"/>
          <w:szCs w:val="24"/>
        </w:rPr>
      </w:pPr>
      <w:r w:rsidRPr="00DD2677">
        <w:rPr>
          <w:rFonts w:ascii="Arial" w:hAnsi="Arial" w:cs="Arial"/>
          <w:b/>
          <w:sz w:val="24"/>
          <w:szCs w:val="24"/>
        </w:rPr>
        <w:t>Course Timer:</w:t>
      </w:r>
      <w:r>
        <w:rPr>
          <w:rFonts w:ascii="Arial" w:hAnsi="Arial" w:cs="Arial"/>
          <w:sz w:val="24"/>
          <w:szCs w:val="24"/>
        </w:rPr>
        <w:t xml:space="preserve"> </w:t>
      </w:r>
      <w:r w:rsidRPr="00DD2677">
        <w:rPr>
          <w:rFonts w:ascii="Arial" w:hAnsi="Arial" w:cs="Arial"/>
          <w:sz w:val="24"/>
          <w:szCs w:val="24"/>
        </w:rPr>
        <w:t>The course includes a timer that does not allow a student to complete a cours</w:t>
      </w:r>
      <w:r>
        <w:rPr>
          <w:rFonts w:ascii="Arial" w:hAnsi="Arial" w:cs="Arial"/>
          <w:sz w:val="24"/>
          <w:szCs w:val="24"/>
        </w:rPr>
        <w:t xml:space="preserve">e until the time requirement of </w:t>
      </w:r>
      <w:r w:rsidR="00F345E6">
        <w:rPr>
          <w:rFonts w:ascii="Arial" w:hAnsi="Arial" w:cs="Arial"/>
          <w:sz w:val="24"/>
          <w:szCs w:val="24"/>
        </w:rPr>
        <w:t>8</w:t>
      </w:r>
      <w:r w:rsidR="007B635E" w:rsidRPr="007B635E">
        <w:rPr>
          <w:rFonts w:ascii="Arial" w:hAnsi="Arial" w:cs="Arial"/>
          <w:sz w:val="24"/>
          <w:szCs w:val="24"/>
        </w:rPr>
        <w:t xml:space="preserve"> Hours </w:t>
      </w:r>
      <w:r w:rsidR="007B635E" w:rsidRPr="007B635E">
        <w:rPr>
          <w:rFonts w:ascii="Arial" w:hAnsi="Arial" w:cs="Arial"/>
          <w:sz w:val="24"/>
          <w:szCs w:val="24"/>
        </w:rPr>
        <w:lastRenderedPageBreak/>
        <w:t>(</w:t>
      </w:r>
      <w:r w:rsidR="00F345E6">
        <w:rPr>
          <w:rFonts w:ascii="Arial" w:hAnsi="Arial" w:cs="Arial"/>
          <w:sz w:val="24"/>
          <w:szCs w:val="24"/>
        </w:rPr>
        <w:t>4</w:t>
      </w:r>
      <w:r w:rsidR="00494600">
        <w:rPr>
          <w:rFonts w:ascii="Arial" w:hAnsi="Arial" w:cs="Arial"/>
          <w:sz w:val="24"/>
          <w:szCs w:val="24"/>
        </w:rPr>
        <w:t>0</w:t>
      </w:r>
      <w:r w:rsidR="007B635E" w:rsidRPr="007B635E">
        <w:rPr>
          <w:rFonts w:ascii="Arial" w:hAnsi="Arial" w:cs="Arial"/>
          <w:sz w:val="24"/>
          <w:szCs w:val="24"/>
        </w:rPr>
        <w:t xml:space="preserve">0 Minutes) </w:t>
      </w:r>
      <w:r w:rsidR="004417F9">
        <w:rPr>
          <w:rFonts w:ascii="Arial" w:hAnsi="Arial" w:cs="Arial"/>
          <w:sz w:val="24"/>
          <w:szCs w:val="24"/>
        </w:rPr>
        <w:t>has been satisfied at minimum, with an inactivity timer of 30 minutes that triggers an automatic user sign-out with loss of time.</w:t>
      </w:r>
    </w:p>
    <w:p w14:paraId="46A901E5" w14:textId="4928AD0A" w:rsidR="003C145D" w:rsidRDefault="003C145D" w:rsidP="003C145D">
      <w:pPr>
        <w:ind w:left="3600"/>
        <w:rPr>
          <w:rFonts w:ascii="Arial" w:hAnsi="Arial" w:cs="Arial"/>
          <w:sz w:val="24"/>
          <w:szCs w:val="24"/>
        </w:rPr>
      </w:pPr>
    </w:p>
    <w:p w14:paraId="5CBA7F43" w14:textId="135CBC04" w:rsidR="003C145D" w:rsidRDefault="003C145D" w:rsidP="003C145D">
      <w:pPr>
        <w:ind w:left="3600"/>
        <w:rPr>
          <w:rFonts w:ascii="Arial" w:hAnsi="Arial" w:cs="Arial"/>
          <w:sz w:val="24"/>
          <w:szCs w:val="24"/>
        </w:rPr>
      </w:pPr>
      <w:r w:rsidRPr="007F2D9A">
        <w:rPr>
          <w:rFonts w:ascii="Arial" w:hAnsi="Arial" w:cs="Arial"/>
          <w:b/>
          <w:sz w:val="24"/>
          <w:szCs w:val="24"/>
        </w:rPr>
        <w:t>Passing Grade:</w:t>
      </w:r>
      <w:r>
        <w:rPr>
          <w:rFonts w:ascii="Arial" w:hAnsi="Arial" w:cs="Arial"/>
          <w:sz w:val="24"/>
          <w:szCs w:val="24"/>
        </w:rPr>
        <w:t xml:space="preserve"> In addition to the timer a passing grade of 7</w:t>
      </w:r>
      <w:r w:rsidR="00D0214C">
        <w:rPr>
          <w:rFonts w:ascii="Arial" w:hAnsi="Arial" w:cs="Arial"/>
          <w:sz w:val="24"/>
          <w:szCs w:val="24"/>
        </w:rPr>
        <w:t>5</w:t>
      </w:r>
      <w:r>
        <w:rPr>
          <w:rFonts w:ascii="Arial" w:hAnsi="Arial" w:cs="Arial"/>
          <w:sz w:val="24"/>
          <w:szCs w:val="24"/>
        </w:rPr>
        <w:t xml:space="preserve">% must be achieved </w:t>
      </w:r>
      <w:proofErr w:type="gramStart"/>
      <w:r w:rsidRPr="00DD2677">
        <w:rPr>
          <w:rFonts w:ascii="Arial" w:hAnsi="Arial" w:cs="Arial"/>
          <w:sz w:val="24"/>
          <w:szCs w:val="24"/>
        </w:rPr>
        <w:t>in order to</w:t>
      </w:r>
      <w:proofErr w:type="gramEnd"/>
      <w:r w:rsidRPr="00DD2677">
        <w:rPr>
          <w:rFonts w:ascii="Arial" w:hAnsi="Arial" w:cs="Arial"/>
          <w:sz w:val="24"/>
          <w:szCs w:val="24"/>
        </w:rPr>
        <w:t xml:space="preserve"> </w:t>
      </w:r>
      <w:r>
        <w:rPr>
          <w:rFonts w:ascii="Arial" w:hAnsi="Arial" w:cs="Arial"/>
          <w:sz w:val="24"/>
          <w:szCs w:val="24"/>
        </w:rPr>
        <w:t>complete</w:t>
      </w:r>
      <w:r w:rsidRPr="00DD2677">
        <w:rPr>
          <w:rFonts w:ascii="Arial" w:hAnsi="Arial" w:cs="Arial"/>
          <w:sz w:val="24"/>
          <w:szCs w:val="24"/>
        </w:rPr>
        <w:t>.</w:t>
      </w:r>
    </w:p>
    <w:p w14:paraId="79B11BB5" w14:textId="77777777" w:rsidR="007B635E" w:rsidRDefault="007B635E" w:rsidP="007B635E">
      <w:pPr>
        <w:rPr>
          <w:rFonts w:ascii="Arial" w:hAnsi="Arial" w:cs="Arial"/>
          <w:sz w:val="24"/>
          <w:szCs w:val="24"/>
        </w:rPr>
      </w:pPr>
    </w:p>
    <w:p w14:paraId="1A80DDF3" w14:textId="69A2AADB" w:rsidR="003C145D" w:rsidRDefault="003C145D" w:rsidP="003C145D">
      <w:pPr>
        <w:ind w:left="3600"/>
        <w:rPr>
          <w:rFonts w:ascii="Arial" w:hAnsi="Arial" w:cs="Arial"/>
          <w:i/>
          <w:sz w:val="24"/>
          <w:szCs w:val="24"/>
        </w:rPr>
      </w:pPr>
      <w:r w:rsidRPr="00A77D0E">
        <w:rPr>
          <w:rFonts w:ascii="Arial" w:hAnsi="Arial" w:cs="Arial"/>
          <w:b/>
          <w:sz w:val="24"/>
          <w:szCs w:val="24"/>
        </w:rPr>
        <w:t>Course completion</w:t>
      </w:r>
      <w:r>
        <w:rPr>
          <w:rFonts w:ascii="Arial" w:hAnsi="Arial" w:cs="Arial"/>
          <w:sz w:val="24"/>
          <w:szCs w:val="24"/>
        </w:rPr>
        <w:t>: W</w:t>
      </w:r>
      <w:r w:rsidRPr="00952142">
        <w:rPr>
          <w:rFonts w:ascii="Arial" w:hAnsi="Arial" w:cs="Arial"/>
          <w:sz w:val="24"/>
          <w:szCs w:val="24"/>
        </w:rPr>
        <w:t>ill not be awarded unless the licensee has completely answered all questions</w:t>
      </w:r>
      <w:r>
        <w:rPr>
          <w:rFonts w:ascii="Arial" w:hAnsi="Arial" w:cs="Arial"/>
          <w:sz w:val="24"/>
          <w:szCs w:val="24"/>
        </w:rPr>
        <w:t xml:space="preserve">, timer has been met, affidavit signed, </w:t>
      </w:r>
      <w:r w:rsidR="002F5228">
        <w:rPr>
          <w:rFonts w:ascii="Arial" w:hAnsi="Arial" w:cs="Arial"/>
          <w:sz w:val="24"/>
          <w:szCs w:val="24"/>
        </w:rPr>
        <w:t xml:space="preserve">security questions answered </w:t>
      </w:r>
      <w:r w:rsidR="004D29E2">
        <w:rPr>
          <w:rFonts w:ascii="Arial" w:hAnsi="Arial" w:cs="Arial"/>
          <w:sz w:val="24"/>
          <w:szCs w:val="24"/>
        </w:rPr>
        <w:t>correctly,</w:t>
      </w:r>
      <w:r w:rsidR="004D29E2" w:rsidRPr="00952142">
        <w:rPr>
          <w:rFonts w:ascii="Arial" w:hAnsi="Arial" w:cs="Arial"/>
          <w:sz w:val="24"/>
          <w:szCs w:val="24"/>
        </w:rPr>
        <w:t xml:space="preserve"> and</w:t>
      </w:r>
      <w:r w:rsidRPr="00952142">
        <w:rPr>
          <w:rFonts w:ascii="Arial" w:hAnsi="Arial" w:cs="Arial"/>
          <w:sz w:val="24"/>
          <w:szCs w:val="24"/>
        </w:rPr>
        <w:t xml:space="preserve"> </w:t>
      </w:r>
      <w:r>
        <w:rPr>
          <w:rFonts w:ascii="Arial" w:hAnsi="Arial" w:cs="Arial"/>
          <w:sz w:val="24"/>
          <w:szCs w:val="24"/>
        </w:rPr>
        <w:t>a</w:t>
      </w:r>
      <w:r w:rsidRPr="00952142">
        <w:rPr>
          <w:rFonts w:ascii="Arial" w:hAnsi="Arial" w:cs="Arial"/>
          <w:sz w:val="24"/>
          <w:szCs w:val="24"/>
        </w:rPr>
        <w:t xml:space="preserve"> passing grade has been </w:t>
      </w:r>
      <w:r w:rsidR="004D29E2">
        <w:rPr>
          <w:rFonts w:ascii="Arial" w:hAnsi="Arial" w:cs="Arial"/>
          <w:sz w:val="24"/>
          <w:szCs w:val="24"/>
        </w:rPr>
        <w:t>achieved</w:t>
      </w:r>
      <w:r w:rsidRPr="00952142">
        <w:rPr>
          <w:rFonts w:ascii="Arial" w:hAnsi="Arial" w:cs="Arial"/>
          <w:sz w:val="24"/>
          <w:szCs w:val="24"/>
        </w:rPr>
        <w:t>.</w:t>
      </w:r>
    </w:p>
    <w:p w14:paraId="5CCF7C08" w14:textId="77777777" w:rsidR="003C145D" w:rsidRDefault="003C145D" w:rsidP="003C145D">
      <w:pPr>
        <w:ind w:left="3600"/>
        <w:rPr>
          <w:rFonts w:ascii="Arial" w:hAnsi="Arial" w:cs="Arial"/>
          <w:sz w:val="24"/>
          <w:szCs w:val="24"/>
        </w:rPr>
      </w:pPr>
    </w:p>
    <w:p w14:paraId="0F116CEC" w14:textId="1D215D15" w:rsidR="00ED7AA1" w:rsidRPr="00735978" w:rsidRDefault="00ED7AA1" w:rsidP="00ED7AA1">
      <w:pPr>
        <w:ind w:left="3600"/>
        <w:rPr>
          <w:rFonts w:ascii="Arial" w:hAnsi="Arial" w:cs="Arial"/>
          <w:sz w:val="24"/>
          <w:szCs w:val="24"/>
        </w:rPr>
      </w:pPr>
      <w:r w:rsidRPr="00A77D0E">
        <w:rPr>
          <w:rFonts w:ascii="Arial" w:hAnsi="Arial" w:cs="Arial"/>
          <w:b/>
          <w:sz w:val="24"/>
          <w:szCs w:val="24"/>
        </w:rPr>
        <w:t>Transmittal</w:t>
      </w:r>
      <w:r>
        <w:rPr>
          <w:rFonts w:ascii="Arial" w:hAnsi="Arial" w:cs="Arial"/>
          <w:sz w:val="24"/>
          <w:szCs w:val="24"/>
        </w:rPr>
        <w:t xml:space="preserve">: After payment is optioned, transmittal occurs with the </w:t>
      </w:r>
      <w:r w:rsidR="00494600">
        <w:rPr>
          <w:rFonts w:ascii="Arial" w:hAnsi="Arial" w:cs="Arial"/>
          <w:sz w:val="24"/>
          <w:szCs w:val="24"/>
        </w:rPr>
        <w:t>UT DOPL</w:t>
      </w:r>
      <w:r>
        <w:rPr>
          <w:rFonts w:ascii="Arial" w:hAnsi="Arial" w:cs="Arial"/>
          <w:sz w:val="24"/>
          <w:szCs w:val="24"/>
        </w:rPr>
        <w:t>’s notification system and with the student’s electrical license number originating from our servers</w:t>
      </w:r>
      <w:r w:rsidR="00011AB0">
        <w:rPr>
          <w:rFonts w:ascii="Arial" w:hAnsi="Arial" w:cs="Arial"/>
          <w:sz w:val="24"/>
          <w:szCs w:val="24"/>
        </w:rPr>
        <w:t xml:space="preserve"> directly</w:t>
      </w:r>
      <w:r>
        <w:rPr>
          <w:rFonts w:ascii="Arial" w:hAnsi="Arial" w:cs="Arial"/>
          <w:sz w:val="24"/>
          <w:szCs w:val="24"/>
        </w:rPr>
        <w:t xml:space="preserve"> to D</w:t>
      </w:r>
      <w:r w:rsidR="00494600">
        <w:rPr>
          <w:rFonts w:ascii="Arial" w:hAnsi="Arial" w:cs="Arial"/>
          <w:sz w:val="24"/>
          <w:szCs w:val="24"/>
        </w:rPr>
        <w:t>OPL</w:t>
      </w:r>
      <w:r>
        <w:rPr>
          <w:rFonts w:ascii="Arial" w:hAnsi="Arial" w:cs="Arial"/>
          <w:sz w:val="24"/>
          <w:szCs w:val="24"/>
        </w:rPr>
        <w:t>’s allowing for verification of authenticity of notifications.</w:t>
      </w:r>
    </w:p>
    <w:p w14:paraId="18A5305C" w14:textId="77777777" w:rsidR="003C145D" w:rsidRPr="00952142" w:rsidRDefault="003C145D" w:rsidP="003C145D">
      <w:pPr>
        <w:rPr>
          <w:rFonts w:ascii="Arial" w:hAnsi="Arial" w:cs="Arial"/>
          <w:sz w:val="24"/>
          <w:szCs w:val="24"/>
        </w:rPr>
      </w:pPr>
    </w:p>
    <w:p w14:paraId="143CFEF5" w14:textId="77777777" w:rsidR="00A21720" w:rsidRPr="00735978" w:rsidRDefault="00A21720" w:rsidP="003C145D">
      <w:pPr>
        <w:ind w:left="3600" w:hanging="3600"/>
        <w:rPr>
          <w:rFonts w:ascii="Arial" w:hAnsi="Arial" w:cs="Arial"/>
          <w:sz w:val="24"/>
          <w:szCs w:val="24"/>
        </w:rPr>
      </w:pPr>
    </w:p>
    <w:sectPr w:rsidR="00A21720" w:rsidRPr="00735978" w:rsidSect="0050420C">
      <w:footerReference w:type="default" r:id="rId10"/>
      <w:pgSz w:w="12240" w:h="15840"/>
      <w:pgMar w:top="630" w:right="720" w:bottom="1080" w:left="63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12B8" w14:textId="77777777" w:rsidR="00AE2B63" w:rsidRDefault="00AE2B63" w:rsidP="00B76D92">
      <w:r>
        <w:separator/>
      </w:r>
    </w:p>
  </w:endnote>
  <w:endnote w:type="continuationSeparator" w:id="0">
    <w:p w14:paraId="699D9CEB" w14:textId="77777777" w:rsidR="00AE2B63" w:rsidRDefault="00AE2B63" w:rsidP="00B7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FB2A" w14:textId="1B171D78" w:rsidR="00B76D92" w:rsidRPr="00B76D92" w:rsidRDefault="00B76D92" w:rsidP="00B76D92">
    <w:pPr>
      <w:pStyle w:val="Footer"/>
      <w:jc w:val="right"/>
      <w:rPr>
        <w:color w:val="808080" w:themeColor="background1" w:themeShade="80"/>
      </w:rPr>
    </w:pPr>
    <w:r w:rsidRPr="00B76D92">
      <w:rPr>
        <w:color w:val="808080" w:themeColor="background1" w:themeShade="80"/>
      </w:rPr>
      <w:t>ElectricalLicenseRenewal.com ©20</w:t>
    </w:r>
    <w:r w:rsidR="00312F29">
      <w:rPr>
        <w:color w:val="808080" w:themeColor="background1" w:themeShade="80"/>
      </w:rPr>
      <w:t>2</w:t>
    </w:r>
    <w:ins w:id="30" w:author="Kyle Simpson" w:date="2024-04-03T11:39:00Z">
      <w:r w:rsidR="00F97C8C">
        <w:rPr>
          <w:color w:val="808080" w:themeColor="background1" w:themeShade="80"/>
        </w:rPr>
        <w:t xml:space="preserve">6 </w:t>
      </w:r>
    </w:ins>
    <w:del w:id="31" w:author="Kyle Simpson" w:date="2024-04-03T11:39:00Z">
      <w:r w:rsidR="008E14A9" w:rsidDel="00F97C8C">
        <w:rPr>
          <w:color w:val="808080" w:themeColor="background1" w:themeShade="80"/>
        </w:rPr>
        <w:delText>4</w:delText>
      </w:r>
    </w:del>
    <w:r w:rsidR="008E14A9">
      <w:rPr>
        <w:color w:val="808080" w:themeColor="background1" w:themeShade="80"/>
      </w:rPr>
      <w:t xml:space="preserve"> </w:t>
    </w:r>
    <w:del w:id="32" w:author="Kyle Simpson" w:date="2024-04-03T11:39:00Z">
      <w:r w:rsidRPr="00B76D92" w:rsidDel="00F97C8C">
        <w:rPr>
          <w:color w:val="808080" w:themeColor="background1" w:themeShade="80"/>
        </w:rPr>
        <w:delText xml:space="preserve"> </w:delText>
      </w:r>
    </w:del>
    <w:r w:rsidRPr="00B76D92">
      <w:rPr>
        <w:color w:val="808080" w:themeColor="background1" w:themeShade="80"/>
      </w:rPr>
      <w:t xml:space="preserve">               </w:t>
    </w:r>
    <w:r>
      <w:rPr>
        <w:color w:val="808080" w:themeColor="background1" w:themeShade="80"/>
      </w:rPr>
      <w:t xml:space="preserve">       </w:t>
    </w:r>
    <w:r w:rsidRPr="00B76D92">
      <w:rPr>
        <w:color w:val="808080" w:themeColor="background1" w:themeShade="80"/>
      </w:rPr>
      <w:t xml:space="preserve">                 </w:t>
    </w:r>
    <w:r w:rsidR="0034465B">
      <w:rPr>
        <w:color w:val="808080" w:themeColor="background1" w:themeShade="80"/>
      </w:rPr>
      <w:t xml:space="preserve">       </w:t>
    </w:r>
    <w:r w:rsidRPr="00B76D92">
      <w:rPr>
        <w:color w:val="808080" w:themeColor="background1" w:themeShade="80"/>
      </w:rPr>
      <w:t xml:space="preserve">  </w:t>
    </w:r>
    <w:r w:rsidR="00C5787C">
      <w:rPr>
        <w:color w:val="808080" w:themeColor="background1" w:themeShade="80"/>
      </w:rPr>
      <w:t xml:space="preserve">     </w:t>
    </w:r>
    <w:r w:rsidRPr="00B76D92">
      <w:rPr>
        <w:color w:val="808080" w:themeColor="background1" w:themeShade="80"/>
      </w:rPr>
      <w:t xml:space="preserve">    </w:t>
    </w:r>
    <w:r w:rsidR="00C972D0">
      <w:rPr>
        <w:color w:val="808080" w:themeColor="background1" w:themeShade="80"/>
      </w:rPr>
      <w:t xml:space="preserve">     </w:t>
    </w:r>
    <w:r w:rsidR="00F700EB">
      <w:rPr>
        <w:color w:val="808080" w:themeColor="background1" w:themeShade="80"/>
      </w:rPr>
      <w:t xml:space="preserve">  </w:t>
    </w:r>
    <w:r w:rsidR="00235909">
      <w:rPr>
        <w:color w:val="808080" w:themeColor="background1" w:themeShade="80"/>
      </w:rPr>
      <w:t xml:space="preserve">  </w:t>
    </w:r>
    <w:r w:rsidR="00F700EB">
      <w:rPr>
        <w:color w:val="808080" w:themeColor="background1" w:themeShade="80"/>
      </w:rPr>
      <w:t xml:space="preserve"> </w:t>
    </w:r>
    <w:r w:rsidR="00235909">
      <w:rPr>
        <w:color w:val="808080" w:themeColor="background1" w:themeShade="80"/>
      </w:rPr>
      <w:t>Utah</w:t>
    </w:r>
    <w:r w:rsidR="00F700EB">
      <w:rPr>
        <w:color w:val="808080" w:themeColor="background1" w:themeShade="80"/>
      </w:rPr>
      <w:t xml:space="preserve"> </w:t>
    </w:r>
    <w:r w:rsidRPr="00B76D92">
      <w:rPr>
        <w:color w:val="808080" w:themeColor="background1" w:themeShade="80"/>
      </w:rPr>
      <w:t>Application 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E1BB2" w14:textId="77777777" w:rsidR="00AE2B63" w:rsidRDefault="00AE2B63" w:rsidP="00B76D92">
      <w:r>
        <w:separator/>
      </w:r>
    </w:p>
  </w:footnote>
  <w:footnote w:type="continuationSeparator" w:id="0">
    <w:p w14:paraId="264C83DC" w14:textId="77777777" w:rsidR="00AE2B63" w:rsidRDefault="00AE2B63" w:rsidP="00B76D9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le Simpson">
    <w15:presenceInfo w15:providerId="Windows Live" w15:userId="b4242623284dedbc"/>
  </w15:person>
  <w15:person w15:author="Kyle Simpson [2]">
    <w15:presenceInfo w15:providerId="AD" w15:userId="S::kjsimpson2@my.waketech.edu::9b0755ed-40f3-4691-bfc6-784f9b9cb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C3"/>
    <w:rsid w:val="00011AB0"/>
    <w:rsid w:val="00031132"/>
    <w:rsid w:val="00050AC4"/>
    <w:rsid w:val="00063942"/>
    <w:rsid w:val="00072470"/>
    <w:rsid w:val="00075781"/>
    <w:rsid w:val="000C4017"/>
    <w:rsid w:val="000D4948"/>
    <w:rsid w:val="000F16AF"/>
    <w:rsid w:val="000F761A"/>
    <w:rsid w:val="000F7A6B"/>
    <w:rsid w:val="00106F96"/>
    <w:rsid w:val="00115393"/>
    <w:rsid w:val="00140C9D"/>
    <w:rsid w:val="00144C3C"/>
    <w:rsid w:val="00146440"/>
    <w:rsid w:val="00147495"/>
    <w:rsid w:val="00161820"/>
    <w:rsid w:val="00161F2E"/>
    <w:rsid w:val="001907AB"/>
    <w:rsid w:val="0019227E"/>
    <w:rsid w:val="001A654E"/>
    <w:rsid w:val="001C0A7A"/>
    <w:rsid w:val="001C41B9"/>
    <w:rsid w:val="001D4F12"/>
    <w:rsid w:val="001E2331"/>
    <w:rsid w:val="00216F07"/>
    <w:rsid w:val="00235909"/>
    <w:rsid w:val="00242EF9"/>
    <w:rsid w:val="002473A9"/>
    <w:rsid w:val="00263C73"/>
    <w:rsid w:val="0026797F"/>
    <w:rsid w:val="00271247"/>
    <w:rsid w:val="00272901"/>
    <w:rsid w:val="00274AC0"/>
    <w:rsid w:val="002923B8"/>
    <w:rsid w:val="0029686E"/>
    <w:rsid w:val="00296908"/>
    <w:rsid w:val="00297B0A"/>
    <w:rsid w:val="002A49F7"/>
    <w:rsid w:val="002D2C3C"/>
    <w:rsid w:val="002D3591"/>
    <w:rsid w:val="002E2EDB"/>
    <w:rsid w:val="002F5228"/>
    <w:rsid w:val="00305E6A"/>
    <w:rsid w:val="00312A2E"/>
    <w:rsid w:val="00312F29"/>
    <w:rsid w:val="0032611C"/>
    <w:rsid w:val="00326698"/>
    <w:rsid w:val="0034427A"/>
    <w:rsid w:val="0034465B"/>
    <w:rsid w:val="00353C4E"/>
    <w:rsid w:val="003678C3"/>
    <w:rsid w:val="00374955"/>
    <w:rsid w:val="003801E1"/>
    <w:rsid w:val="003845DE"/>
    <w:rsid w:val="003A1184"/>
    <w:rsid w:val="003C0341"/>
    <w:rsid w:val="003C145D"/>
    <w:rsid w:val="003C2F32"/>
    <w:rsid w:val="003D02BB"/>
    <w:rsid w:val="003D530A"/>
    <w:rsid w:val="003E26FC"/>
    <w:rsid w:val="003E6BCB"/>
    <w:rsid w:val="00426721"/>
    <w:rsid w:val="004417F9"/>
    <w:rsid w:val="004445CF"/>
    <w:rsid w:val="0046774C"/>
    <w:rsid w:val="004709F3"/>
    <w:rsid w:val="00482EDD"/>
    <w:rsid w:val="00485394"/>
    <w:rsid w:val="00494600"/>
    <w:rsid w:val="004B27C7"/>
    <w:rsid w:val="004C4173"/>
    <w:rsid w:val="004D29E2"/>
    <w:rsid w:val="004D30FF"/>
    <w:rsid w:val="004E5265"/>
    <w:rsid w:val="004E586D"/>
    <w:rsid w:val="00503050"/>
    <w:rsid w:val="0050420C"/>
    <w:rsid w:val="005105C1"/>
    <w:rsid w:val="0052178D"/>
    <w:rsid w:val="00521C49"/>
    <w:rsid w:val="005222B1"/>
    <w:rsid w:val="00540B27"/>
    <w:rsid w:val="00545A9E"/>
    <w:rsid w:val="00564343"/>
    <w:rsid w:val="00573250"/>
    <w:rsid w:val="005B1F2D"/>
    <w:rsid w:val="005D137A"/>
    <w:rsid w:val="006101E7"/>
    <w:rsid w:val="00616D04"/>
    <w:rsid w:val="00617E2D"/>
    <w:rsid w:val="006255BC"/>
    <w:rsid w:val="00632222"/>
    <w:rsid w:val="00662BBB"/>
    <w:rsid w:val="00666C07"/>
    <w:rsid w:val="00666C1F"/>
    <w:rsid w:val="006A192F"/>
    <w:rsid w:val="006C2A63"/>
    <w:rsid w:val="006C41A7"/>
    <w:rsid w:val="006C6A34"/>
    <w:rsid w:val="006D4B38"/>
    <w:rsid w:val="00713A9F"/>
    <w:rsid w:val="00716017"/>
    <w:rsid w:val="007221D2"/>
    <w:rsid w:val="00734BD7"/>
    <w:rsid w:val="00735978"/>
    <w:rsid w:val="00737B30"/>
    <w:rsid w:val="00753920"/>
    <w:rsid w:val="007558D2"/>
    <w:rsid w:val="00760733"/>
    <w:rsid w:val="00765086"/>
    <w:rsid w:val="0076787A"/>
    <w:rsid w:val="00772D1B"/>
    <w:rsid w:val="007737A0"/>
    <w:rsid w:val="007778C7"/>
    <w:rsid w:val="00780C6C"/>
    <w:rsid w:val="00786B94"/>
    <w:rsid w:val="00787750"/>
    <w:rsid w:val="0079574F"/>
    <w:rsid w:val="007A1883"/>
    <w:rsid w:val="007A5397"/>
    <w:rsid w:val="007B6159"/>
    <w:rsid w:val="007B635E"/>
    <w:rsid w:val="007C107B"/>
    <w:rsid w:val="007D2279"/>
    <w:rsid w:val="007F34FB"/>
    <w:rsid w:val="007F3AA7"/>
    <w:rsid w:val="00812D36"/>
    <w:rsid w:val="00822399"/>
    <w:rsid w:val="00835E50"/>
    <w:rsid w:val="00850C41"/>
    <w:rsid w:val="008848C6"/>
    <w:rsid w:val="008A0259"/>
    <w:rsid w:val="008B200F"/>
    <w:rsid w:val="008B3B04"/>
    <w:rsid w:val="008E14A9"/>
    <w:rsid w:val="008E16B0"/>
    <w:rsid w:val="008F37FD"/>
    <w:rsid w:val="00922967"/>
    <w:rsid w:val="009267F1"/>
    <w:rsid w:val="0093296A"/>
    <w:rsid w:val="00952142"/>
    <w:rsid w:val="00956935"/>
    <w:rsid w:val="009A0D8E"/>
    <w:rsid w:val="009C3B31"/>
    <w:rsid w:val="009C6130"/>
    <w:rsid w:val="009D11D8"/>
    <w:rsid w:val="009E2C61"/>
    <w:rsid w:val="009E3FB0"/>
    <w:rsid w:val="009F2A38"/>
    <w:rsid w:val="00A21720"/>
    <w:rsid w:val="00A224D7"/>
    <w:rsid w:val="00A276CA"/>
    <w:rsid w:val="00A62369"/>
    <w:rsid w:val="00A92079"/>
    <w:rsid w:val="00AB0058"/>
    <w:rsid w:val="00AB7686"/>
    <w:rsid w:val="00AE2B63"/>
    <w:rsid w:val="00B00362"/>
    <w:rsid w:val="00B13B5B"/>
    <w:rsid w:val="00B36BD1"/>
    <w:rsid w:val="00B55CEB"/>
    <w:rsid w:val="00B64D5F"/>
    <w:rsid w:val="00B701EF"/>
    <w:rsid w:val="00B76D92"/>
    <w:rsid w:val="00B94FB0"/>
    <w:rsid w:val="00B972D1"/>
    <w:rsid w:val="00BA18D7"/>
    <w:rsid w:val="00BB0FB9"/>
    <w:rsid w:val="00BE18DF"/>
    <w:rsid w:val="00BE282C"/>
    <w:rsid w:val="00BE4345"/>
    <w:rsid w:val="00BF09DD"/>
    <w:rsid w:val="00BF188A"/>
    <w:rsid w:val="00C10A30"/>
    <w:rsid w:val="00C25206"/>
    <w:rsid w:val="00C32A0E"/>
    <w:rsid w:val="00C32B9F"/>
    <w:rsid w:val="00C366E9"/>
    <w:rsid w:val="00C5787C"/>
    <w:rsid w:val="00C64A83"/>
    <w:rsid w:val="00C66320"/>
    <w:rsid w:val="00C972D0"/>
    <w:rsid w:val="00CB311E"/>
    <w:rsid w:val="00CB6047"/>
    <w:rsid w:val="00CF300B"/>
    <w:rsid w:val="00D00F84"/>
    <w:rsid w:val="00D0214C"/>
    <w:rsid w:val="00D03158"/>
    <w:rsid w:val="00D21046"/>
    <w:rsid w:val="00D23CCB"/>
    <w:rsid w:val="00D24284"/>
    <w:rsid w:val="00D35C9D"/>
    <w:rsid w:val="00D479D2"/>
    <w:rsid w:val="00D57333"/>
    <w:rsid w:val="00D57EB8"/>
    <w:rsid w:val="00D71F36"/>
    <w:rsid w:val="00D82754"/>
    <w:rsid w:val="00D92DEB"/>
    <w:rsid w:val="00DB153D"/>
    <w:rsid w:val="00DC0D91"/>
    <w:rsid w:val="00DC2302"/>
    <w:rsid w:val="00DD5EA4"/>
    <w:rsid w:val="00DE1A00"/>
    <w:rsid w:val="00E001AA"/>
    <w:rsid w:val="00E11D9B"/>
    <w:rsid w:val="00E1356A"/>
    <w:rsid w:val="00E30565"/>
    <w:rsid w:val="00E57741"/>
    <w:rsid w:val="00E629F7"/>
    <w:rsid w:val="00E66AA6"/>
    <w:rsid w:val="00E92A4E"/>
    <w:rsid w:val="00EA3743"/>
    <w:rsid w:val="00EA384A"/>
    <w:rsid w:val="00EC0140"/>
    <w:rsid w:val="00ED63B2"/>
    <w:rsid w:val="00ED7AA1"/>
    <w:rsid w:val="00EE3277"/>
    <w:rsid w:val="00EF020B"/>
    <w:rsid w:val="00EF307B"/>
    <w:rsid w:val="00F345E6"/>
    <w:rsid w:val="00F34C2C"/>
    <w:rsid w:val="00F440F4"/>
    <w:rsid w:val="00F535C3"/>
    <w:rsid w:val="00F614F2"/>
    <w:rsid w:val="00F700EB"/>
    <w:rsid w:val="00F97C8C"/>
    <w:rsid w:val="00FA33B7"/>
    <w:rsid w:val="00FA4D10"/>
    <w:rsid w:val="00FB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9298"/>
  <w15:docId w15:val="{67237964-83CB-4244-9232-168B2A8D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20"/>
    <w:pPr>
      <w:spacing w:after="0" w:line="240" w:lineRule="auto"/>
    </w:pPr>
    <w:rPr>
      <w:rFonts w:ascii="Tahoma" w:hAnsi="Tahoma" w:cs="Tahoma"/>
    </w:rPr>
  </w:style>
  <w:style w:type="paragraph" w:styleId="Heading1">
    <w:name w:val="heading 1"/>
    <w:basedOn w:val="Normal"/>
    <w:next w:val="Normal"/>
    <w:link w:val="Heading1Char"/>
    <w:uiPriority w:val="9"/>
    <w:qFormat/>
    <w:rsid w:val="001618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82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618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182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A1184"/>
    <w:rPr>
      <w:color w:val="0000FF" w:themeColor="hyperlink"/>
      <w:u w:val="single"/>
    </w:rPr>
  </w:style>
  <w:style w:type="character" w:styleId="FollowedHyperlink">
    <w:name w:val="FollowedHyperlink"/>
    <w:basedOn w:val="DefaultParagraphFont"/>
    <w:uiPriority w:val="99"/>
    <w:semiHidden/>
    <w:unhideWhenUsed/>
    <w:rsid w:val="003A1184"/>
    <w:rPr>
      <w:color w:val="800080" w:themeColor="followedHyperlink"/>
      <w:u w:val="single"/>
    </w:rPr>
  </w:style>
  <w:style w:type="paragraph" w:customStyle="1" w:styleId="Default">
    <w:name w:val="Default"/>
    <w:rsid w:val="002D359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5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6D92"/>
    <w:pPr>
      <w:tabs>
        <w:tab w:val="center" w:pos="4680"/>
        <w:tab w:val="right" w:pos="9360"/>
      </w:tabs>
    </w:pPr>
  </w:style>
  <w:style w:type="character" w:customStyle="1" w:styleId="HeaderChar">
    <w:name w:val="Header Char"/>
    <w:basedOn w:val="DefaultParagraphFont"/>
    <w:link w:val="Header"/>
    <w:uiPriority w:val="99"/>
    <w:rsid w:val="00B76D92"/>
    <w:rPr>
      <w:rFonts w:ascii="Tahoma" w:hAnsi="Tahoma" w:cs="Tahoma"/>
    </w:rPr>
  </w:style>
  <w:style w:type="paragraph" w:styleId="Footer">
    <w:name w:val="footer"/>
    <w:basedOn w:val="Normal"/>
    <w:link w:val="FooterChar"/>
    <w:uiPriority w:val="99"/>
    <w:unhideWhenUsed/>
    <w:rsid w:val="00B76D92"/>
    <w:pPr>
      <w:tabs>
        <w:tab w:val="center" w:pos="4680"/>
        <w:tab w:val="right" w:pos="9360"/>
      </w:tabs>
    </w:pPr>
  </w:style>
  <w:style w:type="character" w:customStyle="1" w:styleId="FooterChar">
    <w:name w:val="Footer Char"/>
    <w:basedOn w:val="DefaultParagraphFont"/>
    <w:link w:val="Footer"/>
    <w:uiPriority w:val="99"/>
    <w:rsid w:val="00B76D92"/>
    <w:rPr>
      <w:rFonts w:ascii="Tahoma" w:hAnsi="Tahoma" w:cs="Tahoma"/>
    </w:rPr>
  </w:style>
  <w:style w:type="paragraph" w:styleId="BalloonText">
    <w:name w:val="Balloon Text"/>
    <w:basedOn w:val="Normal"/>
    <w:link w:val="BalloonTextChar"/>
    <w:uiPriority w:val="99"/>
    <w:semiHidden/>
    <w:unhideWhenUsed/>
    <w:rsid w:val="00B76D92"/>
    <w:rPr>
      <w:sz w:val="16"/>
      <w:szCs w:val="16"/>
    </w:rPr>
  </w:style>
  <w:style w:type="character" w:customStyle="1" w:styleId="BalloonTextChar">
    <w:name w:val="Balloon Text Char"/>
    <w:basedOn w:val="DefaultParagraphFont"/>
    <w:link w:val="BalloonText"/>
    <w:uiPriority w:val="99"/>
    <w:semiHidden/>
    <w:rsid w:val="00B76D92"/>
    <w:rPr>
      <w:rFonts w:ascii="Tahoma" w:hAnsi="Tahoma" w:cs="Tahoma"/>
      <w:sz w:val="16"/>
      <w:szCs w:val="16"/>
    </w:rPr>
  </w:style>
  <w:style w:type="paragraph" w:styleId="Revision">
    <w:name w:val="Revision"/>
    <w:hidden/>
    <w:uiPriority w:val="99"/>
    <w:semiHidden/>
    <w:rsid w:val="00F97C8C"/>
    <w:pPr>
      <w:spacing w:after="0"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1047">
      <w:bodyDiv w:val="1"/>
      <w:marLeft w:val="0"/>
      <w:marRight w:val="0"/>
      <w:marTop w:val="0"/>
      <w:marBottom w:val="0"/>
      <w:divBdr>
        <w:top w:val="none" w:sz="0" w:space="0" w:color="auto"/>
        <w:left w:val="none" w:sz="0" w:space="0" w:color="auto"/>
        <w:bottom w:val="none" w:sz="0" w:space="0" w:color="auto"/>
        <w:right w:val="none" w:sz="0" w:space="0" w:color="auto"/>
      </w:divBdr>
    </w:div>
    <w:div w:id="221790507">
      <w:bodyDiv w:val="1"/>
      <w:marLeft w:val="0"/>
      <w:marRight w:val="0"/>
      <w:marTop w:val="0"/>
      <w:marBottom w:val="0"/>
      <w:divBdr>
        <w:top w:val="none" w:sz="0" w:space="0" w:color="auto"/>
        <w:left w:val="none" w:sz="0" w:space="0" w:color="auto"/>
        <w:bottom w:val="none" w:sz="0" w:space="0" w:color="auto"/>
        <w:right w:val="none" w:sz="0" w:space="0" w:color="auto"/>
      </w:divBdr>
    </w:div>
    <w:div w:id="536892819">
      <w:bodyDiv w:val="1"/>
      <w:marLeft w:val="0"/>
      <w:marRight w:val="0"/>
      <w:marTop w:val="0"/>
      <w:marBottom w:val="0"/>
      <w:divBdr>
        <w:top w:val="none" w:sz="0" w:space="0" w:color="auto"/>
        <w:left w:val="none" w:sz="0" w:space="0" w:color="auto"/>
        <w:bottom w:val="none" w:sz="0" w:space="0" w:color="auto"/>
        <w:right w:val="none" w:sz="0" w:space="0" w:color="auto"/>
      </w:divBdr>
    </w:div>
    <w:div w:id="625164001">
      <w:bodyDiv w:val="1"/>
      <w:marLeft w:val="0"/>
      <w:marRight w:val="0"/>
      <w:marTop w:val="0"/>
      <w:marBottom w:val="0"/>
      <w:divBdr>
        <w:top w:val="none" w:sz="0" w:space="0" w:color="auto"/>
        <w:left w:val="none" w:sz="0" w:space="0" w:color="auto"/>
        <w:bottom w:val="none" w:sz="0" w:space="0" w:color="auto"/>
        <w:right w:val="none" w:sz="0" w:space="0" w:color="auto"/>
      </w:divBdr>
    </w:div>
    <w:div w:id="1100445577">
      <w:bodyDiv w:val="1"/>
      <w:marLeft w:val="0"/>
      <w:marRight w:val="0"/>
      <w:marTop w:val="0"/>
      <w:marBottom w:val="0"/>
      <w:divBdr>
        <w:top w:val="none" w:sz="0" w:space="0" w:color="auto"/>
        <w:left w:val="none" w:sz="0" w:space="0" w:color="auto"/>
        <w:bottom w:val="none" w:sz="0" w:space="0" w:color="auto"/>
        <w:right w:val="none" w:sz="0" w:space="0" w:color="auto"/>
      </w:divBdr>
    </w:div>
    <w:div w:id="119152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lectricalLicenseRenewal.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lectricallicenserenew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5646C-953A-4B5A-B395-338ADD64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J-10</dc:creator>
  <cp:lastModifiedBy>Kyle Simpson</cp:lastModifiedBy>
  <cp:revision>4</cp:revision>
  <cp:lastPrinted>2017-01-24T20:47:00Z</cp:lastPrinted>
  <dcterms:created xsi:type="dcterms:W3CDTF">2024-04-03T15:40:00Z</dcterms:created>
  <dcterms:modified xsi:type="dcterms:W3CDTF">2026-01-12T20:53:00Z</dcterms:modified>
</cp:coreProperties>
</file>