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B8D65" w14:textId="77777777" w:rsidR="00EA4C1A" w:rsidRPr="00EA4C1A" w:rsidRDefault="00EA4C1A" w:rsidP="00EA4C1A">
      <w:pPr>
        <w:rPr>
          <w:b/>
          <w:bCs/>
        </w:rPr>
      </w:pPr>
      <w:r w:rsidRPr="00EA4C1A">
        <w:rPr>
          <w:b/>
          <w:bCs/>
        </w:rPr>
        <w:t>Excavation Safety</w:t>
      </w:r>
    </w:p>
    <w:p w14:paraId="4D0C250C" w14:textId="77777777" w:rsidR="00EA4C1A" w:rsidRPr="00EA4C1A" w:rsidRDefault="00EA4C1A" w:rsidP="00EA4C1A">
      <w:pPr>
        <w:rPr>
          <w:b/>
          <w:bCs/>
        </w:rPr>
      </w:pPr>
      <w:r w:rsidRPr="00EA4C1A">
        <w:rPr>
          <w:b/>
          <w:bCs/>
        </w:rPr>
        <w:t>Course Objective:</w:t>
      </w:r>
      <w:r w:rsidRPr="00EA4C1A">
        <w:rPr>
          <w:b/>
          <w:bCs/>
        </w:rPr>
        <w:br/>
        <w:t>To equip participants with practical knowledge to recognize excavation hazards, choose appropriate protective measures, and prevent cave-ins and related struck-by incidents.</w:t>
      </w:r>
    </w:p>
    <w:p w14:paraId="65F61087" w14:textId="77777777" w:rsidR="00EA4C1A" w:rsidRPr="00EA4C1A" w:rsidRDefault="00EA4C1A" w:rsidP="00EA4C1A">
      <w:pPr>
        <w:rPr>
          <w:b/>
          <w:bCs/>
        </w:rPr>
      </w:pPr>
      <w:r w:rsidRPr="00EA4C1A">
        <w:rPr>
          <w:b/>
          <w:bCs/>
        </w:rPr>
        <w:t>Learning Objectives:</w:t>
      </w:r>
    </w:p>
    <w:p w14:paraId="2BE4FCB6" w14:textId="77777777" w:rsidR="00EA4C1A" w:rsidRPr="00EA4C1A" w:rsidRDefault="00EA4C1A" w:rsidP="00EA4C1A">
      <w:pPr>
        <w:numPr>
          <w:ilvl w:val="0"/>
          <w:numId w:val="6"/>
        </w:numPr>
        <w:rPr>
          <w:b/>
          <w:bCs/>
        </w:rPr>
      </w:pPr>
      <w:r w:rsidRPr="00EA4C1A">
        <w:rPr>
          <w:b/>
          <w:bCs/>
        </w:rPr>
        <w:t xml:space="preserve">Identify major excavation hazards, including cave-ins, falls, mobile equipment, and utility exposure. </w:t>
      </w:r>
    </w:p>
    <w:p w14:paraId="0ABF9AA7" w14:textId="77777777" w:rsidR="00EA4C1A" w:rsidRPr="00EA4C1A" w:rsidRDefault="00EA4C1A" w:rsidP="00EA4C1A">
      <w:pPr>
        <w:numPr>
          <w:ilvl w:val="0"/>
          <w:numId w:val="6"/>
        </w:numPr>
        <w:rPr>
          <w:b/>
          <w:bCs/>
        </w:rPr>
      </w:pPr>
      <w:r w:rsidRPr="00EA4C1A">
        <w:rPr>
          <w:b/>
          <w:bCs/>
        </w:rPr>
        <w:t xml:space="preserve">Describe the purpose and basic application of protective systems such as sloping, benching, shoring, and shielding. </w:t>
      </w:r>
    </w:p>
    <w:p w14:paraId="739CA58C" w14:textId="77777777" w:rsidR="00EA4C1A" w:rsidRPr="00EA4C1A" w:rsidRDefault="00EA4C1A" w:rsidP="00EA4C1A">
      <w:pPr>
        <w:numPr>
          <w:ilvl w:val="0"/>
          <w:numId w:val="6"/>
        </w:numPr>
        <w:rPr>
          <w:b/>
          <w:bCs/>
        </w:rPr>
      </w:pPr>
      <w:r w:rsidRPr="00EA4C1A">
        <w:rPr>
          <w:b/>
          <w:bCs/>
        </w:rPr>
        <w:t xml:space="preserve">Recognize site conditions that increase risk, including soil issues, water intrusion, vibration, and spoil placement. </w:t>
      </w:r>
    </w:p>
    <w:p w14:paraId="5B87E47E" w14:textId="77777777" w:rsidR="00EA4C1A" w:rsidRPr="00EA4C1A" w:rsidRDefault="00EA4C1A" w:rsidP="00EA4C1A">
      <w:pPr>
        <w:numPr>
          <w:ilvl w:val="0"/>
          <w:numId w:val="6"/>
        </w:numPr>
        <w:rPr>
          <w:b/>
          <w:bCs/>
        </w:rPr>
      </w:pPr>
      <w:r w:rsidRPr="00EA4C1A">
        <w:rPr>
          <w:b/>
          <w:bCs/>
        </w:rPr>
        <w:t>Evaluate an excavation setup and determine what immediate corrections or controls are needed.</w:t>
      </w:r>
    </w:p>
    <w:p w14:paraId="6D130769" w14:textId="77777777" w:rsidR="00A33BBC" w:rsidRPr="00EA4C1A" w:rsidRDefault="00A33BBC" w:rsidP="00EA4C1A"/>
    <w:sectPr w:rsidR="00A33BBC" w:rsidRPr="00EA4C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529C0"/>
    <w:multiLevelType w:val="multilevel"/>
    <w:tmpl w:val="D1486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E238B6"/>
    <w:multiLevelType w:val="multilevel"/>
    <w:tmpl w:val="9E709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D60B8B"/>
    <w:multiLevelType w:val="multilevel"/>
    <w:tmpl w:val="139CA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E826B1"/>
    <w:multiLevelType w:val="multilevel"/>
    <w:tmpl w:val="0B229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640E03"/>
    <w:multiLevelType w:val="multilevel"/>
    <w:tmpl w:val="8C26F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AE2622"/>
    <w:multiLevelType w:val="multilevel"/>
    <w:tmpl w:val="43E8A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0499216">
    <w:abstractNumId w:val="3"/>
  </w:num>
  <w:num w:numId="2" w16cid:durableId="465121622">
    <w:abstractNumId w:val="5"/>
  </w:num>
  <w:num w:numId="3" w16cid:durableId="1834877069">
    <w:abstractNumId w:val="2"/>
  </w:num>
  <w:num w:numId="4" w16cid:durableId="826676730">
    <w:abstractNumId w:val="1"/>
  </w:num>
  <w:num w:numId="5" w16cid:durableId="476184970">
    <w:abstractNumId w:val="4"/>
  </w:num>
  <w:num w:numId="6" w16cid:durableId="115756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962"/>
    <w:rsid w:val="000335EA"/>
    <w:rsid w:val="000A219D"/>
    <w:rsid w:val="00280CBF"/>
    <w:rsid w:val="005104FA"/>
    <w:rsid w:val="00A33BBC"/>
    <w:rsid w:val="00A93879"/>
    <w:rsid w:val="00B53061"/>
    <w:rsid w:val="00CA1962"/>
    <w:rsid w:val="00E27756"/>
    <w:rsid w:val="00EA4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F2595"/>
  <w15:chartTrackingRefBased/>
  <w15:docId w15:val="{5034FDE9-8C0B-4C20-8A55-4C22480AD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19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19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196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196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196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196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196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196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196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19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19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196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196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196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196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196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196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196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19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1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196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196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19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19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19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19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19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19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19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575</Characters>
  <Application>Microsoft Office Word</Application>
  <DocSecurity>0</DocSecurity>
  <Lines>14</Lines>
  <Paragraphs>7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Smith</dc:creator>
  <cp:keywords/>
  <dc:description/>
  <cp:lastModifiedBy>Taylor Smith</cp:lastModifiedBy>
  <cp:revision>2</cp:revision>
  <dcterms:created xsi:type="dcterms:W3CDTF">2026-04-09T19:49:00Z</dcterms:created>
  <dcterms:modified xsi:type="dcterms:W3CDTF">2026-04-09T19:49:00Z</dcterms:modified>
</cp:coreProperties>
</file>