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EE" w:rsidRPr="004D08EE" w:rsidRDefault="004D08EE" w:rsidP="004D08EE">
      <w:pPr>
        <w:rPr>
          <w:rFonts w:ascii="Impact" w:hAnsi="Impact"/>
          <w:i/>
          <w:snapToGrid w:val="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800100" cy="800100"/>
            <wp:effectExtent l="0" t="0" r="0" b="0"/>
            <wp:wrapSquare wrapText="bothSides"/>
            <wp:docPr id="3" name="Picture 3" descr="a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EE">
        <w:rPr>
          <w:rFonts w:ascii="Impact" w:hAnsi="Impact"/>
          <w:i/>
          <w:snapToGrid w:val="0"/>
          <w:sz w:val="40"/>
        </w:rPr>
        <w:t>AETech Electrical Training Center</w:t>
      </w:r>
    </w:p>
    <w:p w:rsidR="004D08EE" w:rsidRPr="004D08EE" w:rsidRDefault="004D08EE" w:rsidP="004D08EE">
      <w:pPr>
        <w:rPr>
          <w:rFonts w:ascii="Impact" w:hAnsi="Impact"/>
          <w:i/>
          <w:snapToGrid w:val="0"/>
          <w:sz w:val="40"/>
        </w:rPr>
      </w:pPr>
      <w:r w:rsidRPr="004D08EE">
        <w:rPr>
          <w:rFonts w:ascii="Impact" w:hAnsi="Impact"/>
          <w:i/>
          <w:snapToGrid w:val="0"/>
          <w:sz w:val="40"/>
        </w:rPr>
        <w:t>Arne Electro-Tech Seminars</w:t>
      </w:r>
    </w:p>
    <w:p w:rsidR="004D08EE" w:rsidRPr="004D08EE" w:rsidRDefault="004D08EE" w:rsidP="004D08EE">
      <w:pPr>
        <w:ind w:left="5040" w:firstLine="720"/>
        <w:jc w:val="center"/>
        <w:rPr>
          <w:rFonts w:ascii="Impact" w:hAnsi="Impact"/>
          <w:i/>
          <w:snapToGrid w:val="0"/>
          <w:sz w:val="40"/>
        </w:rPr>
      </w:pPr>
      <w:r>
        <w:rPr>
          <w:snapToGrid w:val="0"/>
          <w:sz w:val="24"/>
        </w:rPr>
        <w:t xml:space="preserve">                                   </w:t>
      </w:r>
      <w:r w:rsidRPr="004D08EE">
        <w:rPr>
          <w:snapToGrid w:val="0"/>
          <w:sz w:val="24"/>
        </w:rPr>
        <w:t>P</w:t>
      </w:r>
      <w:r>
        <w:rPr>
          <w:snapToGrid w:val="0"/>
          <w:sz w:val="24"/>
        </w:rPr>
        <w:t>.</w:t>
      </w:r>
      <w:r w:rsidRPr="004D08EE">
        <w:rPr>
          <w:snapToGrid w:val="0"/>
          <w:sz w:val="24"/>
        </w:rPr>
        <w:t>O</w:t>
      </w:r>
      <w:r>
        <w:rPr>
          <w:snapToGrid w:val="0"/>
          <w:sz w:val="24"/>
        </w:rPr>
        <w:t>.</w:t>
      </w:r>
      <w:r w:rsidRPr="004D08EE">
        <w:rPr>
          <w:snapToGrid w:val="0"/>
          <w:sz w:val="24"/>
        </w:rPr>
        <w:t xml:space="preserve"> Box 2272</w:t>
      </w:r>
    </w:p>
    <w:p w:rsidR="004D08EE" w:rsidRPr="004D08EE" w:rsidRDefault="004D08EE" w:rsidP="004D08EE">
      <w:pPr>
        <w:pBdr>
          <w:bottom w:val="single" w:sz="24" w:space="0" w:color="auto"/>
        </w:pBdr>
        <w:rPr>
          <w:snapToGrid w:val="0"/>
          <w:sz w:val="16"/>
        </w:rPr>
      </w:pPr>
      <w:r w:rsidRPr="004D08EE">
        <w:rPr>
          <w:snapToGrid w:val="0"/>
          <w:sz w:val="24"/>
        </w:rPr>
        <w:t>Steve Arne</w:t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  <w:t xml:space="preserve">        </w:t>
      </w:r>
      <w:r w:rsidRPr="004D08EE">
        <w:rPr>
          <w:snapToGrid w:val="0"/>
          <w:sz w:val="24"/>
        </w:rPr>
        <w:tab/>
        <w:t xml:space="preserve">         </w:t>
      </w:r>
      <w:r>
        <w:rPr>
          <w:snapToGrid w:val="0"/>
          <w:sz w:val="24"/>
        </w:rPr>
        <w:t xml:space="preserve">  </w:t>
      </w:r>
      <w:r w:rsidRPr="004D08EE">
        <w:rPr>
          <w:snapToGrid w:val="0"/>
          <w:sz w:val="24"/>
        </w:rPr>
        <w:t xml:space="preserve"> Rapid City, SD 57709</w:t>
      </w:r>
    </w:p>
    <w:p w:rsidR="004D08EE" w:rsidRPr="004D08EE" w:rsidRDefault="004D08EE" w:rsidP="004D08EE">
      <w:pPr>
        <w:rPr>
          <w:snapToGrid w:val="0"/>
          <w:sz w:val="24"/>
        </w:rPr>
      </w:pPr>
      <w:r w:rsidRPr="004D08EE">
        <w:rPr>
          <w:snapToGrid w:val="0"/>
          <w:sz w:val="24"/>
        </w:rPr>
        <w:t xml:space="preserve">Email:  </w:t>
      </w:r>
      <w:hyperlink r:id="rId8" w:history="1">
        <w:r w:rsidRPr="004D08EE">
          <w:rPr>
            <w:snapToGrid w:val="0"/>
            <w:color w:val="0000FF"/>
            <w:sz w:val="24"/>
            <w:u w:val="single"/>
          </w:rPr>
          <w:t>office@aetech.com</w:t>
        </w:r>
      </w:hyperlink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</w:r>
      <w:r w:rsidRPr="004D08EE">
        <w:rPr>
          <w:snapToGrid w:val="0"/>
          <w:sz w:val="24"/>
        </w:rPr>
        <w:tab/>
        <w:t xml:space="preserve">        </w:t>
      </w:r>
      <w:r>
        <w:rPr>
          <w:snapToGrid w:val="0"/>
          <w:sz w:val="24"/>
        </w:rPr>
        <w:t xml:space="preserve">  </w:t>
      </w:r>
      <w:r w:rsidRPr="004D08EE">
        <w:rPr>
          <w:snapToGrid w:val="0"/>
          <w:sz w:val="24"/>
        </w:rPr>
        <w:t xml:space="preserve">Phone: (605) 342-9088 </w:t>
      </w:r>
    </w:p>
    <w:p w:rsidR="00D85AF1" w:rsidRDefault="00D85AF1" w:rsidP="00392D2E">
      <w:pPr>
        <w:widowControl w:val="0"/>
        <w:tabs>
          <w:tab w:val="left" w:pos="0"/>
          <w:tab w:val="center" w:pos="4320"/>
          <w:tab w:val="right" w:pos="8640"/>
          <w:tab w:val="left" w:pos="9360"/>
        </w:tabs>
        <w:jc w:val="center"/>
        <w:rPr>
          <w:b/>
          <w:noProof/>
          <w:sz w:val="36"/>
          <w:szCs w:val="36"/>
        </w:rPr>
      </w:pPr>
    </w:p>
    <w:p w:rsidR="004D08EE" w:rsidRPr="00392D2E" w:rsidRDefault="004D08EE" w:rsidP="00392D2E">
      <w:pPr>
        <w:widowControl w:val="0"/>
        <w:tabs>
          <w:tab w:val="left" w:pos="0"/>
          <w:tab w:val="center" w:pos="4320"/>
          <w:tab w:val="right" w:pos="8640"/>
          <w:tab w:val="left" w:pos="9360"/>
        </w:tabs>
        <w:jc w:val="center"/>
        <w:rPr>
          <w:b/>
          <w:noProof/>
          <w:sz w:val="36"/>
          <w:szCs w:val="36"/>
        </w:rPr>
      </w:pPr>
      <w:r w:rsidRPr="004D08EE">
        <w:rPr>
          <w:b/>
          <w:noProof/>
          <w:sz w:val="36"/>
          <w:szCs w:val="36"/>
        </w:rPr>
        <w:t>Continuing Education for the Electrical Professional</w:t>
      </w:r>
    </w:p>
    <w:p w:rsidR="004D08EE" w:rsidRDefault="004D08EE" w:rsidP="004D08EE">
      <w:pPr>
        <w:rPr>
          <w:noProof/>
          <w:sz w:val="22"/>
          <w:szCs w:val="22"/>
        </w:rPr>
      </w:pPr>
    </w:p>
    <w:p w:rsidR="0017148B" w:rsidRDefault="0017148B" w:rsidP="0017148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Course: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B52379">
        <w:rPr>
          <w:noProof/>
          <w:sz w:val="22"/>
          <w:szCs w:val="22"/>
        </w:rPr>
        <w:t>201</w:t>
      </w:r>
      <w:r w:rsidR="00D85AF1">
        <w:rPr>
          <w:noProof/>
          <w:sz w:val="22"/>
          <w:szCs w:val="22"/>
        </w:rPr>
        <w:t>7</w:t>
      </w:r>
      <w:r w:rsidR="00B52379">
        <w:rPr>
          <w:noProof/>
          <w:sz w:val="22"/>
          <w:szCs w:val="22"/>
        </w:rPr>
        <w:t xml:space="preserve"> National Electrical Code Update  (Code Changes) (Day 2 of 2)</w:t>
      </w:r>
    </w:p>
    <w:p w:rsidR="004D08EE" w:rsidRPr="004D08EE" w:rsidRDefault="004D08EE" w:rsidP="004D08EE">
      <w:pPr>
        <w:rPr>
          <w:noProof/>
          <w:sz w:val="22"/>
          <w:szCs w:val="22"/>
        </w:rPr>
      </w:pPr>
      <w:r w:rsidRPr="004D08EE">
        <w:rPr>
          <w:noProof/>
          <w:sz w:val="22"/>
          <w:szCs w:val="22"/>
        </w:rPr>
        <w:t>Schedule:</w:t>
      </w:r>
      <w:r w:rsidRPr="004D08EE">
        <w:rPr>
          <w:noProof/>
          <w:sz w:val="22"/>
          <w:szCs w:val="22"/>
        </w:rPr>
        <w:tab/>
        <w:t>8:00 a.m. – 5:00 p.m. each day; sign-in starts at 7:30 a.m.</w:t>
      </w:r>
    </w:p>
    <w:p w:rsidR="00B52379" w:rsidRPr="004D08EE" w:rsidRDefault="0017148B" w:rsidP="00B52379">
      <w:pPr>
        <w:ind w:left="1440" w:hanging="1440"/>
        <w:rPr>
          <w:noProof/>
          <w:sz w:val="22"/>
          <w:szCs w:val="22"/>
        </w:rPr>
      </w:pPr>
      <w:r>
        <w:rPr>
          <w:noProof/>
          <w:sz w:val="22"/>
          <w:szCs w:val="22"/>
        </w:rPr>
        <w:t>Format:</w:t>
      </w:r>
      <w:r>
        <w:rPr>
          <w:noProof/>
          <w:sz w:val="22"/>
          <w:szCs w:val="22"/>
        </w:rPr>
        <w:tab/>
      </w:r>
      <w:r w:rsidR="00B52379" w:rsidRPr="004D08EE">
        <w:rPr>
          <w:noProof/>
          <w:sz w:val="22"/>
          <w:szCs w:val="22"/>
        </w:rPr>
        <w:t>Lecture format using Power Point slides</w:t>
      </w:r>
      <w:r w:rsidR="00B52379">
        <w:rPr>
          <w:noProof/>
          <w:sz w:val="22"/>
          <w:szCs w:val="22"/>
        </w:rPr>
        <w:t xml:space="preserve"> including Mike Holt’s “201</w:t>
      </w:r>
      <w:r w:rsidR="00D85AF1">
        <w:rPr>
          <w:noProof/>
          <w:sz w:val="22"/>
          <w:szCs w:val="22"/>
        </w:rPr>
        <w:t>7</w:t>
      </w:r>
      <w:r w:rsidR="00B52379">
        <w:rPr>
          <w:noProof/>
          <w:sz w:val="22"/>
          <w:szCs w:val="22"/>
        </w:rPr>
        <w:t xml:space="preserve">  National Electrical Code Changes” </w:t>
      </w:r>
      <w:r w:rsidR="00B52379" w:rsidRPr="004D08EE">
        <w:rPr>
          <w:noProof/>
          <w:sz w:val="22"/>
          <w:szCs w:val="22"/>
        </w:rPr>
        <w:t xml:space="preserve"> and in-class discussions based on the “201</w:t>
      </w:r>
      <w:r w:rsidR="00D85AF1">
        <w:rPr>
          <w:noProof/>
          <w:sz w:val="22"/>
          <w:szCs w:val="22"/>
        </w:rPr>
        <w:t>7</w:t>
      </w:r>
      <w:r w:rsidR="00B52379" w:rsidRPr="004D08EE">
        <w:rPr>
          <w:noProof/>
          <w:sz w:val="22"/>
          <w:szCs w:val="22"/>
        </w:rPr>
        <w:t xml:space="preserve"> National Electrical Code”.</w:t>
      </w:r>
    </w:p>
    <w:p w:rsidR="00B52379" w:rsidRPr="00FA4D28" w:rsidRDefault="0017148B" w:rsidP="00B52379">
      <w:pPr>
        <w:ind w:left="1440" w:hanging="1440"/>
        <w:rPr>
          <w:noProof/>
          <w:sz w:val="22"/>
          <w:szCs w:val="22"/>
        </w:rPr>
      </w:pPr>
      <w:r w:rsidRPr="004D08EE">
        <w:rPr>
          <w:noProof/>
          <w:sz w:val="22"/>
          <w:szCs w:val="22"/>
        </w:rPr>
        <w:t>Text book:</w:t>
      </w:r>
      <w:r w:rsidRPr="004D08EE">
        <w:rPr>
          <w:noProof/>
          <w:sz w:val="22"/>
          <w:szCs w:val="22"/>
        </w:rPr>
        <w:tab/>
      </w:r>
      <w:r w:rsidR="00B52379" w:rsidRPr="00FA4D28">
        <w:rPr>
          <w:noProof/>
          <w:sz w:val="22"/>
          <w:szCs w:val="22"/>
        </w:rPr>
        <w:t>Required: “201</w:t>
      </w:r>
      <w:r w:rsidR="00D85AF1">
        <w:rPr>
          <w:noProof/>
          <w:sz w:val="22"/>
          <w:szCs w:val="22"/>
        </w:rPr>
        <w:t>7</w:t>
      </w:r>
      <w:r w:rsidR="00B52379" w:rsidRPr="00FA4D28">
        <w:rPr>
          <w:noProof/>
          <w:sz w:val="22"/>
          <w:szCs w:val="22"/>
        </w:rPr>
        <w:t xml:space="preserve"> National Electrical Co</w:t>
      </w:r>
      <w:r w:rsidR="00D85AF1">
        <w:rPr>
          <w:noProof/>
          <w:sz w:val="22"/>
          <w:szCs w:val="22"/>
        </w:rPr>
        <w:t>de”  Optional: Mike Holt’s “2017</w:t>
      </w:r>
      <w:r w:rsidR="00B52379" w:rsidRPr="00FA4D28">
        <w:rPr>
          <w:noProof/>
          <w:sz w:val="22"/>
          <w:szCs w:val="22"/>
        </w:rPr>
        <w:t xml:space="preserve"> NEC Code Changes”.</w:t>
      </w:r>
    </w:p>
    <w:p w:rsidR="004D08EE" w:rsidRPr="004D08EE" w:rsidRDefault="004D08EE" w:rsidP="004D08EE">
      <w:pPr>
        <w:ind w:left="1440" w:hanging="1440"/>
        <w:rPr>
          <w:noProof/>
          <w:sz w:val="22"/>
          <w:szCs w:val="22"/>
        </w:rPr>
      </w:pPr>
      <w:r w:rsidRPr="004D08EE">
        <w:rPr>
          <w:noProof/>
          <w:sz w:val="22"/>
          <w:szCs w:val="22"/>
        </w:rPr>
        <w:t>Instructor:</w:t>
      </w:r>
      <w:r w:rsidRPr="004D08EE">
        <w:rPr>
          <w:noProof/>
          <w:sz w:val="22"/>
          <w:szCs w:val="22"/>
        </w:rPr>
        <w:tab/>
        <w:t>Steve Arne: Certified Technical Educator, Licensed Electrical Contractor, Master Electrician, Licensed Electrical Inspector</w:t>
      </w:r>
      <w:r w:rsidR="0017148B">
        <w:rPr>
          <w:noProof/>
          <w:sz w:val="22"/>
          <w:szCs w:val="22"/>
        </w:rPr>
        <w:t>, SD Electrical Commission Board Member</w:t>
      </w:r>
    </w:p>
    <w:p w:rsidR="00392D2E" w:rsidRDefault="004D08EE" w:rsidP="00392D2E">
      <w:pPr>
        <w:rPr>
          <w:snapToGrid w:val="0"/>
          <w:sz w:val="22"/>
          <w:szCs w:val="22"/>
        </w:rPr>
      </w:pPr>
      <w:r w:rsidRPr="004D08EE">
        <w:rPr>
          <w:snapToGrid w:val="0"/>
          <w:sz w:val="22"/>
          <w:szCs w:val="22"/>
        </w:rPr>
        <w:t xml:space="preserve">Criteria used to identify successful course completion: </w:t>
      </w:r>
    </w:p>
    <w:p w:rsidR="004D08EE" w:rsidRPr="00392D2E" w:rsidRDefault="004D08EE" w:rsidP="00392D2E">
      <w:pPr>
        <w:ind w:left="720" w:firstLine="720"/>
        <w:rPr>
          <w:snapToGrid w:val="0"/>
          <w:sz w:val="22"/>
          <w:szCs w:val="22"/>
        </w:rPr>
      </w:pPr>
      <w:r w:rsidRPr="004D08EE">
        <w:rPr>
          <w:snapToGrid w:val="0"/>
          <w:sz w:val="22"/>
          <w:szCs w:val="22"/>
        </w:rPr>
        <w:t>Daily attendance sign-in sheets and instructor observation of attendance/application.</w:t>
      </w:r>
    </w:p>
    <w:p w:rsidR="004D08EE" w:rsidRDefault="004D08EE" w:rsidP="00293D15">
      <w:pPr>
        <w:rPr>
          <w:b/>
          <w:sz w:val="22"/>
          <w:szCs w:val="22"/>
        </w:rPr>
      </w:pPr>
    </w:p>
    <w:p w:rsidR="00B52379" w:rsidRDefault="00567708" w:rsidP="00B5237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Objectives</w:t>
      </w:r>
      <w:r w:rsidRPr="00C43724">
        <w:rPr>
          <w:sz w:val="22"/>
          <w:szCs w:val="22"/>
        </w:rPr>
        <w:t>:</w:t>
      </w:r>
      <w:r w:rsidR="0017148B">
        <w:rPr>
          <w:sz w:val="22"/>
          <w:szCs w:val="22"/>
        </w:rPr>
        <w:tab/>
      </w:r>
      <w:r w:rsidR="00B52379">
        <w:rPr>
          <w:sz w:val="22"/>
          <w:szCs w:val="22"/>
        </w:rPr>
        <w:t>Provide an emphasis on the structure and content of the NEC, finding and understanding NEC requirements, and a review of important Code changes made in the 201</w:t>
      </w:r>
      <w:r w:rsidR="00D85AF1">
        <w:rPr>
          <w:sz w:val="22"/>
          <w:szCs w:val="22"/>
        </w:rPr>
        <w:t>7</w:t>
      </w:r>
      <w:r w:rsidR="00B52379">
        <w:rPr>
          <w:sz w:val="22"/>
          <w:szCs w:val="22"/>
        </w:rPr>
        <w:t xml:space="preserve"> edition.</w:t>
      </w:r>
    </w:p>
    <w:p w:rsidR="00B52379" w:rsidRDefault="00B52379" w:rsidP="00B52379">
      <w:pPr>
        <w:rPr>
          <w:b/>
          <w:sz w:val="22"/>
          <w:szCs w:val="22"/>
        </w:rPr>
      </w:pPr>
    </w:p>
    <w:p w:rsidR="00F5229B" w:rsidRDefault="00567708" w:rsidP="00567708">
      <w:pPr>
        <w:rPr>
          <w:sz w:val="22"/>
          <w:szCs w:val="22"/>
        </w:rPr>
      </w:pPr>
      <w:r w:rsidRPr="00C43724">
        <w:rPr>
          <w:b/>
          <w:sz w:val="22"/>
          <w:szCs w:val="22"/>
        </w:rPr>
        <w:t>Course Outline</w:t>
      </w:r>
      <w:r w:rsidRPr="00C43724">
        <w:rPr>
          <w:sz w:val="22"/>
          <w:szCs w:val="22"/>
        </w:rPr>
        <w:t>:</w:t>
      </w:r>
      <w:r w:rsidR="00B52379">
        <w:rPr>
          <w:sz w:val="22"/>
          <w:szCs w:val="22"/>
        </w:rPr>
        <w:t>*</w:t>
      </w:r>
    </w:p>
    <w:p w:rsidR="00567708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</w:p>
    <w:p w:rsidR="00567708" w:rsidRDefault="00567708" w:rsidP="00567708">
      <w:pPr>
        <w:rPr>
          <w:b/>
          <w:snapToGrid w:val="0"/>
          <w:sz w:val="22"/>
          <w:szCs w:val="22"/>
        </w:rPr>
      </w:pPr>
    </w:p>
    <w:p w:rsidR="00567708" w:rsidRPr="00C43724" w:rsidRDefault="00567708" w:rsidP="00567708">
      <w:pPr>
        <w:rPr>
          <w:rFonts w:ascii="Arial" w:hAnsi="Arial"/>
          <w:b/>
          <w:sz w:val="22"/>
          <w:szCs w:val="22"/>
        </w:rPr>
      </w:pPr>
      <w:r w:rsidRPr="00C43724">
        <w:rPr>
          <w:b/>
          <w:snapToGrid w:val="0"/>
          <w:sz w:val="22"/>
          <w:szCs w:val="22"/>
        </w:rPr>
        <w:t xml:space="preserve">Day 2, </w:t>
      </w:r>
      <w:r>
        <w:rPr>
          <w:b/>
          <w:snapToGrid w:val="0"/>
          <w:sz w:val="22"/>
          <w:szCs w:val="22"/>
        </w:rPr>
        <w:t xml:space="preserve">First </w:t>
      </w:r>
      <w:r w:rsidRPr="00C43724">
        <w:rPr>
          <w:b/>
          <w:snapToGrid w:val="0"/>
          <w:sz w:val="22"/>
          <w:szCs w:val="22"/>
        </w:rPr>
        <w:t>4 hours</w:t>
      </w:r>
      <w:r w:rsidRPr="00C4372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5229B">
        <w:rPr>
          <w:rFonts w:ascii="Arial" w:hAnsi="Arial"/>
          <w:b/>
          <w:sz w:val="22"/>
          <w:szCs w:val="22"/>
          <w:u w:val="single"/>
        </w:rPr>
        <w:t>NEC Article 3</w:t>
      </w:r>
      <w:r w:rsidR="00D85AF1">
        <w:rPr>
          <w:rFonts w:ascii="Arial" w:hAnsi="Arial"/>
          <w:b/>
          <w:sz w:val="22"/>
          <w:szCs w:val="22"/>
          <w:u w:val="single"/>
        </w:rPr>
        <w:t>00</w:t>
      </w:r>
      <w:r w:rsidRPr="00F5229B">
        <w:rPr>
          <w:rFonts w:ascii="Arial" w:hAnsi="Arial"/>
          <w:b/>
          <w:sz w:val="22"/>
          <w:szCs w:val="22"/>
          <w:u w:val="single"/>
        </w:rPr>
        <w:t xml:space="preserve"> through 406</w:t>
      </w:r>
    </w:p>
    <w:p w:rsidR="00D85AF1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="00D85AF1">
        <w:rPr>
          <w:sz w:val="22"/>
          <w:szCs w:val="22"/>
        </w:rPr>
        <w:t>Wiring Methods – 300</w:t>
      </w:r>
    </w:p>
    <w:p w:rsidR="00AC2F93" w:rsidRDefault="00AC2F93" w:rsidP="005677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Conductors - 310</w:t>
      </w:r>
    </w:p>
    <w:p w:rsidR="00567708" w:rsidRPr="00C43724" w:rsidRDefault="00567708" w:rsidP="00D85AF1">
      <w:pPr>
        <w:ind w:left="2160" w:firstLine="720"/>
        <w:rPr>
          <w:sz w:val="22"/>
          <w:szCs w:val="22"/>
        </w:rPr>
      </w:pPr>
      <w:r w:rsidRPr="00C43724">
        <w:rPr>
          <w:sz w:val="22"/>
          <w:szCs w:val="22"/>
        </w:rPr>
        <w:t xml:space="preserve">Boxes – 314 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Cables – 320 through 340 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Raceways – 342 through 362 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Cable Trays – 392 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>
        <w:rPr>
          <w:sz w:val="22"/>
          <w:szCs w:val="22"/>
        </w:rPr>
        <w:t>Switches</w:t>
      </w:r>
      <w:r w:rsidRPr="00C43724">
        <w:rPr>
          <w:sz w:val="22"/>
          <w:szCs w:val="22"/>
        </w:rPr>
        <w:t xml:space="preserve"> – 404 </w:t>
      </w:r>
    </w:p>
    <w:p w:rsidR="00567708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>Receptacles – 406</w:t>
      </w:r>
    </w:p>
    <w:p w:rsidR="00567708" w:rsidRDefault="00567708" w:rsidP="00567708">
      <w:pPr>
        <w:rPr>
          <w:sz w:val="22"/>
          <w:szCs w:val="22"/>
        </w:rPr>
      </w:pPr>
    </w:p>
    <w:p w:rsidR="00567708" w:rsidRPr="002D0B82" w:rsidRDefault="00567708" w:rsidP="00567708">
      <w:pPr>
        <w:rPr>
          <w:b/>
          <w:sz w:val="22"/>
          <w:szCs w:val="22"/>
        </w:rPr>
      </w:pPr>
      <w:r w:rsidRPr="002D0B82">
        <w:rPr>
          <w:b/>
          <w:sz w:val="22"/>
          <w:szCs w:val="22"/>
        </w:rPr>
        <w:t>Break for Lunch</w:t>
      </w:r>
    </w:p>
    <w:p w:rsidR="00567708" w:rsidRPr="00C43724" w:rsidRDefault="00567708" w:rsidP="00567708">
      <w:pPr>
        <w:rPr>
          <w:sz w:val="22"/>
          <w:szCs w:val="22"/>
        </w:rPr>
      </w:pPr>
      <w:r w:rsidRPr="002D0B82">
        <w:rPr>
          <w:b/>
          <w:sz w:val="22"/>
          <w:szCs w:val="22"/>
        </w:rPr>
        <w:t xml:space="preserve"> </w:t>
      </w:r>
      <w:r w:rsidRPr="002D0B82">
        <w:rPr>
          <w:b/>
          <w:sz w:val="22"/>
          <w:szCs w:val="22"/>
        </w:rPr>
        <w:tab/>
      </w:r>
      <w:r w:rsidRPr="002D0B82">
        <w:rPr>
          <w:b/>
          <w:sz w:val="22"/>
          <w:szCs w:val="22"/>
        </w:rPr>
        <w:tab/>
      </w:r>
      <w:r w:rsidRPr="002D0B82">
        <w:rPr>
          <w:b/>
          <w:sz w:val="22"/>
          <w:szCs w:val="22"/>
        </w:rPr>
        <w:tab/>
      </w:r>
      <w:r w:rsidRPr="00C43724">
        <w:rPr>
          <w:sz w:val="22"/>
          <w:szCs w:val="22"/>
        </w:rPr>
        <w:tab/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b/>
          <w:snapToGrid w:val="0"/>
          <w:sz w:val="22"/>
          <w:szCs w:val="22"/>
        </w:rPr>
        <w:t xml:space="preserve">Day 2, </w:t>
      </w:r>
      <w:r>
        <w:rPr>
          <w:b/>
          <w:snapToGrid w:val="0"/>
          <w:sz w:val="22"/>
          <w:szCs w:val="22"/>
        </w:rPr>
        <w:t xml:space="preserve">Second </w:t>
      </w:r>
      <w:r w:rsidRPr="00C43724">
        <w:rPr>
          <w:b/>
          <w:snapToGrid w:val="0"/>
          <w:sz w:val="22"/>
          <w:szCs w:val="22"/>
        </w:rPr>
        <w:t xml:space="preserve">4 hours  </w:t>
      </w:r>
      <w:r>
        <w:rPr>
          <w:b/>
          <w:snapToGrid w:val="0"/>
          <w:sz w:val="22"/>
          <w:szCs w:val="22"/>
        </w:rPr>
        <w:tab/>
      </w:r>
      <w:r w:rsidR="00F5229B" w:rsidRPr="00F5229B">
        <w:rPr>
          <w:rFonts w:ascii="Arial" w:hAnsi="Arial"/>
          <w:b/>
          <w:sz w:val="22"/>
          <w:szCs w:val="22"/>
          <w:u w:val="single"/>
        </w:rPr>
        <w:t>NEC Articles 410 through 680</w:t>
      </w:r>
    </w:p>
    <w:p w:rsidR="00AC2F93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="00AC2F93">
        <w:rPr>
          <w:sz w:val="22"/>
          <w:szCs w:val="22"/>
        </w:rPr>
        <w:t>Panelboards – 408</w:t>
      </w:r>
    </w:p>
    <w:p w:rsidR="00567708" w:rsidRDefault="00AC2F93" w:rsidP="00AC2F9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Fixtures – 410</w:t>
      </w:r>
    </w:p>
    <w:p w:rsidR="00AC2F93" w:rsidRPr="00C43724" w:rsidRDefault="00AC2F93" w:rsidP="00AC2F9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Appliances - 422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Motors – 430 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>Transformers – 450</w:t>
      </w:r>
    </w:p>
    <w:p w:rsidR="00567708" w:rsidRPr="00C43724" w:rsidRDefault="00567708" w:rsidP="00567708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Hazardous (Classified) Locations – 500 through 514 </w:t>
      </w:r>
    </w:p>
    <w:p w:rsidR="00ED4622" w:rsidRDefault="00567708" w:rsidP="00F5229B">
      <w:pPr>
        <w:rPr>
          <w:sz w:val="22"/>
          <w:szCs w:val="22"/>
        </w:rPr>
      </w:pP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  <w:t xml:space="preserve">Swimming Pools – 680 </w:t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Pr="00C43724">
        <w:rPr>
          <w:sz w:val="22"/>
          <w:szCs w:val="22"/>
        </w:rPr>
        <w:tab/>
      </w:r>
      <w:r w:rsidR="00F5229B">
        <w:rPr>
          <w:sz w:val="22"/>
          <w:szCs w:val="22"/>
        </w:rPr>
        <w:t xml:space="preserve"> </w:t>
      </w:r>
    </w:p>
    <w:p w:rsidR="00B52379" w:rsidRDefault="00B52379" w:rsidP="004D08EE">
      <w:pPr>
        <w:rPr>
          <w:sz w:val="22"/>
          <w:szCs w:val="22"/>
        </w:rPr>
      </w:pPr>
    </w:p>
    <w:p w:rsidR="00F5229B" w:rsidRPr="004D08EE" w:rsidRDefault="00B52379" w:rsidP="004D08EE">
      <w:pPr>
        <w:rPr>
          <w:sz w:val="22"/>
          <w:szCs w:val="22"/>
        </w:rPr>
      </w:pPr>
      <w:r>
        <w:rPr>
          <w:sz w:val="22"/>
          <w:szCs w:val="22"/>
        </w:rPr>
        <w:t xml:space="preserve">*additional topics from the NEC </w:t>
      </w:r>
      <w:r w:rsidR="0082409C">
        <w:rPr>
          <w:sz w:val="22"/>
          <w:szCs w:val="22"/>
        </w:rPr>
        <w:t xml:space="preserve">will be covered </w:t>
      </w:r>
      <w:r>
        <w:rPr>
          <w:sz w:val="22"/>
          <w:szCs w:val="22"/>
        </w:rPr>
        <w:t>as applicable</w:t>
      </w:r>
      <w:bookmarkStart w:id="0" w:name="_GoBack"/>
      <w:bookmarkEnd w:id="0"/>
      <w:r w:rsidR="002B1C91">
        <w:rPr>
          <w:sz w:val="22"/>
          <w:szCs w:val="22"/>
        </w:rPr>
        <w:t xml:space="preserve"> </w:t>
      </w:r>
    </w:p>
    <w:sectPr w:rsidR="00F5229B" w:rsidRPr="004D08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BF" w:rsidRDefault="00A741BF" w:rsidP="004D08EE">
      <w:r>
        <w:separator/>
      </w:r>
    </w:p>
  </w:endnote>
  <w:endnote w:type="continuationSeparator" w:id="0">
    <w:p w:rsidR="00A741BF" w:rsidRDefault="00A741BF" w:rsidP="004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EE" w:rsidRPr="004D08EE" w:rsidRDefault="004D08EE" w:rsidP="004D08EE">
    <w:pPr>
      <w:jc w:val="center"/>
      <w:rPr>
        <w:noProof/>
        <w:sz w:val="22"/>
        <w:szCs w:val="22"/>
      </w:rPr>
    </w:pPr>
    <w:r w:rsidRPr="004D08EE">
      <w:rPr>
        <w:noProof/>
        <w:sz w:val="22"/>
        <w:szCs w:val="22"/>
      </w:rPr>
      <w:t>Additional books and resources are available at our web site:</w:t>
    </w:r>
  </w:p>
  <w:p w:rsidR="004D08EE" w:rsidRDefault="00A741BF" w:rsidP="004D08EE">
    <w:pPr>
      <w:tabs>
        <w:tab w:val="center" w:pos="4320"/>
        <w:tab w:val="right" w:pos="8640"/>
      </w:tabs>
      <w:jc w:val="center"/>
    </w:pPr>
    <w:hyperlink r:id="rId1" w:history="1">
      <w:r w:rsidR="004D08EE" w:rsidRPr="004D08EE">
        <w:rPr>
          <w:noProof/>
          <w:color w:val="0000FF"/>
          <w:sz w:val="22"/>
          <w:szCs w:val="22"/>
          <w:u w:val="single"/>
        </w:rPr>
        <w:t>www.AETech.com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BF" w:rsidRDefault="00A741BF" w:rsidP="004D08EE">
      <w:r>
        <w:separator/>
      </w:r>
    </w:p>
  </w:footnote>
  <w:footnote w:type="continuationSeparator" w:id="0">
    <w:p w:rsidR="00A741BF" w:rsidRDefault="00A741BF" w:rsidP="004D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5"/>
    <w:rsid w:val="00036555"/>
    <w:rsid w:val="001006C4"/>
    <w:rsid w:val="00142DB0"/>
    <w:rsid w:val="00147A73"/>
    <w:rsid w:val="0017148B"/>
    <w:rsid w:val="0019509C"/>
    <w:rsid w:val="00293D15"/>
    <w:rsid w:val="002B1C91"/>
    <w:rsid w:val="003103B0"/>
    <w:rsid w:val="00392D2E"/>
    <w:rsid w:val="003F2443"/>
    <w:rsid w:val="003F7609"/>
    <w:rsid w:val="004D08EE"/>
    <w:rsid w:val="00544DAB"/>
    <w:rsid w:val="00567708"/>
    <w:rsid w:val="0059324E"/>
    <w:rsid w:val="00801222"/>
    <w:rsid w:val="0082409C"/>
    <w:rsid w:val="00896F41"/>
    <w:rsid w:val="009F7BE3"/>
    <w:rsid w:val="00A741BF"/>
    <w:rsid w:val="00A957B1"/>
    <w:rsid w:val="00AC2F93"/>
    <w:rsid w:val="00B52379"/>
    <w:rsid w:val="00D3796C"/>
    <w:rsid w:val="00D85AF1"/>
    <w:rsid w:val="00ED4622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e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Arne</dc:creator>
  <cp:lastModifiedBy>SA</cp:lastModifiedBy>
  <cp:revision>3</cp:revision>
  <cp:lastPrinted>2016-03-09T22:26:00Z</cp:lastPrinted>
  <dcterms:created xsi:type="dcterms:W3CDTF">2016-11-28T18:30:00Z</dcterms:created>
  <dcterms:modified xsi:type="dcterms:W3CDTF">2016-12-13T18:09:00Z</dcterms:modified>
</cp:coreProperties>
</file>