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D2E2F" w14:textId="77777777" w:rsidR="00DA656C" w:rsidRDefault="00DA656C" w:rsidP="00DA656C">
      <w:pPr>
        <w:jc w:val="center"/>
        <w:rPr>
          <w:sz w:val="44"/>
          <w:szCs w:val="44"/>
          <w:u w:val="single"/>
        </w:rPr>
      </w:pPr>
      <w:r w:rsidRPr="00DA656C">
        <w:rPr>
          <w:sz w:val="44"/>
          <w:szCs w:val="44"/>
          <w:u w:val="single"/>
        </w:rPr>
        <w:t>Continuing Education for Utah’s Contractors</w:t>
      </w:r>
    </w:p>
    <w:p w14:paraId="40A18EB3" w14:textId="77777777" w:rsidR="00DA656C" w:rsidRDefault="00DA656C" w:rsidP="00DA656C">
      <w:pPr>
        <w:jc w:val="center"/>
        <w:rPr>
          <w:sz w:val="44"/>
          <w:szCs w:val="44"/>
          <w:u w:val="single"/>
        </w:rPr>
      </w:pPr>
    </w:p>
    <w:p w14:paraId="10EC49C3" w14:textId="77777777" w:rsidR="00DA656C" w:rsidRDefault="00DA656C" w:rsidP="00DA656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Course Outline</w:t>
      </w:r>
    </w:p>
    <w:p w14:paraId="53D6846C" w14:textId="77777777" w:rsidR="00DA656C" w:rsidRPr="00DA656C" w:rsidRDefault="00DA656C" w:rsidP="00DA656C">
      <w:pPr>
        <w:rPr>
          <w:sz w:val="36"/>
          <w:szCs w:val="36"/>
          <w:u w:val="single"/>
        </w:rPr>
      </w:pPr>
    </w:p>
    <w:p w14:paraId="67A3011E" w14:textId="00063465" w:rsidR="00A75DA4" w:rsidRDefault="0046076C">
      <w:r>
        <w:t>4</w:t>
      </w:r>
      <w:r w:rsidR="00B17D67">
        <w:t xml:space="preserve"> hours of Cod</w:t>
      </w:r>
      <w:r w:rsidR="00A75DA4">
        <w:t xml:space="preserve">e </w:t>
      </w:r>
    </w:p>
    <w:p w14:paraId="736ECC96" w14:textId="77777777" w:rsidR="00A75DA4" w:rsidRDefault="00A75DA4">
      <w:r>
        <w:tab/>
        <w:t xml:space="preserve">International Building Code </w:t>
      </w:r>
    </w:p>
    <w:p w14:paraId="7CAB9DE2" w14:textId="77777777" w:rsidR="00A75DA4" w:rsidRDefault="00A75DA4">
      <w:r>
        <w:tab/>
        <w:t>Appling the IBC Codes</w:t>
      </w:r>
    </w:p>
    <w:p w14:paraId="5ED4EFFE" w14:textId="77777777" w:rsidR="00A75DA4" w:rsidRDefault="00A75DA4">
      <w:r>
        <w:tab/>
        <w:t>Review the IBC Code Changes</w:t>
      </w:r>
    </w:p>
    <w:p w14:paraId="2A07DE15" w14:textId="7896338E" w:rsidR="00A75DA4" w:rsidRDefault="0046076C">
      <w:r>
        <w:t>2</w:t>
      </w:r>
      <w:bookmarkStart w:id="0" w:name="_GoBack"/>
      <w:bookmarkEnd w:id="0"/>
      <w:r w:rsidR="00A75DA4">
        <w:t xml:space="preserve"> hours Professional Training</w:t>
      </w:r>
    </w:p>
    <w:p w14:paraId="0ADF9A4F" w14:textId="77777777" w:rsidR="00A75DA4" w:rsidRDefault="00A75DA4">
      <w:r>
        <w:tab/>
        <w:t>Principles of Professional Construction Management</w:t>
      </w:r>
    </w:p>
    <w:p w14:paraId="3F2F7189" w14:textId="77777777" w:rsidR="00A75DA4" w:rsidRDefault="00A75DA4">
      <w:r>
        <w:tab/>
        <w:t>Job Site Safety/ Review</w:t>
      </w:r>
    </w:p>
    <w:p w14:paraId="1A236E63" w14:textId="77777777" w:rsidR="00A75DA4" w:rsidRDefault="00A75DA4">
      <w:r>
        <w:tab/>
      </w:r>
      <w:r w:rsidR="00DA656C">
        <w:t>Smart Home Technology</w:t>
      </w:r>
    </w:p>
    <w:sectPr w:rsidR="00A75DA4" w:rsidSect="00D44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A4"/>
    <w:rsid w:val="00133F41"/>
    <w:rsid w:val="0046076C"/>
    <w:rsid w:val="00560A31"/>
    <w:rsid w:val="00A75DA4"/>
    <w:rsid w:val="00B17D67"/>
    <w:rsid w:val="00D4428B"/>
    <w:rsid w:val="00DA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53B0"/>
  <w14:defaultImageDpi w14:val="300"/>
  <w15:docId w15:val="{3FFC7107-7F69-42B7-BDDE-EF73ADB0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Whiting, Lezlee</cp:lastModifiedBy>
  <cp:revision>2</cp:revision>
  <dcterms:created xsi:type="dcterms:W3CDTF">2017-07-27T04:03:00Z</dcterms:created>
  <dcterms:modified xsi:type="dcterms:W3CDTF">2017-07-27T04:03:00Z</dcterms:modified>
</cp:coreProperties>
</file>