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43CEFF"/>
  <w:body>
    <w:p w14:paraId="4003F125" w14:textId="77777777" w:rsidR="007C3AC1" w:rsidRDefault="00300E98" w:rsidP="009165F7">
      <w:pPr>
        <w:spacing w:after="196" w:line="259" w:lineRule="auto"/>
        <w:ind w:left="-5"/>
        <w:jc w:val="center"/>
        <w:rPr>
          <w:b/>
          <w:u w:color="000000"/>
        </w:rPr>
      </w:pPr>
      <w:r>
        <w:rPr>
          <w:noProof/>
        </w:rPr>
        <w:drawing>
          <wp:anchor distT="0" distB="0" distL="114300" distR="114300" simplePos="0" relativeHeight="251660288" behindDoc="0" locked="0" layoutInCell="1" allowOverlap="1" wp14:anchorId="72AD9A76" wp14:editId="090B88F2">
            <wp:simplePos x="0" y="0"/>
            <wp:positionH relativeFrom="margin">
              <wp:posOffset>565150</wp:posOffset>
            </wp:positionH>
            <wp:positionV relativeFrom="page">
              <wp:posOffset>360045</wp:posOffset>
            </wp:positionV>
            <wp:extent cx="1280160" cy="1271270"/>
            <wp:effectExtent l="0" t="0" r="0" b="5080"/>
            <wp:wrapThrough wrapText="bothSides">
              <wp:wrapPolygon edited="0">
                <wp:start x="0" y="0"/>
                <wp:lineTo x="0" y="21363"/>
                <wp:lineTo x="21214" y="21363"/>
                <wp:lineTo x="212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71270"/>
                    </a:xfrm>
                    <a:prstGeom prst="rect">
                      <a:avLst/>
                    </a:prstGeom>
                    <a:noFill/>
                  </pic:spPr>
                </pic:pic>
              </a:graphicData>
            </a:graphic>
            <wp14:sizeRelH relativeFrom="margin">
              <wp14:pctWidth>0</wp14:pctWidth>
            </wp14:sizeRelH>
            <wp14:sizeRelV relativeFrom="margin">
              <wp14:pctHeight>0</wp14:pctHeight>
            </wp14:sizeRelV>
          </wp:anchor>
        </w:drawing>
      </w:r>
      <w:r w:rsidR="005C2BB3" w:rsidRPr="005C2BB3">
        <w:rPr>
          <w:b/>
          <w:noProof/>
          <w:u w:color="000000"/>
        </w:rPr>
        <mc:AlternateContent>
          <mc:Choice Requires="wps">
            <w:drawing>
              <wp:anchor distT="45720" distB="45720" distL="114300" distR="114300" simplePos="0" relativeHeight="251664384" behindDoc="0" locked="0" layoutInCell="1" allowOverlap="1" wp14:anchorId="1A916AEE" wp14:editId="57BFFD15">
                <wp:simplePos x="0" y="0"/>
                <wp:positionH relativeFrom="column">
                  <wp:posOffset>2165350</wp:posOffset>
                </wp:positionH>
                <wp:positionV relativeFrom="paragraph">
                  <wp:posOffset>-538480</wp:posOffset>
                </wp:positionV>
                <wp:extent cx="3587750" cy="1270000"/>
                <wp:effectExtent l="19050" t="19050" r="1270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270000"/>
                        </a:xfrm>
                        <a:prstGeom prst="rect">
                          <a:avLst/>
                        </a:prstGeom>
                        <a:solidFill>
                          <a:srgbClr val="FFFFFF"/>
                        </a:solidFill>
                        <a:ln w="38100">
                          <a:solidFill>
                            <a:srgbClr val="000000"/>
                          </a:solidFill>
                          <a:miter lim="800000"/>
                          <a:headEnd/>
                          <a:tailEnd/>
                        </a:ln>
                      </wps:spPr>
                      <wps:txbx>
                        <w:txbxContent>
                          <w:p w14:paraId="4BB535A1" w14:textId="77777777" w:rsidR="005C2BB3" w:rsidRPr="00300E98" w:rsidRDefault="00300E98" w:rsidP="005C2BB3">
                            <w:pPr>
                              <w:spacing w:after="196" w:line="259" w:lineRule="auto"/>
                              <w:ind w:left="-5"/>
                              <w:jc w:val="center"/>
                              <w:rPr>
                                <w:szCs w:val="24"/>
                              </w:rPr>
                            </w:pPr>
                            <w:r>
                              <w:rPr>
                                <w:b/>
                                <w:szCs w:val="24"/>
                                <w:u w:color="000000"/>
                              </w:rPr>
                              <w:t>Title</w:t>
                            </w:r>
                          </w:p>
                          <w:p w14:paraId="01D74C44" w14:textId="77777777" w:rsidR="005C2BB3" w:rsidRPr="007A16D3" w:rsidRDefault="00DD301B" w:rsidP="005C2BB3">
                            <w:pPr>
                              <w:spacing w:after="161" w:line="259" w:lineRule="auto"/>
                              <w:ind w:left="-5"/>
                              <w:rPr>
                                <w:szCs w:val="24"/>
                              </w:rPr>
                            </w:pPr>
                            <w:r>
                              <w:rPr>
                                <w:b/>
                                <w:sz w:val="28"/>
                                <w:szCs w:val="28"/>
                                <w:u w:color="000000"/>
                              </w:rPr>
                              <w:t xml:space="preserve">The </w:t>
                            </w:r>
                            <w:proofErr w:type="gramStart"/>
                            <w:r>
                              <w:rPr>
                                <w:b/>
                                <w:sz w:val="28"/>
                                <w:szCs w:val="28"/>
                                <w:u w:color="000000"/>
                              </w:rPr>
                              <w:t>Back Saver</w:t>
                            </w:r>
                            <w:proofErr w:type="gramEnd"/>
                            <w:r>
                              <w:rPr>
                                <w:b/>
                                <w:sz w:val="28"/>
                                <w:szCs w:val="28"/>
                                <w:u w:color="000000"/>
                              </w:rPr>
                              <w:t xml:space="preserve"> System</w:t>
                            </w:r>
                            <w:r w:rsidR="005C2BB3" w:rsidRPr="007A16D3">
                              <w:rPr>
                                <w:b/>
                                <w:szCs w:val="24"/>
                              </w:rPr>
                              <w:t xml:space="preserve">, </w:t>
                            </w:r>
                            <w:r w:rsidR="005C2BB3" w:rsidRPr="007A16D3">
                              <w:rPr>
                                <w:b/>
                                <w:i/>
                                <w:iCs/>
                                <w:szCs w:val="24"/>
                              </w:rPr>
                              <w:t>a new, comprehensive approach shown to reduce the most expensive issue in the workplace</w:t>
                            </w:r>
                            <w:r w:rsidR="005C2BB3">
                              <w:rPr>
                                <w:b/>
                                <w:i/>
                                <w:iCs/>
                                <w:szCs w:val="24"/>
                              </w:rPr>
                              <w:t>;</w:t>
                            </w:r>
                            <w:r w:rsidR="005C2BB3" w:rsidRPr="007A16D3">
                              <w:rPr>
                                <w:b/>
                                <w:i/>
                                <w:iCs/>
                                <w:szCs w:val="24"/>
                              </w:rPr>
                              <w:t xml:space="preserve"> back</w:t>
                            </w:r>
                            <w:r w:rsidR="005C2BB3">
                              <w:rPr>
                                <w:b/>
                                <w:i/>
                                <w:iCs/>
                                <w:szCs w:val="24"/>
                              </w:rPr>
                              <w:t xml:space="preserve"> </w:t>
                            </w:r>
                            <w:r w:rsidR="005C2BB3" w:rsidRPr="007A16D3">
                              <w:rPr>
                                <w:b/>
                                <w:i/>
                                <w:iCs/>
                                <w:szCs w:val="24"/>
                              </w:rPr>
                              <w:t>pain.</w:t>
                            </w:r>
                          </w:p>
                          <w:p w14:paraId="3B9579F6" w14:textId="77777777" w:rsidR="005C2BB3" w:rsidRDefault="005C2B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0.5pt;margin-top:-42.4pt;width:282.5pt;height:10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" strokeweight="3pt">
                <v:textbox>
                  <w:txbxContent>
                    <w:p w:rsidR="005C2BB3" w:rsidRPr="00300E98" w:rsidRDefault="00300E98" w:rsidP="005C2BB3">
                      <w:pPr>
                        <w:spacing w:after="196" w:line="259" w:lineRule="auto"/>
                        <w:ind w:left="-5"/>
                        <w:jc w:val="center"/>
                        <w:rPr>
                          <w:szCs w:val="24"/>
                        </w:rPr>
                      </w:pPr>
                      <w:r>
                        <w:rPr>
                          <w:b/>
                          <w:szCs w:val="24"/>
                          <w:u w:color="000000"/>
                        </w:rPr>
                        <w:t>Title</w:t>
                      </w:r>
                    </w:p>
                    <w:p w:rsidR="005C2BB3" w:rsidRPr="007A16D3" w:rsidRDefault="00DD301B" w:rsidP="005C2BB3">
                      <w:pPr>
                        <w:spacing w:after="161" w:line="259" w:lineRule="auto"/>
                        <w:ind w:left="-5"/>
                        <w:rPr>
                          <w:szCs w:val="24"/>
                        </w:rPr>
                      </w:pPr>
                      <w:r>
                        <w:rPr>
                          <w:b/>
                          <w:sz w:val="28"/>
                          <w:szCs w:val="28"/>
                          <w:u w:color="000000"/>
                        </w:rPr>
                        <w:t xml:space="preserve">The </w:t>
                      </w:r>
                      <w:proofErr w:type="gramStart"/>
                      <w:r>
                        <w:rPr>
                          <w:b/>
                          <w:sz w:val="28"/>
                          <w:szCs w:val="28"/>
                          <w:u w:color="000000"/>
                        </w:rPr>
                        <w:t>Back Saver</w:t>
                      </w:r>
                      <w:proofErr w:type="gramEnd"/>
                      <w:r>
                        <w:rPr>
                          <w:b/>
                          <w:sz w:val="28"/>
                          <w:szCs w:val="28"/>
                          <w:u w:color="000000"/>
                        </w:rPr>
                        <w:t xml:space="preserve"> System</w:t>
                      </w:r>
                      <w:r w:rsidR="005C2BB3" w:rsidRPr="007A16D3">
                        <w:rPr>
                          <w:b/>
                          <w:szCs w:val="24"/>
                        </w:rPr>
                        <w:t xml:space="preserve">, </w:t>
                      </w:r>
                      <w:r w:rsidR="005C2BB3" w:rsidRPr="007A16D3">
                        <w:rPr>
                          <w:b/>
                          <w:i/>
                          <w:iCs/>
                          <w:szCs w:val="24"/>
                        </w:rPr>
                        <w:t>a new, comprehensive approach shown to reduce the most expensive issue in the workplace</w:t>
                      </w:r>
                      <w:r w:rsidR="005C2BB3">
                        <w:rPr>
                          <w:b/>
                          <w:i/>
                          <w:iCs/>
                          <w:szCs w:val="24"/>
                        </w:rPr>
                        <w:t>;</w:t>
                      </w:r>
                      <w:r w:rsidR="005C2BB3" w:rsidRPr="007A16D3">
                        <w:rPr>
                          <w:b/>
                          <w:i/>
                          <w:iCs/>
                          <w:szCs w:val="24"/>
                        </w:rPr>
                        <w:t xml:space="preserve"> back</w:t>
                      </w:r>
                      <w:r w:rsidR="005C2BB3">
                        <w:rPr>
                          <w:b/>
                          <w:i/>
                          <w:iCs/>
                          <w:szCs w:val="24"/>
                        </w:rPr>
                        <w:t xml:space="preserve"> </w:t>
                      </w:r>
                      <w:r w:rsidR="005C2BB3" w:rsidRPr="007A16D3">
                        <w:rPr>
                          <w:b/>
                          <w:i/>
                          <w:iCs/>
                          <w:szCs w:val="24"/>
                        </w:rPr>
                        <w:t>pain.</w:t>
                      </w:r>
                    </w:p>
                    <w:p w:rsidR="005C2BB3" w:rsidRDefault="005C2BB3"/>
                  </w:txbxContent>
                </v:textbox>
              </v:shape>
            </w:pict>
          </mc:Fallback>
        </mc:AlternateContent>
      </w:r>
    </w:p>
    <w:p w14:paraId="7246E910" w14:textId="77777777" w:rsidR="009165F7" w:rsidRDefault="009165F7" w:rsidP="009165F7">
      <w:pPr>
        <w:spacing w:after="196" w:line="259" w:lineRule="auto"/>
        <w:ind w:left="-5"/>
        <w:jc w:val="right"/>
        <w:rPr>
          <w:b/>
          <w:u w:val="single" w:color="000000"/>
        </w:rPr>
      </w:pPr>
    </w:p>
    <w:p w14:paraId="2567F5BD" w14:textId="77777777" w:rsidR="007C3AC1" w:rsidRDefault="007C3AC1">
      <w:pPr>
        <w:spacing w:after="196" w:line="259" w:lineRule="auto"/>
        <w:ind w:left="-5"/>
        <w:rPr>
          <w:b/>
          <w:u w:val="single" w:color="000000"/>
        </w:rPr>
      </w:pPr>
    </w:p>
    <w:p w14:paraId="204B0EEE" w14:textId="77777777" w:rsidR="00F850A1" w:rsidRPr="007A16D3" w:rsidRDefault="00300E98" w:rsidP="00300E98">
      <w:pPr>
        <w:spacing w:after="0" w:line="259" w:lineRule="auto"/>
        <w:ind w:left="-5"/>
        <w:jc w:val="center"/>
        <w:rPr>
          <w:szCs w:val="24"/>
        </w:rPr>
      </w:pPr>
      <w:r>
        <w:rPr>
          <w:b/>
          <w:szCs w:val="24"/>
          <w:u w:val="single" w:color="000000"/>
        </w:rPr>
        <w:t>T</w:t>
      </w:r>
      <w:r w:rsidR="00977E4C" w:rsidRPr="007A16D3">
        <w:rPr>
          <w:b/>
          <w:szCs w:val="24"/>
          <w:u w:val="single" w:color="000000"/>
        </w:rPr>
        <w:t>ime</w:t>
      </w:r>
      <w:r w:rsidR="005C2BB3">
        <w:rPr>
          <w:b/>
          <w:szCs w:val="24"/>
          <w:u w:val="single" w:color="000000"/>
        </w:rPr>
        <w:t>/Format</w:t>
      </w:r>
    </w:p>
    <w:p w14:paraId="7A888DEF" w14:textId="77777777" w:rsidR="00F850A1" w:rsidRPr="007A16D3" w:rsidRDefault="00300E98" w:rsidP="00300E98">
      <w:pPr>
        <w:spacing w:after="0" w:line="259" w:lineRule="auto"/>
        <w:ind w:left="-5"/>
        <w:jc w:val="center"/>
        <w:rPr>
          <w:szCs w:val="24"/>
        </w:rPr>
      </w:pPr>
      <w:r w:rsidRPr="005C2BB3">
        <w:rPr>
          <w:noProof/>
          <w:szCs w:val="24"/>
        </w:rPr>
        <mc:AlternateContent>
          <mc:Choice Requires="wps">
            <w:drawing>
              <wp:anchor distT="45720" distB="45720" distL="114300" distR="114300" simplePos="0" relativeHeight="251666432" behindDoc="0" locked="0" layoutInCell="1" allowOverlap="1" wp14:anchorId="7B5CF98C" wp14:editId="38DE77C8">
                <wp:simplePos x="0" y="0"/>
                <wp:positionH relativeFrom="column">
                  <wp:posOffset>-260350</wp:posOffset>
                </wp:positionH>
                <wp:positionV relativeFrom="paragraph">
                  <wp:posOffset>373380</wp:posOffset>
                </wp:positionV>
                <wp:extent cx="6616700" cy="4432300"/>
                <wp:effectExtent l="19050" t="1905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432300"/>
                        </a:xfrm>
                        <a:prstGeom prst="rect">
                          <a:avLst/>
                        </a:prstGeom>
                        <a:solidFill>
                          <a:srgbClr val="FFFFFF"/>
                        </a:solidFill>
                        <a:ln w="38100">
                          <a:solidFill>
                            <a:srgbClr val="000000"/>
                          </a:solidFill>
                          <a:miter lim="800000"/>
                          <a:headEnd/>
                          <a:tailEnd/>
                        </a:ln>
                      </wps:spPr>
                      <wps:txbx>
                        <w:txbxContent>
                          <w:p w14:paraId="4555E912" w14:textId="77777777" w:rsidR="005C2BB3" w:rsidRPr="00300E98" w:rsidRDefault="005C2BB3" w:rsidP="005C2BB3">
                            <w:pPr>
                              <w:spacing w:after="160" w:line="259" w:lineRule="auto"/>
                              <w:ind w:left="0" w:firstLine="0"/>
                              <w:jc w:val="center"/>
                              <w:rPr>
                                <w:szCs w:val="24"/>
                              </w:rPr>
                            </w:pPr>
                            <w:r w:rsidRPr="00300E98">
                              <w:rPr>
                                <w:b/>
                                <w:szCs w:val="24"/>
                                <w:u w:color="000000"/>
                              </w:rPr>
                              <w:t>Description</w:t>
                            </w:r>
                          </w:p>
                          <w:p w14:paraId="0BDB240B" w14:textId="77777777" w:rsidR="005C2BB3" w:rsidRPr="007A16D3" w:rsidRDefault="005C2BB3" w:rsidP="005C2BB3">
                            <w:pPr>
                              <w:ind w:left="-5"/>
                              <w:rPr>
                                <w:szCs w:val="24"/>
                              </w:rPr>
                            </w:pPr>
                            <w:r w:rsidRPr="007A16D3">
                              <w:rPr>
                                <w:szCs w:val="24"/>
                              </w:rPr>
                              <w:t>You can forget the fluff and abstractions. This course will give you real, hard-edged, immediately usable, value-packed, results-oriented information. This is the only course that includes an actual demonstration to attendees on how they themselves can put their own back, "back in", after they have "put their back out". Peter Guske PT tackles the first of the “Big 3”: The overwhelming share of all the expenses for an employer’s healthcare goes to no more than 3 conditions: 1) Spinal Pain (lower back pain), 2) Fatigue/Diabetes, and 3) Heart Disease/Hypertension/Hi-Cholesterol/Overweight. In this course he takes on “Number 1”</w:t>
                            </w:r>
                            <w:r w:rsidR="00F40E1F">
                              <w:rPr>
                                <w:szCs w:val="24"/>
                              </w:rPr>
                              <w:t>:</w:t>
                            </w:r>
                            <w:r w:rsidRPr="007A16D3">
                              <w:rPr>
                                <w:szCs w:val="24"/>
                              </w:rPr>
                              <w:t xml:space="preserve"> back </w:t>
                            </w:r>
                            <w:r w:rsidR="00DD301B">
                              <w:rPr>
                                <w:szCs w:val="24"/>
                              </w:rPr>
                              <w:t>injuries</w:t>
                            </w:r>
                            <w:r w:rsidRPr="007A16D3">
                              <w:rPr>
                                <w:szCs w:val="24"/>
                              </w:rPr>
                              <w:t xml:space="preserve">, the single most expensive issue in all of healthcare and the most common musculoskeletal job-related injury. Using the highly unique, lively and innovative demonstrations and animated manner that has been his trademark, Peter Guske PT utilizes brand new, pioneering research and his own </w:t>
                            </w:r>
                            <w:r w:rsidR="00F40E1F">
                              <w:rPr>
                                <w:szCs w:val="24"/>
                              </w:rPr>
                              <w:t>highly-</w:t>
                            </w:r>
                            <w:r w:rsidRPr="007A16D3">
                              <w:rPr>
                                <w:szCs w:val="24"/>
                              </w:rPr>
                              <w:t xml:space="preserve">unique experiences as he parts company with the traditional approaches used by industry and many healthcare professionals to reduce the enormous costs for any employer directly associated with this issue. In the same way as he has objectively demonstrated for results-oriented companies all over the country, he challenges the long-held beliefs that aerobic exercise, stretch/flex, “feel good” exercises, core strengthening, or even teaching “correct lifting” have been effective, since none of these have demonstrated cost savings, or reductions in back injuries. He outlines a low-cost, highly-effective approach that can be utilized by anyone, at any age with no expensive equipment and in </w:t>
                            </w:r>
                            <w:r w:rsidRPr="007A16D3">
                              <w:rPr>
                                <w:i/>
                                <w:szCs w:val="24"/>
                              </w:rPr>
                              <w:t>a tiny fraction of the time</w:t>
                            </w:r>
                            <w:r w:rsidRPr="007A16D3">
                              <w:rPr>
                                <w:szCs w:val="24"/>
                              </w:rPr>
                              <w:t xml:space="preserve"> and space needed for the typical gym workout </w:t>
                            </w:r>
                            <w:r w:rsidR="00F40E1F">
                              <w:rPr>
                                <w:szCs w:val="24"/>
                              </w:rPr>
                              <w:t xml:space="preserve">or wellness </w:t>
                            </w:r>
                            <w:r w:rsidRPr="007A16D3">
                              <w:rPr>
                                <w:szCs w:val="24"/>
                              </w:rPr>
                              <w:t xml:space="preserve">exercise routines. He also answers the ultimate question: “If this new approach works so well, why isn’t everyone doing it?”    </w:t>
                            </w:r>
                          </w:p>
                          <w:p w14:paraId="71027EED" w14:textId="77777777" w:rsidR="005C2BB3" w:rsidRDefault="005C2B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5pt;margin-top:29.4pt;width:521pt;height:34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" strokeweight="3pt">
                <v:textbox>
                  <w:txbxContent>
                    <w:p w:rsidR="005C2BB3" w:rsidRPr="00300E98" w:rsidRDefault="005C2BB3" w:rsidP="005C2BB3">
                      <w:pPr>
                        <w:spacing w:after="160" w:line="259" w:lineRule="auto"/>
                        <w:ind w:left="0" w:firstLine="0"/>
                        <w:jc w:val="center"/>
                        <w:rPr>
                          <w:szCs w:val="24"/>
                        </w:rPr>
                      </w:pPr>
                      <w:r w:rsidRPr="00300E98">
                        <w:rPr>
                          <w:b/>
                          <w:szCs w:val="24"/>
                          <w:u w:color="000000"/>
                        </w:rPr>
                        <w:t>Description</w:t>
                      </w:r>
                    </w:p>
                    <w:p w:rsidR="005C2BB3" w:rsidRPr="007A16D3" w:rsidRDefault="005C2BB3" w:rsidP="005C2BB3">
                      <w:pPr>
                        <w:ind w:left="-5"/>
                        <w:rPr>
                          <w:szCs w:val="24"/>
                        </w:rPr>
                      </w:pPr>
                      <w:r w:rsidRPr="007A16D3">
                        <w:rPr>
                          <w:szCs w:val="24"/>
                        </w:rPr>
                        <w:t>You can forget the fluff and abstractions. This course will give you real, hard-edged, immediately usable, value-packed, results-oriented information. This is the only course that includes an actual demonstration to attendees on how they themselves can put their own back, "back in", after they have "put their back out". Peter Guske PT tackles the first of the “Big 3”: The overwhelming share of all the expenses for an employer’s healthcare goes to no more than 3 conditions: 1) Spinal Pain (lower back pain), 2) Fatigue/Diabetes, and 3) Heart Disease/Hypertension/Hi-Cholesterol/Overweight. In this course he takes on “Number 1”</w:t>
                      </w:r>
                      <w:r w:rsidR="00F40E1F">
                        <w:rPr>
                          <w:szCs w:val="24"/>
                        </w:rPr>
                        <w:t>:</w:t>
                      </w:r>
                      <w:r w:rsidRPr="007A16D3">
                        <w:rPr>
                          <w:szCs w:val="24"/>
                        </w:rPr>
                        <w:t xml:space="preserve"> back </w:t>
                      </w:r>
                      <w:r w:rsidR="00DD301B">
                        <w:rPr>
                          <w:szCs w:val="24"/>
                        </w:rPr>
                        <w:t>injuries</w:t>
                      </w:r>
                      <w:r w:rsidRPr="007A16D3">
                        <w:rPr>
                          <w:szCs w:val="24"/>
                        </w:rPr>
                        <w:t xml:space="preserve">, the single most expensive issue in all of healthcare and the most common musculoskeletal job-related injury. Using the highly unique, </w:t>
                      </w:r>
                      <w:proofErr w:type="gramStart"/>
                      <w:r w:rsidRPr="007A16D3">
                        <w:rPr>
                          <w:szCs w:val="24"/>
                        </w:rPr>
                        <w:t>lively</w:t>
                      </w:r>
                      <w:proofErr w:type="gramEnd"/>
                      <w:r w:rsidRPr="007A16D3">
                        <w:rPr>
                          <w:szCs w:val="24"/>
                        </w:rPr>
                        <w:t xml:space="preserve"> and innovative demonstrations and animated manner that has been his trademark, Peter Guske PT utilizes brand new, pioneering research and his own </w:t>
                      </w:r>
                      <w:r w:rsidR="00F40E1F">
                        <w:rPr>
                          <w:szCs w:val="24"/>
                        </w:rPr>
                        <w:t>highly-</w:t>
                      </w:r>
                      <w:r w:rsidRPr="007A16D3">
                        <w:rPr>
                          <w:szCs w:val="24"/>
                        </w:rPr>
                        <w:t xml:space="preserve">unique experiences as he parts company with the traditional approaches used by industry and many healthcare professionals to reduce the enormous costs for any employer directly associated with this issue. In the same way as he has objectively demonstrated for results-oriented companies all over the country, he challenges the long-held beliefs that aerobic exercise, stretch/flex, “feel good” exercises, core strengthening, or even teaching “correct lifting” have been effective, since none of these have demonstrated cost savings, or reductions in back injuries. He outlines a low-cost, highly-effective approach that can be utilized by anyone, at any age with no expensive equipment and in </w:t>
                      </w:r>
                      <w:r w:rsidRPr="007A16D3">
                        <w:rPr>
                          <w:i/>
                          <w:szCs w:val="24"/>
                        </w:rPr>
                        <w:t>a tiny fraction of the time</w:t>
                      </w:r>
                      <w:r w:rsidRPr="007A16D3">
                        <w:rPr>
                          <w:szCs w:val="24"/>
                        </w:rPr>
                        <w:t xml:space="preserve"> and space needed for the typical gym workout </w:t>
                      </w:r>
                      <w:r w:rsidR="00F40E1F">
                        <w:rPr>
                          <w:szCs w:val="24"/>
                        </w:rPr>
                        <w:t xml:space="preserve">or wellness </w:t>
                      </w:r>
                      <w:r w:rsidRPr="007A16D3">
                        <w:rPr>
                          <w:szCs w:val="24"/>
                        </w:rPr>
                        <w:t xml:space="preserve">exercise routines. He also answers the ultimate question: “If this new approach works so well, why </w:t>
                      </w:r>
                      <w:proofErr w:type="gramStart"/>
                      <w:r w:rsidRPr="007A16D3">
                        <w:rPr>
                          <w:szCs w:val="24"/>
                        </w:rPr>
                        <w:t>isn’t everyone</w:t>
                      </w:r>
                      <w:proofErr w:type="gramEnd"/>
                      <w:r w:rsidRPr="007A16D3">
                        <w:rPr>
                          <w:szCs w:val="24"/>
                        </w:rPr>
                        <w:t xml:space="preserve"> doing it?”    </w:t>
                      </w:r>
                    </w:p>
                    <w:p w:rsidR="005C2BB3" w:rsidRDefault="005C2BB3"/>
                  </w:txbxContent>
                </v:textbox>
                <w10:wrap type="square"/>
              </v:shape>
            </w:pict>
          </mc:Fallback>
        </mc:AlternateContent>
      </w:r>
      <w:r w:rsidR="00977E4C" w:rsidRPr="007A16D3">
        <w:rPr>
          <w:b/>
          <w:szCs w:val="24"/>
          <w:u w:color="000000"/>
        </w:rPr>
        <w:t xml:space="preserve">4 </w:t>
      </w:r>
      <w:proofErr w:type="spellStart"/>
      <w:r w:rsidR="00977E4C" w:rsidRPr="007A16D3">
        <w:rPr>
          <w:b/>
          <w:szCs w:val="24"/>
          <w:u w:color="000000"/>
        </w:rPr>
        <w:t>hr</w:t>
      </w:r>
      <w:proofErr w:type="spellEnd"/>
      <w:r w:rsidR="00977E4C" w:rsidRPr="007A16D3">
        <w:rPr>
          <w:b/>
          <w:szCs w:val="24"/>
          <w:u w:color="000000"/>
        </w:rPr>
        <w:t xml:space="preserve"> course</w:t>
      </w:r>
    </w:p>
    <w:p w14:paraId="63BA02FB" w14:textId="77777777" w:rsidR="00F56144" w:rsidRDefault="00977E4C" w:rsidP="00300E98">
      <w:pPr>
        <w:spacing w:after="0"/>
        <w:ind w:left="-5"/>
        <w:rPr>
          <w:szCs w:val="24"/>
        </w:rPr>
      </w:pPr>
      <w:r w:rsidRPr="007A16D3">
        <w:rPr>
          <w:szCs w:val="24"/>
        </w:rPr>
        <w:t xml:space="preserve"> </w:t>
      </w:r>
    </w:p>
    <w:p w14:paraId="72114C72" w14:textId="77777777" w:rsidR="00F850A1" w:rsidRPr="00300E98" w:rsidRDefault="00977E4C" w:rsidP="00262998">
      <w:pPr>
        <w:spacing w:after="0"/>
        <w:ind w:left="-5"/>
        <w:jc w:val="center"/>
        <w:rPr>
          <w:szCs w:val="24"/>
        </w:rPr>
      </w:pPr>
      <w:r w:rsidRPr="00300E98">
        <w:rPr>
          <w:b/>
          <w:szCs w:val="24"/>
          <w:u w:val="single" w:color="000000"/>
        </w:rPr>
        <w:t>Objectives:</w:t>
      </w:r>
    </w:p>
    <w:p w14:paraId="1CAE9585" w14:textId="77777777" w:rsidR="00300E98" w:rsidRPr="00300E98" w:rsidRDefault="00977E4C" w:rsidP="00300E98">
      <w:pPr>
        <w:pStyle w:val="ListParagraph"/>
        <w:numPr>
          <w:ilvl w:val="0"/>
          <w:numId w:val="4"/>
        </w:numPr>
        <w:spacing w:after="0"/>
        <w:rPr>
          <w:szCs w:val="24"/>
        </w:rPr>
      </w:pPr>
      <w:r w:rsidRPr="00300E98">
        <w:rPr>
          <w:szCs w:val="24"/>
        </w:rPr>
        <w:t xml:space="preserve">Understand the rationale for performing internal body leveraging and can perform new, unique self-mobilization. </w:t>
      </w:r>
    </w:p>
    <w:p w14:paraId="70AADC91" w14:textId="77777777" w:rsidR="00300E98" w:rsidRPr="00300E98" w:rsidRDefault="00977E4C" w:rsidP="00300E98">
      <w:pPr>
        <w:pStyle w:val="ListParagraph"/>
        <w:numPr>
          <w:ilvl w:val="0"/>
          <w:numId w:val="4"/>
        </w:numPr>
        <w:spacing w:after="0"/>
        <w:rPr>
          <w:szCs w:val="24"/>
        </w:rPr>
      </w:pPr>
      <w:r w:rsidRPr="00300E98">
        <w:rPr>
          <w:szCs w:val="24"/>
        </w:rPr>
        <w:t xml:space="preserve">Explain exactly what is happening inside the spine and why traditional educational programs, aimed at reducing the incidence of back injuries on the job, have been largely ineffective. </w:t>
      </w:r>
    </w:p>
    <w:p w14:paraId="65DC8AEE" w14:textId="77777777" w:rsidR="00F850A1" w:rsidRPr="00300E98" w:rsidRDefault="00300E98" w:rsidP="00300E98">
      <w:pPr>
        <w:pStyle w:val="ListParagraph"/>
        <w:numPr>
          <w:ilvl w:val="0"/>
          <w:numId w:val="4"/>
        </w:numPr>
        <w:spacing w:after="0"/>
        <w:rPr>
          <w:szCs w:val="24"/>
        </w:rPr>
      </w:pPr>
      <w:r w:rsidRPr="00300E98">
        <w:rPr>
          <w:szCs w:val="24"/>
        </w:rPr>
        <w:t>U</w:t>
      </w:r>
      <w:r w:rsidR="00977E4C" w:rsidRPr="00300E98">
        <w:rPr>
          <w:szCs w:val="24"/>
        </w:rPr>
        <w:t xml:space="preserve">tilize new demonstrated instruction techniques that allow you to approach </w:t>
      </w:r>
      <w:r w:rsidR="00DD301B">
        <w:rPr>
          <w:szCs w:val="24"/>
        </w:rPr>
        <w:t xml:space="preserve">back pain </w:t>
      </w:r>
      <w:r w:rsidR="00977E4C" w:rsidRPr="00300E98">
        <w:rPr>
          <w:szCs w:val="24"/>
        </w:rPr>
        <w:t xml:space="preserve">in a much more </w:t>
      </w:r>
      <w:r w:rsidR="00DD301B">
        <w:rPr>
          <w:szCs w:val="24"/>
        </w:rPr>
        <w:t xml:space="preserve">direct, accurate and </w:t>
      </w:r>
      <w:r w:rsidR="00977E4C" w:rsidRPr="00300E98">
        <w:rPr>
          <w:szCs w:val="24"/>
        </w:rPr>
        <w:t xml:space="preserve">time efficient manner in any work setting. </w:t>
      </w:r>
    </w:p>
    <w:p w14:paraId="58CAA7CC" w14:textId="77777777" w:rsidR="00DD301B" w:rsidRPr="007A16D3" w:rsidRDefault="00977E4C">
      <w:pPr>
        <w:spacing w:after="160" w:line="259" w:lineRule="auto"/>
        <w:ind w:left="0" w:firstLine="0"/>
        <w:rPr>
          <w:szCs w:val="24"/>
        </w:rPr>
      </w:pPr>
      <w:r w:rsidRPr="007A16D3">
        <w:rPr>
          <w:b/>
          <w:szCs w:val="24"/>
        </w:rPr>
        <w:t xml:space="preserve"> </w:t>
      </w:r>
    </w:p>
    <w:p w14:paraId="7194270E" w14:textId="77777777" w:rsidR="00F850A1" w:rsidRPr="007A16D3" w:rsidRDefault="00F56144">
      <w:pPr>
        <w:spacing w:after="160" w:line="259" w:lineRule="auto"/>
        <w:ind w:left="0" w:firstLine="0"/>
        <w:rPr>
          <w:szCs w:val="24"/>
        </w:rPr>
      </w:pPr>
      <w:r w:rsidRPr="00300E98">
        <w:rPr>
          <w:noProof/>
          <w:sz w:val="20"/>
          <w:szCs w:val="20"/>
        </w:rPr>
        <w:lastRenderedPageBreak/>
        <mc:AlternateContent>
          <mc:Choice Requires="wps">
            <w:drawing>
              <wp:anchor distT="45720" distB="45720" distL="114300" distR="114300" simplePos="0" relativeHeight="251668480" behindDoc="0" locked="0" layoutInCell="1" allowOverlap="1" wp14:anchorId="49A5FA50" wp14:editId="777651A3">
                <wp:simplePos x="0" y="0"/>
                <wp:positionH relativeFrom="margin">
                  <wp:posOffset>-346710</wp:posOffset>
                </wp:positionH>
                <wp:positionV relativeFrom="paragraph">
                  <wp:posOffset>-659130</wp:posOffset>
                </wp:positionV>
                <wp:extent cx="6693408" cy="4994476"/>
                <wp:effectExtent l="19050" t="19050" r="1270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408" cy="4994476"/>
                        </a:xfrm>
                        <a:prstGeom prst="rect">
                          <a:avLst/>
                        </a:prstGeom>
                        <a:solidFill>
                          <a:srgbClr val="FFFFFF"/>
                        </a:solidFill>
                        <a:ln w="38100">
                          <a:solidFill>
                            <a:srgbClr val="000000"/>
                          </a:solidFill>
                          <a:miter lim="800000"/>
                          <a:headEnd/>
                          <a:tailEnd/>
                        </a:ln>
                      </wps:spPr>
                      <wps:txbx>
                        <w:txbxContent>
                          <w:p w14:paraId="43EC367A" w14:textId="77777777" w:rsidR="002000D9" w:rsidRDefault="002000D9" w:rsidP="00300E98">
                            <w:pPr>
                              <w:spacing w:after="161" w:line="259" w:lineRule="auto"/>
                              <w:ind w:left="-5"/>
                              <w:jc w:val="center"/>
                              <w:rPr>
                                <w:b/>
                                <w:szCs w:val="24"/>
                                <w:u w:val="single" w:color="000000"/>
                              </w:rPr>
                            </w:pPr>
                            <w:bookmarkStart w:id="0" w:name="_GoBack"/>
                            <w:r w:rsidRPr="002000D9">
                              <w:rPr>
                                <w:noProof/>
                                <w:szCs w:val="24"/>
                              </w:rPr>
                              <w:drawing>
                                <wp:inline distT="0" distB="0" distL="0" distR="0" wp14:anchorId="6AA29C91" wp14:editId="7B5D6873">
                                  <wp:extent cx="1406828" cy="1608881"/>
                                  <wp:effectExtent l="0" t="0" r="3175" b="0"/>
                                  <wp:docPr id="5" name="Picture 5" descr="C:\Users\Peter\Documents\Pictures\PetePics\Guske_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ocuments\Pictures\PetePics\Guske_Pe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297" cy="1628859"/>
                                          </a:xfrm>
                                          <a:prstGeom prst="rect">
                                            <a:avLst/>
                                          </a:prstGeom>
                                          <a:noFill/>
                                          <a:ln>
                                            <a:noFill/>
                                          </a:ln>
                                        </pic:spPr>
                                      </pic:pic>
                                    </a:graphicData>
                                  </a:graphic>
                                </wp:inline>
                              </w:drawing>
                            </w:r>
                            <w:bookmarkEnd w:id="0"/>
                          </w:p>
                          <w:p w14:paraId="57F2C614" w14:textId="77777777" w:rsidR="00300E98" w:rsidRPr="00262998" w:rsidRDefault="00300E98" w:rsidP="00300E98">
                            <w:pPr>
                              <w:spacing w:after="161" w:line="259" w:lineRule="auto"/>
                              <w:ind w:left="-5"/>
                              <w:jc w:val="center"/>
                              <w:rPr>
                                <w:szCs w:val="24"/>
                              </w:rPr>
                            </w:pPr>
                            <w:r w:rsidRPr="00262998">
                              <w:rPr>
                                <w:b/>
                                <w:szCs w:val="24"/>
                                <w:u w:color="000000"/>
                              </w:rPr>
                              <w:t>Biographical Infor</w:t>
                            </w:r>
                            <w:r w:rsidR="009F0378" w:rsidRPr="00262998">
                              <w:rPr>
                                <w:b/>
                                <w:szCs w:val="24"/>
                                <w:u w:color="000000"/>
                              </w:rPr>
                              <w:t>m</w:t>
                            </w:r>
                            <w:r w:rsidRPr="00262998">
                              <w:rPr>
                                <w:b/>
                                <w:szCs w:val="24"/>
                                <w:u w:color="000000"/>
                              </w:rPr>
                              <w:t>ation</w:t>
                            </w:r>
                            <w:r w:rsidR="0065748E" w:rsidRPr="0026299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17A5CC5A" w14:textId="77777777" w:rsidR="00300E98" w:rsidRPr="007A16D3" w:rsidRDefault="00300E98" w:rsidP="00300E98">
                            <w:pPr>
                              <w:ind w:left="-5"/>
                              <w:rPr>
                                <w:szCs w:val="24"/>
                              </w:rPr>
                            </w:pPr>
                            <w:r w:rsidRPr="007A16D3">
                              <w:rPr>
                                <w:szCs w:val="24"/>
                              </w:rPr>
                              <w:t>Peter Guske PT is a licensed physical therapist with 24 years of clinical experience treating back pain and other injuries in the hospital, out-patient and home-care setting. He is a former competitive bodybuilder and he obtained his Bachelor of Science in Physical Therapy from Wayne State University, Detroit.  He worked in Los Angeles developing the first rehabilitation protocols for ultramodern lower back testing equipment for Nautilus Sports Medical Industries/</w:t>
                            </w:r>
                            <w:proofErr w:type="spellStart"/>
                            <w:r w:rsidRPr="007A16D3">
                              <w:rPr>
                                <w:szCs w:val="24"/>
                              </w:rPr>
                              <w:t>MedX</w:t>
                            </w:r>
                            <w:proofErr w:type="spellEnd"/>
                            <w:r w:rsidRPr="007A16D3">
                              <w:rPr>
                                <w:szCs w:val="24"/>
                              </w:rPr>
                              <w:t xml:space="preserve">, working directly with Arthur Jones, creator of the Nautilus empire. </w:t>
                            </w:r>
                            <w:proofErr w:type="spellStart"/>
                            <w:r w:rsidRPr="007A16D3">
                              <w:rPr>
                                <w:szCs w:val="24"/>
                              </w:rPr>
                              <w:t>Mr</w:t>
                            </w:r>
                            <w:proofErr w:type="spellEnd"/>
                            <w:r w:rsidRPr="007A16D3">
                              <w:rPr>
                                <w:szCs w:val="24"/>
                              </w:rPr>
                              <w:t xml:space="preserve"> </w:t>
                            </w:r>
                            <w:proofErr w:type="spellStart"/>
                            <w:r w:rsidRPr="007A16D3">
                              <w:rPr>
                                <w:szCs w:val="24"/>
                              </w:rPr>
                              <w:t>Guske</w:t>
                            </w:r>
                            <w:proofErr w:type="spellEnd"/>
                            <w:r w:rsidRPr="007A16D3">
                              <w:rPr>
                                <w:szCs w:val="24"/>
                              </w:rPr>
                              <w:t xml:space="preserve"> opened his own rehabilitation clinic in Florida and has gone on to build </w:t>
                            </w:r>
                            <w:r w:rsidRPr="007A16D3">
                              <w:rPr>
                                <w:i/>
                                <w:szCs w:val="24"/>
                              </w:rPr>
                              <w:t xml:space="preserve">The </w:t>
                            </w:r>
                            <w:proofErr w:type="gramStart"/>
                            <w:r w:rsidRPr="007A16D3">
                              <w:rPr>
                                <w:i/>
                                <w:szCs w:val="24"/>
                              </w:rPr>
                              <w:t>Back Saver</w:t>
                            </w:r>
                            <w:proofErr w:type="gramEnd"/>
                            <w:r w:rsidRPr="007A16D3">
                              <w:rPr>
                                <w:i/>
                                <w:szCs w:val="24"/>
                              </w:rPr>
                              <w:t xml:space="preserve"> System</w:t>
                            </w:r>
                            <w:r w:rsidRPr="007A16D3">
                              <w:rPr>
                                <w:szCs w:val="24"/>
                              </w:rPr>
                              <w:t xml:space="preserve">, successfully integrating health with safety and the only comprehensive, low-cost, single-source, nationwide, employee wellness training program, provided on-site, which actually demonstrates how you can put your own back, “back in”. In what may be a record in the industry, in a 4-year period, </w:t>
                            </w:r>
                            <w:proofErr w:type="spellStart"/>
                            <w:r w:rsidRPr="007A16D3">
                              <w:rPr>
                                <w:szCs w:val="24"/>
                              </w:rPr>
                              <w:t>Mr</w:t>
                            </w:r>
                            <w:proofErr w:type="spellEnd"/>
                            <w:r w:rsidRPr="007A16D3">
                              <w:rPr>
                                <w:szCs w:val="24"/>
                              </w:rPr>
                              <w:t xml:space="preserve"> </w:t>
                            </w:r>
                            <w:proofErr w:type="spellStart"/>
                            <w:r w:rsidRPr="007A16D3">
                              <w:rPr>
                                <w:szCs w:val="24"/>
                              </w:rPr>
                              <w:t>Guske</w:t>
                            </w:r>
                            <w:proofErr w:type="spellEnd"/>
                            <w:r w:rsidRPr="007A16D3">
                              <w:rPr>
                                <w:szCs w:val="24"/>
                              </w:rPr>
                              <w:t xml:space="preserve"> has instructed over 14,000 individuals across the United States using this results-oriented, highly nontraditional system. Clients include Solvay Mining-Wyoming, Western Kentucky Energy, Florida Lake Co-Generation, Minnesota Power, Arizona Electric, Kinder Morgan, Cargill Feed, General Electric, Texas National Guard, Utah Kern River Gas Transmission, multiple Offshore Platforms and many others. </w:t>
                            </w:r>
                          </w:p>
                          <w:p w14:paraId="4E9D5F6D" w14:textId="77777777" w:rsidR="00300E98" w:rsidRDefault="00300E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5FA50" id="_x0000_t202" coordsize="21600,21600" o:spt="202" path="m,l,21600r21600,l21600,xe">
                <v:stroke joinstyle="miter"/>
                <v:path gradientshapeok="t" o:connecttype="rect"/>
              </v:shapetype>
              <v:shape id="_x0000_s1028" type="#_x0000_t202" style="position:absolute;margin-left:-27.3pt;margin-top:-51.9pt;width:527.05pt;height:393.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" strokeweight="3pt">
                <v:textbox>
                  <w:txbxContent>
                    <w:p w14:paraId="43EC367A" w14:textId="77777777" w:rsidR="002000D9" w:rsidRDefault="002000D9" w:rsidP="00300E98">
                      <w:pPr>
                        <w:spacing w:after="161" w:line="259" w:lineRule="auto"/>
                        <w:ind w:left="-5"/>
                        <w:jc w:val="center"/>
                        <w:rPr>
                          <w:b/>
                          <w:szCs w:val="24"/>
                          <w:u w:val="single" w:color="000000"/>
                        </w:rPr>
                      </w:pPr>
                      <w:bookmarkStart w:id="1" w:name="_GoBack"/>
                      <w:r w:rsidRPr="002000D9">
                        <w:rPr>
                          <w:noProof/>
                          <w:szCs w:val="24"/>
                        </w:rPr>
                        <w:drawing>
                          <wp:inline distT="0" distB="0" distL="0" distR="0" wp14:anchorId="6AA29C91" wp14:editId="7B5D6873">
                            <wp:extent cx="1406828" cy="1608881"/>
                            <wp:effectExtent l="0" t="0" r="3175" b="0"/>
                            <wp:docPr id="5" name="Picture 5" descr="C:\Users\Peter\Documents\Pictures\PetePics\Guske_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ocuments\Pictures\PetePics\Guske_Pe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297" cy="1628859"/>
                                    </a:xfrm>
                                    <a:prstGeom prst="rect">
                                      <a:avLst/>
                                    </a:prstGeom>
                                    <a:noFill/>
                                    <a:ln>
                                      <a:noFill/>
                                    </a:ln>
                                  </pic:spPr>
                                </pic:pic>
                              </a:graphicData>
                            </a:graphic>
                          </wp:inline>
                        </w:drawing>
                      </w:r>
                      <w:bookmarkEnd w:id="1"/>
                    </w:p>
                    <w:p w14:paraId="57F2C614" w14:textId="77777777" w:rsidR="00300E98" w:rsidRPr="00262998" w:rsidRDefault="00300E98" w:rsidP="00300E98">
                      <w:pPr>
                        <w:spacing w:after="161" w:line="259" w:lineRule="auto"/>
                        <w:ind w:left="-5"/>
                        <w:jc w:val="center"/>
                        <w:rPr>
                          <w:szCs w:val="24"/>
                        </w:rPr>
                      </w:pPr>
                      <w:r w:rsidRPr="00262998">
                        <w:rPr>
                          <w:b/>
                          <w:szCs w:val="24"/>
                          <w:u w:color="000000"/>
                        </w:rPr>
                        <w:t>Biographical Infor</w:t>
                      </w:r>
                      <w:r w:rsidR="009F0378" w:rsidRPr="00262998">
                        <w:rPr>
                          <w:b/>
                          <w:szCs w:val="24"/>
                          <w:u w:color="000000"/>
                        </w:rPr>
                        <w:t>m</w:t>
                      </w:r>
                      <w:r w:rsidRPr="00262998">
                        <w:rPr>
                          <w:b/>
                          <w:szCs w:val="24"/>
                          <w:u w:color="000000"/>
                        </w:rPr>
                        <w:t>ation</w:t>
                      </w:r>
                      <w:r w:rsidR="0065748E" w:rsidRPr="0026299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17A5CC5A" w14:textId="77777777" w:rsidR="00300E98" w:rsidRPr="007A16D3" w:rsidRDefault="00300E98" w:rsidP="00300E98">
                      <w:pPr>
                        <w:ind w:left="-5"/>
                        <w:rPr>
                          <w:szCs w:val="24"/>
                        </w:rPr>
                      </w:pPr>
                      <w:r w:rsidRPr="007A16D3">
                        <w:rPr>
                          <w:szCs w:val="24"/>
                        </w:rPr>
                        <w:t>Peter Guske PT is a licensed physical therapist with 24 years of clinical experience treating back pain and other injuries in the hospital, out-patient and home-care setting. He is a former competitive bodybuilder and he obtained his Bachelor of Science in Physical Therapy from Wayne State University, Detroit.  He worked in Los Angeles developing the first rehabilitation protocols for ultramodern lower back testing equipment for Nautilus Sports Medical Industries/</w:t>
                      </w:r>
                      <w:proofErr w:type="spellStart"/>
                      <w:r w:rsidRPr="007A16D3">
                        <w:rPr>
                          <w:szCs w:val="24"/>
                        </w:rPr>
                        <w:t>MedX</w:t>
                      </w:r>
                      <w:proofErr w:type="spellEnd"/>
                      <w:r w:rsidRPr="007A16D3">
                        <w:rPr>
                          <w:szCs w:val="24"/>
                        </w:rPr>
                        <w:t xml:space="preserve">, working directly with Arthur Jones, creator of the Nautilus empire. </w:t>
                      </w:r>
                      <w:proofErr w:type="spellStart"/>
                      <w:r w:rsidRPr="007A16D3">
                        <w:rPr>
                          <w:szCs w:val="24"/>
                        </w:rPr>
                        <w:t>Mr</w:t>
                      </w:r>
                      <w:proofErr w:type="spellEnd"/>
                      <w:r w:rsidRPr="007A16D3">
                        <w:rPr>
                          <w:szCs w:val="24"/>
                        </w:rPr>
                        <w:t xml:space="preserve"> </w:t>
                      </w:r>
                      <w:proofErr w:type="spellStart"/>
                      <w:r w:rsidRPr="007A16D3">
                        <w:rPr>
                          <w:szCs w:val="24"/>
                        </w:rPr>
                        <w:t>Guske</w:t>
                      </w:r>
                      <w:proofErr w:type="spellEnd"/>
                      <w:r w:rsidRPr="007A16D3">
                        <w:rPr>
                          <w:szCs w:val="24"/>
                        </w:rPr>
                        <w:t xml:space="preserve"> opened his own rehabilitation clinic in Florida and has gone on to build </w:t>
                      </w:r>
                      <w:r w:rsidRPr="007A16D3">
                        <w:rPr>
                          <w:i/>
                          <w:szCs w:val="24"/>
                        </w:rPr>
                        <w:t xml:space="preserve">The </w:t>
                      </w:r>
                      <w:proofErr w:type="gramStart"/>
                      <w:r w:rsidRPr="007A16D3">
                        <w:rPr>
                          <w:i/>
                          <w:szCs w:val="24"/>
                        </w:rPr>
                        <w:t>Back Saver</w:t>
                      </w:r>
                      <w:proofErr w:type="gramEnd"/>
                      <w:r w:rsidRPr="007A16D3">
                        <w:rPr>
                          <w:i/>
                          <w:szCs w:val="24"/>
                        </w:rPr>
                        <w:t xml:space="preserve"> System</w:t>
                      </w:r>
                      <w:r w:rsidRPr="007A16D3">
                        <w:rPr>
                          <w:szCs w:val="24"/>
                        </w:rPr>
                        <w:t xml:space="preserve">, successfully integrating health with safety and the only comprehensive, low-cost, single-source, nationwide, employee wellness training program, provided on-site, which actually demonstrates how you can put your own back, “back in”. In what may be a record in the industry, in a 4-year period, </w:t>
                      </w:r>
                      <w:proofErr w:type="spellStart"/>
                      <w:r w:rsidRPr="007A16D3">
                        <w:rPr>
                          <w:szCs w:val="24"/>
                        </w:rPr>
                        <w:t>Mr</w:t>
                      </w:r>
                      <w:proofErr w:type="spellEnd"/>
                      <w:r w:rsidRPr="007A16D3">
                        <w:rPr>
                          <w:szCs w:val="24"/>
                        </w:rPr>
                        <w:t xml:space="preserve"> </w:t>
                      </w:r>
                      <w:proofErr w:type="spellStart"/>
                      <w:r w:rsidRPr="007A16D3">
                        <w:rPr>
                          <w:szCs w:val="24"/>
                        </w:rPr>
                        <w:t>Guske</w:t>
                      </w:r>
                      <w:proofErr w:type="spellEnd"/>
                      <w:r w:rsidRPr="007A16D3">
                        <w:rPr>
                          <w:szCs w:val="24"/>
                        </w:rPr>
                        <w:t xml:space="preserve"> has instructed over 14,000 individuals across the United States using this results-oriented, highly nontraditional system. Clients include Solvay Mining-Wyoming, Western Kentucky Energy, Florida Lake Co-Generation, Minnesota Power, Arizona Electric, Kinder Morgan, Cargill Feed, General Electric, Texas National Guard, Utah Kern River Gas Transmission, multiple Offshore Platforms and many others. </w:t>
                      </w:r>
                    </w:p>
                    <w:p w14:paraId="4E9D5F6D" w14:textId="77777777" w:rsidR="00300E98" w:rsidRDefault="00300E98"/>
                  </w:txbxContent>
                </v:textbox>
                <w10:wrap anchorx="margin"/>
              </v:shape>
            </w:pict>
          </mc:Fallback>
        </mc:AlternateContent>
      </w:r>
    </w:p>
    <w:p w14:paraId="5BAB3E25" w14:textId="77777777" w:rsidR="00300E98" w:rsidRDefault="00300E98">
      <w:pPr>
        <w:spacing w:after="161" w:line="259" w:lineRule="auto"/>
        <w:ind w:left="-5"/>
        <w:rPr>
          <w:b/>
          <w:szCs w:val="24"/>
          <w:u w:val="single" w:color="000000"/>
        </w:rPr>
      </w:pPr>
    </w:p>
    <w:p w14:paraId="537BE73C" w14:textId="77777777" w:rsidR="00300E98" w:rsidRDefault="00300E98">
      <w:pPr>
        <w:spacing w:after="161" w:line="259" w:lineRule="auto"/>
        <w:ind w:left="-5"/>
        <w:rPr>
          <w:b/>
          <w:szCs w:val="24"/>
          <w:u w:val="single" w:color="000000"/>
        </w:rPr>
      </w:pPr>
    </w:p>
    <w:p w14:paraId="5362C1D0" w14:textId="77777777" w:rsidR="00300E98" w:rsidRDefault="00300E98">
      <w:pPr>
        <w:spacing w:after="161" w:line="259" w:lineRule="auto"/>
        <w:ind w:left="-5"/>
        <w:rPr>
          <w:b/>
          <w:szCs w:val="24"/>
          <w:u w:val="single" w:color="000000"/>
        </w:rPr>
      </w:pPr>
    </w:p>
    <w:p w14:paraId="0EB21A50" w14:textId="77777777" w:rsidR="00300E98" w:rsidRDefault="00300E98">
      <w:pPr>
        <w:spacing w:after="161" w:line="259" w:lineRule="auto"/>
        <w:ind w:left="-5"/>
        <w:rPr>
          <w:b/>
          <w:szCs w:val="24"/>
          <w:u w:val="single" w:color="000000"/>
        </w:rPr>
      </w:pPr>
    </w:p>
    <w:p w14:paraId="61A8290E" w14:textId="77777777" w:rsidR="00300E98" w:rsidRDefault="00300E98">
      <w:pPr>
        <w:spacing w:after="161" w:line="259" w:lineRule="auto"/>
        <w:ind w:left="-5"/>
        <w:rPr>
          <w:b/>
          <w:szCs w:val="24"/>
          <w:u w:val="single" w:color="000000"/>
        </w:rPr>
      </w:pPr>
    </w:p>
    <w:p w14:paraId="0B3BEE8F" w14:textId="77777777" w:rsidR="00300E98" w:rsidRDefault="00300E98">
      <w:pPr>
        <w:spacing w:after="161" w:line="259" w:lineRule="auto"/>
        <w:ind w:left="-5"/>
        <w:rPr>
          <w:b/>
          <w:szCs w:val="24"/>
          <w:u w:val="single" w:color="000000"/>
        </w:rPr>
      </w:pPr>
    </w:p>
    <w:p w14:paraId="153B89B7" w14:textId="77777777" w:rsidR="00300E98" w:rsidRDefault="00300E98">
      <w:pPr>
        <w:spacing w:after="161" w:line="259" w:lineRule="auto"/>
        <w:ind w:left="-5"/>
        <w:rPr>
          <w:b/>
          <w:szCs w:val="24"/>
          <w:u w:val="single" w:color="000000"/>
        </w:rPr>
      </w:pPr>
    </w:p>
    <w:p w14:paraId="281EF9F0" w14:textId="77777777" w:rsidR="00300E98" w:rsidRDefault="00300E98">
      <w:pPr>
        <w:spacing w:after="161" w:line="259" w:lineRule="auto"/>
        <w:ind w:left="-5"/>
        <w:rPr>
          <w:b/>
          <w:szCs w:val="24"/>
          <w:u w:val="single" w:color="000000"/>
        </w:rPr>
      </w:pPr>
    </w:p>
    <w:p w14:paraId="47673877" w14:textId="77777777" w:rsidR="00F56144" w:rsidRDefault="00F56144">
      <w:pPr>
        <w:spacing w:after="161" w:line="259" w:lineRule="auto"/>
        <w:ind w:left="-5"/>
        <w:rPr>
          <w:b/>
          <w:szCs w:val="24"/>
          <w:u w:val="single" w:color="000000"/>
        </w:rPr>
      </w:pPr>
    </w:p>
    <w:p w14:paraId="5DEE039F" w14:textId="77777777" w:rsidR="00F56144" w:rsidRDefault="00F56144">
      <w:pPr>
        <w:spacing w:after="161" w:line="259" w:lineRule="auto"/>
        <w:ind w:left="-5"/>
        <w:rPr>
          <w:b/>
          <w:szCs w:val="24"/>
          <w:u w:val="single" w:color="000000"/>
        </w:rPr>
      </w:pPr>
    </w:p>
    <w:p w14:paraId="0F0DD52A" w14:textId="77777777" w:rsidR="00F56144" w:rsidRDefault="00F56144">
      <w:pPr>
        <w:spacing w:after="161" w:line="259" w:lineRule="auto"/>
        <w:ind w:left="-5"/>
        <w:rPr>
          <w:b/>
          <w:szCs w:val="24"/>
          <w:u w:val="single" w:color="000000"/>
        </w:rPr>
      </w:pPr>
    </w:p>
    <w:p w14:paraId="20B75D0A" w14:textId="77777777" w:rsidR="00F56144" w:rsidRDefault="00F56144">
      <w:pPr>
        <w:spacing w:after="161" w:line="259" w:lineRule="auto"/>
        <w:ind w:left="-5"/>
        <w:rPr>
          <w:b/>
          <w:szCs w:val="24"/>
          <w:u w:val="single" w:color="000000"/>
        </w:rPr>
      </w:pPr>
    </w:p>
    <w:p w14:paraId="357905A0" w14:textId="77777777" w:rsidR="00F56144" w:rsidRDefault="00F56144">
      <w:pPr>
        <w:spacing w:after="161" w:line="259" w:lineRule="auto"/>
        <w:ind w:left="-5"/>
        <w:rPr>
          <w:b/>
          <w:szCs w:val="24"/>
          <w:u w:val="single" w:color="000000"/>
        </w:rPr>
      </w:pPr>
    </w:p>
    <w:p w14:paraId="7ED99F6A" w14:textId="77777777" w:rsidR="00262998" w:rsidRDefault="00262998">
      <w:pPr>
        <w:spacing w:after="161" w:line="259" w:lineRule="auto"/>
        <w:ind w:left="-5"/>
        <w:rPr>
          <w:b/>
          <w:szCs w:val="24"/>
          <w:u w:val="single" w:color="000000"/>
        </w:rPr>
      </w:pPr>
    </w:p>
    <w:p w14:paraId="7DC5B2F8" w14:textId="77777777" w:rsidR="00B66096" w:rsidRDefault="00B66096">
      <w:pPr>
        <w:spacing w:after="161" w:line="259" w:lineRule="auto"/>
        <w:ind w:left="-5"/>
        <w:rPr>
          <w:b/>
          <w:szCs w:val="24"/>
          <w:u w:val="single" w:color="000000"/>
        </w:rPr>
      </w:pPr>
    </w:p>
    <w:p w14:paraId="246FD1E6" w14:textId="77777777" w:rsidR="00B66096" w:rsidRDefault="00B66096">
      <w:pPr>
        <w:spacing w:after="161" w:line="259" w:lineRule="auto"/>
        <w:ind w:left="-5"/>
        <w:rPr>
          <w:b/>
          <w:szCs w:val="24"/>
          <w:u w:val="single" w:color="000000"/>
        </w:rPr>
      </w:pPr>
    </w:p>
    <w:p w14:paraId="70D43D7E" w14:textId="77777777" w:rsidR="00F850A1" w:rsidRPr="007A16D3" w:rsidRDefault="00977E4C">
      <w:pPr>
        <w:spacing w:after="161" w:line="259" w:lineRule="auto"/>
        <w:ind w:left="-5"/>
        <w:rPr>
          <w:szCs w:val="24"/>
        </w:rPr>
      </w:pPr>
      <w:r w:rsidRPr="007A16D3">
        <w:rPr>
          <w:b/>
          <w:szCs w:val="24"/>
          <w:u w:val="single" w:color="000000"/>
        </w:rPr>
        <w:t>Speaking Experience:</w:t>
      </w:r>
      <w:r w:rsidRPr="007A16D3">
        <w:rPr>
          <w:b/>
          <w:szCs w:val="24"/>
        </w:rPr>
        <w:t xml:space="preserve"> </w:t>
      </w:r>
    </w:p>
    <w:p w14:paraId="1947FBEB" w14:textId="77777777" w:rsidR="00B66096" w:rsidRDefault="00977E4C">
      <w:pPr>
        <w:ind w:left="-5"/>
        <w:rPr>
          <w:szCs w:val="24"/>
        </w:rPr>
      </w:pPr>
      <w:r w:rsidRPr="007A16D3">
        <w:rPr>
          <w:szCs w:val="24"/>
        </w:rPr>
        <w:t xml:space="preserve">Peter </w:t>
      </w:r>
      <w:proofErr w:type="spellStart"/>
      <w:r w:rsidRPr="007A16D3">
        <w:rPr>
          <w:szCs w:val="24"/>
        </w:rPr>
        <w:t>Guske’s</w:t>
      </w:r>
      <w:proofErr w:type="spellEnd"/>
      <w:r w:rsidRPr="007A16D3">
        <w:rPr>
          <w:szCs w:val="24"/>
        </w:rPr>
        <w:t xml:space="preserve"> presentation was again recently rated as, by far, the best presentation at the Annual HSE Conference of the International Associating of Drilling Contractors</w:t>
      </w:r>
      <w:r w:rsidR="00262998">
        <w:rPr>
          <w:szCs w:val="24"/>
        </w:rPr>
        <w:t>, Houston</w:t>
      </w:r>
      <w:r w:rsidRPr="007A16D3">
        <w:rPr>
          <w:szCs w:val="24"/>
        </w:rPr>
        <w:t xml:space="preserve">. </w:t>
      </w:r>
    </w:p>
    <w:p w14:paraId="799824A2" w14:textId="77777777" w:rsidR="00F850A1" w:rsidRPr="007A16D3" w:rsidRDefault="00977E4C">
      <w:pPr>
        <w:ind w:left="-5"/>
        <w:rPr>
          <w:szCs w:val="24"/>
        </w:rPr>
      </w:pPr>
      <w:r w:rsidRPr="007A16D3">
        <w:rPr>
          <w:szCs w:val="24"/>
        </w:rPr>
        <w:t>He has made over 4</w:t>
      </w:r>
      <w:r w:rsidR="00262998">
        <w:rPr>
          <w:szCs w:val="24"/>
        </w:rPr>
        <w:t>5</w:t>
      </w:r>
      <w:r w:rsidRPr="007A16D3">
        <w:rPr>
          <w:szCs w:val="24"/>
        </w:rPr>
        <w:t xml:space="preserve">0 paid instructional </w:t>
      </w:r>
      <w:proofErr w:type="gramStart"/>
      <w:r w:rsidRPr="007A16D3">
        <w:rPr>
          <w:szCs w:val="24"/>
        </w:rPr>
        <w:t>4-8 hour</w:t>
      </w:r>
      <w:proofErr w:type="gramEnd"/>
      <w:r w:rsidRPr="007A16D3">
        <w:rPr>
          <w:szCs w:val="24"/>
        </w:rPr>
        <w:t xml:space="preserve"> training presentations to groups of 20 to 600 attendees.  </w:t>
      </w:r>
    </w:p>
    <w:p w14:paraId="5CC258E1" w14:textId="77777777" w:rsidR="00F850A1" w:rsidRPr="007A16D3" w:rsidRDefault="00977E4C">
      <w:pPr>
        <w:ind w:left="-5"/>
        <w:rPr>
          <w:szCs w:val="24"/>
        </w:rPr>
      </w:pPr>
      <w:r w:rsidRPr="007A16D3">
        <w:rPr>
          <w:szCs w:val="24"/>
        </w:rPr>
        <w:t xml:space="preserve">In addition to presenting at numerous medical and rehabilitation conferences, he has made keynote or breakout presentations, over the last 15 years, at all the following state level annual safety conferences:  </w:t>
      </w:r>
    </w:p>
    <w:p w14:paraId="26D89DA9" w14:textId="77777777" w:rsidR="00F850A1" w:rsidRPr="007A16D3" w:rsidRDefault="00977E4C">
      <w:pPr>
        <w:numPr>
          <w:ilvl w:val="0"/>
          <w:numId w:val="2"/>
        </w:numPr>
        <w:spacing w:after="0"/>
        <w:ind w:hanging="720"/>
        <w:rPr>
          <w:szCs w:val="24"/>
        </w:rPr>
      </w:pPr>
      <w:r w:rsidRPr="007A16D3">
        <w:rPr>
          <w:szCs w:val="24"/>
        </w:rPr>
        <w:t xml:space="preserve">Alabama Annual Safety Conference  </w:t>
      </w:r>
    </w:p>
    <w:p w14:paraId="5F2521C7" w14:textId="77777777" w:rsidR="00F850A1" w:rsidRPr="007A16D3" w:rsidRDefault="00977E4C">
      <w:pPr>
        <w:numPr>
          <w:ilvl w:val="0"/>
          <w:numId w:val="2"/>
        </w:numPr>
        <w:spacing w:after="0"/>
        <w:ind w:hanging="720"/>
        <w:rPr>
          <w:szCs w:val="24"/>
        </w:rPr>
      </w:pPr>
      <w:r w:rsidRPr="007A16D3">
        <w:rPr>
          <w:szCs w:val="24"/>
        </w:rPr>
        <w:t xml:space="preserve">Arizona Annual Safety Conference </w:t>
      </w:r>
    </w:p>
    <w:p w14:paraId="2E8DB0C7" w14:textId="77777777" w:rsidR="00F850A1" w:rsidRPr="007A16D3" w:rsidRDefault="00977E4C">
      <w:pPr>
        <w:numPr>
          <w:ilvl w:val="0"/>
          <w:numId w:val="2"/>
        </w:numPr>
        <w:spacing w:after="0"/>
        <w:ind w:hanging="720"/>
        <w:rPr>
          <w:szCs w:val="24"/>
        </w:rPr>
      </w:pPr>
      <w:r w:rsidRPr="007A16D3">
        <w:rPr>
          <w:szCs w:val="24"/>
        </w:rPr>
        <w:t xml:space="preserve">Colorado Annual Safety Conference </w:t>
      </w:r>
    </w:p>
    <w:p w14:paraId="0CC381D6" w14:textId="77777777" w:rsidR="00F850A1" w:rsidRPr="007A16D3" w:rsidRDefault="00977E4C">
      <w:pPr>
        <w:numPr>
          <w:ilvl w:val="0"/>
          <w:numId w:val="2"/>
        </w:numPr>
        <w:spacing w:after="0"/>
        <w:ind w:hanging="720"/>
        <w:rPr>
          <w:szCs w:val="24"/>
        </w:rPr>
      </w:pPr>
      <w:r w:rsidRPr="007A16D3">
        <w:rPr>
          <w:szCs w:val="24"/>
        </w:rPr>
        <w:t xml:space="preserve">Iowa/Illinois Annual Safety Conference  </w:t>
      </w:r>
    </w:p>
    <w:p w14:paraId="4358A36B" w14:textId="77777777" w:rsidR="00F850A1" w:rsidRPr="007A16D3" w:rsidRDefault="00977E4C">
      <w:pPr>
        <w:numPr>
          <w:ilvl w:val="0"/>
          <w:numId w:val="2"/>
        </w:numPr>
        <w:spacing w:after="0"/>
        <w:ind w:hanging="720"/>
        <w:rPr>
          <w:szCs w:val="24"/>
        </w:rPr>
      </w:pPr>
      <w:r w:rsidRPr="007A16D3">
        <w:rPr>
          <w:szCs w:val="24"/>
        </w:rPr>
        <w:t xml:space="preserve">Kentucky Annual Safety Conference  </w:t>
      </w:r>
    </w:p>
    <w:p w14:paraId="3A820DF2" w14:textId="77777777" w:rsidR="008A1CDA" w:rsidRPr="007A16D3" w:rsidRDefault="00977E4C" w:rsidP="008A1CDA">
      <w:pPr>
        <w:numPr>
          <w:ilvl w:val="0"/>
          <w:numId w:val="2"/>
        </w:numPr>
        <w:spacing w:after="0"/>
        <w:ind w:hanging="720"/>
        <w:rPr>
          <w:szCs w:val="24"/>
        </w:rPr>
      </w:pPr>
      <w:r w:rsidRPr="007A16D3">
        <w:rPr>
          <w:szCs w:val="24"/>
        </w:rPr>
        <w:lastRenderedPageBreak/>
        <w:t xml:space="preserve">Maine/New Hampshire Annual Safety Conference  </w:t>
      </w:r>
    </w:p>
    <w:p w14:paraId="2A5DE118" w14:textId="77777777" w:rsidR="00F850A1" w:rsidRPr="007A16D3" w:rsidRDefault="00977E4C" w:rsidP="008A1CDA">
      <w:pPr>
        <w:numPr>
          <w:ilvl w:val="0"/>
          <w:numId w:val="2"/>
        </w:numPr>
        <w:spacing w:after="0"/>
        <w:ind w:hanging="720"/>
        <w:rPr>
          <w:szCs w:val="24"/>
        </w:rPr>
      </w:pPr>
      <w:r w:rsidRPr="007A16D3">
        <w:rPr>
          <w:szCs w:val="24"/>
        </w:rPr>
        <w:t xml:space="preserve">Minnesota Annual Safety Conference  </w:t>
      </w:r>
    </w:p>
    <w:p w14:paraId="6E9129F0" w14:textId="77777777" w:rsidR="00F850A1" w:rsidRPr="007A16D3" w:rsidRDefault="00977E4C">
      <w:pPr>
        <w:numPr>
          <w:ilvl w:val="0"/>
          <w:numId w:val="2"/>
        </w:numPr>
        <w:spacing w:after="0"/>
        <w:ind w:hanging="720"/>
        <w:rPr>
          <w:szCs w:val="24"/>
        </w:rPr>
      </w:pPr>
      <w:r w:rsidRPr="007A16D3">
        <w:rPr>
          <w:szCs w:val="24"/>
        </w:rPr>
        <w:t xml:space="preserve">Nebraska Annual Safety Conference </w:t>
      </w:r>
    </w:p>
    <w:p w14:paraId="5202BC52" w14:textId="77777777" w:rsidR="00F850A1" w:rsidRPr="007A16D3" w:rsidRDefault="00977E4C">
      <w:pPr>
        <w:numPr>
          <w:ilvl w:val="0"/>
          <w:numId w:val="2"/>
        </w:numPr>
        <w:spacing w:after="0"/>
        <w:ind w:hanging="720"/>
        <w:rPr>
          <w:szCs w:val="24"/>
        </w:rPr>
      </w:pPr>
      <w:r w:rsidRPr="007A16D3">
        <w:rPr>
          <w:szCs w:val="24"/>
        </w:rPr>
        <w:t xml:space="preserve">New Jersey Annual Safety Conference </w:t>
      </w:r>
    </w:p>
    <w:p w14:paraId="4DFF716D" w14:textId="77777777" w:rsidR="00F850A1" w:rsidRPr="007A16D3" w:rsidRDefault="00977E4C">
      <w:pPr>
        <w:numPr>
          <w:ilvl w:val="0"/>
          <w:numId w:val="2"/>
        </w:numPr>
        <w:spacing w:after="0"/>
        <w:ind w:hanging="720"/>
        <w:rPr>
          <w:szCs w:val="24"/>
        </w:rPr>
      </w:pPr>
      <w:r w:rsidRPr="007A16D3">
        <w:rPr>
          <w:szCs w:val="24"/>
        </w:rPr>
        <w:t xml:space="preserve">North Carolina Annual Safety Conference   </w:t>
      </w:r>
    </w:p>
    <w:p w14:paraId="5BAF420E" w14:textId="77777777" w:rsidR="00F850A1" w:rsidRPr="007A16D3" w:rsidRDefault="00977E4C">
      <w:pPr>
        <w:numPr>
          <w:ilvl w:val="0"/>
          <w:numId w:val="2"/>
        </w:numPr>
        <w:spacing w:after="0"/>
        <w:ind w:hanging="720"/>
        <w:rPr>
          <w:szCs w:val="24"/>
        </w:rPr>
      </w:pPr>
      <w:r w:rsidRPr="007A16D3">
        <w:rPr>
          <w:szCs w:val="24"/>
        </w:rPr>
        <w:t xml:space="preserve">North Dakota Annual Safety Conference  </w:t>
      </w:r>
    </w:p>
    <w:p w14:paraId="6D85FCA8" w14:textId="77777777" w:rsidR="00F850A1" w:rsidRPr="007A16D3" w:rsidRDefault="00977E4C">
      <w:pPr>
        <w:numPr>
          <w:ilvl w:val="0"/>
          <w:numId w:val="2"/>
        </w:numPr>
        <w:spacing w:after="0"/>
        <w:ind w:hanging="720"/>
        <w:rPr>
          <w:szCs w:val="24"/>
        </w:rPr>
      </w:pPr>
      <w:r w:rsidRPr="007A16D3">
        <w:rPr>
          <w:szCs w:val="24"/>
        </w:rPr>
        <w:t xml:space="preserve">Oklahoma Annual Safety Conference </w:t>
      </w:r>
    </w:p>
    <w:p w14:paraId="483AB69C" w14:textId="77777777" w:rsidR="00F850A1" w:rsidRPr="007A16D3" w:rsidRDefault="00977E4C">
      <w:pPr>
        <w:numPr>
          <w:ilvl w:val="0"/>
          <w:numId w:val="2"/>
        </w:numPr>
        <w:spacing w:after="0"/>
        <w:ind w:hanging="720"/>
        <w:rPr>
          <w:szCs w:val="24"/>
        </w:rPr>
      </w:pPr>
      <w:r w:rsidRPr="007A16D3">
        <w:rPr>
          <w:szCs w:val="24"/>
        </w:rPr>
        <w:t xml:space="preserve">South Dakota Annual Safety Conference </w:t>
      </w:r>
    </w:p>
    <w:p w14:paraId="0F7C6900" w14:textId="77777777" w:rsidR="00F850A1" w:rsidRPr="007A16D3" w:rsidRDefault="00977E4C">
      <w:pPr>
        <w:numPr>
          <w:ilvl w:val="0"/>
          <w:numId w:val="2"/>
        </w:numPr>
        <w:spacing w:after="0"/>
        <w:ind w:hanging="720"/>
        <w:rPr>
          <w:szCs w:val="24"/>
        </w:rPr>
      </w:pPr>
      <w:r w:rsidRPr="007A16D3">
        <w:rPr>
          <w:szCs w:val="24"/>
        </w:rPr>
        <w:t>Tennessee</w:t>
      </w:r>
      <w:r w:rsidR="00AA024E" w:rsidRPr="007A16D3">
        <w:rPr>
          <w:szCs w:val="24"/>
        </w:rPr>
        <w:t>/VPPA</w:t>
      </w:r>
      <w:r w:rsidRPr="007A16D3">
        <w:rPr>
          <w:szCs w:val="24"/>
        </w:rPr>
        <w:t xml:space="preserve"> Annual Safety Conference </w:t>
      </w:r>
    </w:p>
    <w:p w14:paraId="32D4CED0" w14:textId="77777777" w:rsidR="00F850A1" w:rsidRPr="007A16D3" w:rsidRDefault="00977E4C">
      <w:pPr>
        <w:numPr>
          <w:ilvl w:val="0"/>
          <w:numId w:val="2"/>
        </w:numPr>
        <w:spacing w:after="0"/>
        <w:ind w:hanging="720"/>
        <w:rPr>
          <w:szCs w:val="24"/>
        </w:rPr>
      </w:pPr>
      <w:r w:rsidRPr="007A16D3">
        <w:rPr>
          <w:szCs w:val="24"/>
        </w:rPr>
        <w:t xml:space="preserve">Utah/Idaho Annual Safety Conference </w:t>
      </w:r>
    </w:p>
    <w:p w14:paraId="290EC2AD" w14:textId="77777777" w:rsidR="00F850A1" w:rsidRPr="007A16D3" w:rsidRDefault="00977E4C">
      <w:pPr>
        <w:numPr>
          <w:ilvl w:val="0"/>
          <w:numId w:val="2"/>
        </w:numPr>
        <w:spacing w:after="0"/>
        <w:ind w:hanging="720"/>
        <w:rPr>
          <w:szCs w:val="24"/>
        </w:rPr>
      </w:pPr>
      <w:r w:rsidRPr="007A16D3">
        <w:rPr>
          <w:szCs w:val="24"/>
        </w:rPr>
        <w:t xml:space="preserve">Wisconsin Annual Safety Conference </w:t>
      </w:r>
    </w:p>
    <w:p w14:paraId="364F3AC5" w14:textId="77777777" w:rsidR="00F850A1" w:rsidRPr="007A16D3" w:rsidRDefault="00977E4C">
      <w:pPr>
        <w:numPr>
          <w:ilvl w:val="0"/>
          <w:numId w:val="2"/>
        </w:numPr>
        <w:ind w:hanging="720"/>
        <w:rPr>
          <w:szCs w:val="24"/>
        </w:rPr>
      </w:pPr>
      <w:r w:rsidRPr="007A16D3">
        <w:rPr>
          <w:szCs w:val="24"/>
        </w:rPr>
        <w:t xml:space="preserve">Wyoming/Montana Annual Safety Conference </w:t>
      </w:r>
    </w:p>
    <w:p w14:paraId="188E5BD4" w14:textId="77777777" w:rsidR="00F850A1" w:rsidRPr="007A16D3" w:rsidRDefault="00977E4C">
      <w:pPr>
        <w:spacing w:after="160" w:line="259" w:lineRule="auto"/>
        <w:ind w:left="0" w:firstLine="0"/>
        <w:rPr>
          <w:szCs w:val="24"/>
        </w:rPr>
      </w:pPr>
      <w:r w:rsidRPr="007A16D3">
        <w:rPr>
          <w:szCs w:val="24"/>
        </w:rPr>
        <w:t xml:space="preserve"> </w:t>
      </w:r>
    </w:p>
    <w:p w14:paraId="286599B3" w14:textId="77777777" w:rsidR="00B66096" w:rsidRDefault="00B66096">
      <w:pPr>
        <w:spacing w:after="161" w:line="259" w:lineRule="auto"/>
        <w:ind w:left="-5"/>
        <w:rPr>
          <w:b/>
          <w:szCs w:val="24"/>
          <w:u w:val="single" w:color="000000"/>
        </w:rPr>
      </w:pPr>
    </w:p>
    <w:p w14:paraId="5CC63F05" w14:textId="77777777" w:rsidR="00F850A1" w:rsidRPr="007A16D3" w:rsidRDefault="00977E4C">
      <w:pPr>
        <w:spacing w:after="161" w:line="259" w:lineRule="auto"/>
        <w:ind w:left="-5"/>
        <w:rPr>
          <w:szCs w:val="24"/>
        </w:rPr>
      </w:pPr>
      <w:r w:rsidRPr="007A16D3">
        <w:rPr>
          <w:b/>
          <w:szCs w:val="24"/>
          <w:u w:val="single" w:color="000000"/>
        </w:rPr>
        <w:t>Partial List of References:</w:t>
      </w:r>
      <w:r w:rsidRPr="007A16D3">
        <w:rPr>
          <w:b/>
          <w:szCs w:val="24"/>
        </w:rPr>
        <w:t xml:space="preserve"> </w:t>
      </w:r>
    </w:p>
    <w:p w14:paraId="3C6C783C" w14:textId="77777777" w:rsidR="00F850A1" w:rsidRPr="007A16D3" w:rsidRDefault="00977E4C" w:rsidP="009F0378">
      <w:pPr>
        <w:spacing w:after="0"/>
        <w:ind w:left="-5"/>
        <w:rPr>
          <w:szCs w:val="24"/>
        </w:rPr>
      </w:pPr>
      <w:r w:rsidRPr="007A16D3">
        <w:rPr>
          <w:szCs w:val="24"/>
        </w:rPr>
        <w:t xml:space="preserve">Anthony Carter CSP- Kinder Morgan Pipeline-Senior Safety Manager </w:t>
      </w:r>
    </w:p>
    <w:p w14:paraId="284D7256" w14:textId="77777777" w:rsidR="00F850A1" w:rsidRPr="007A16D3" w:rsidRDefault="00977E4C" w:rsidP="009F0378">
      <w:pPr>
        <w:spacing w:after="0"/>
        <w:ind w:left="-5"/>
        <w:rPr>
          <w:szCs w:val="24"/>
        </w:rPr>
      </w:pPr>
      <w:r w:rsidRPr="007A16D3">
        <w:rPr>
          <w:szCs w:val="24"/>
        </w:rPr>
        <w:t xml:space="preserve">Corky_Carter@kindermorgan.com </w:t>
      </w:r>
    </w:p>
    <w:p w14:paraId="3E280D3B" w14:textId="77777777" w:rsidR="00F850A1" w:rsidRPr="007A16D3" w:rsidRDefault="00977E4C" w:rsidP="009F0378">
      <w:pPr>
        <w:spacing w:after="0"/>
        <w:ind w:left="-5"/>
        <w:rPr>
          <w:szCs w:val="24"/>
        </w:rPr>
      </w:pPr>
      <w:r w:rsidRPr="007A16D3">
        <w:rPr>
          <w:szCs w:val="24"/>
        </w:rPr>
        <w:t xml:space="preserve">615-221-1514 office </w:t>
      </w:r>
    </w:p>
    <w:p w14:paraId="21906EEC" w14:textId="77777777" w:rsidR="00F850A1" w:rsidRPr="007A16D3" w:rsidRDefault="00977E4C" w:rsidP="009F0378">
      <w:pPr>
        <w:spacing w:after="0"/>
        <w:ind w:left="-5"/>
        <w:rPr>
          <w:szCs w:val="24"/>
        </w:rPr>
      </w:pPr>
      <w:r w:rsidRPr="007A16D3">
        <w:rPr>
          <w:szCs w:val="24"/>
        </w:rPr>
        <w:t xml:space="preserve">615-714-1926 cell </w:t>
      </w:r>
    </w:p>
    <w:p w14:paraId="3CFC0915" w14:textId="77777777" w:rsidR="00F850A1" w:rsidRPr="007A16D3" w:rsidRDefault="00977E4C">
      <w:pPr>
        <w:spacing w:after="160" w:line="259" w:lineRule="auto"/>
        <w:ind w:left="0" w:firstLine="0"/>
        <w:rPr>
          <w:szCs w:val="24"/>
        </w:rPr>
      </w:pPr>
      <w:r w:rsidRPr="007A16D3">
        <w:rPr>
          <w:szCs w:val="24"/>
        </w:rPr>
        <w:t xml:space="preserve"> </w:t>
      </w:r>
    </w:p>
    <w:p w14:paraId="2BF5510F" w14:textId="77777777" w:rsidR="00F850A1" w:rsidRPr="007A16D3" w:rsidRDefault="00977E4C" w:rsidP="009F0378">
      <w:pPr>
        <w:spacing w:after="0"/>
        <w:ind w:left="-5"/>
        <w:rPr>
          <w:szCs w:val="24"/>
        </w:rPr>
      </w:pPr>
      <w:r w:rsidRPr="007A16D3">
        <w:rPr>
          <w:szCs w:val="24"/>
        </w:rPr>
        <w:t xml:space="preserve">Logan Stewart- Aleris Aluminum-Safety Superintendent </w:t>
      </w:r>
    </w:p>
    <w:p w14:paraId="7D336B89" w14:textId="77777777" w:rsidR="00F850A1" w:rsidRPr="007A16D3" w:rsidRDefault="00977E4C" w:rsidP="009F0378">
      <w:pPr>
        <w:spacing w:after="0"/>
        <w:ind w:left="-5"/>
        <w:rPr>
          <w:szCs w:val="24"/>
        </w:rPr>
      </w:pPr>
      <w:r w:rsidRPr="007A16D3">
        <w:rPr>
          <w:szCs w:val="24"/>
        </w:rPr>
        <w:t xml:space="preserve">Logan.Stewart@aleris.com </w:t>
      </w:r>
    </w:p>
    <w:p w14:paraId="38B164BA" w14:textId="77777777" w:rsidR="00F850A1" w:rsidRPr="007A16D3" w:rsidRDefault="00977E4C" w:rsidP="009F0378">
      <w:pPr>
        <w:spacing w:after="0"/>
        <w:ind w:left="-5"/>
        <w:rPr>
          <w:szCs w:val="24"/>
        </w:rPr>
      </w:pPr>
      <w:r w:rsidRPr="007A16D3">
        <w:rPr>
          <w:szCs w:val="24"/>
        </w:rPr>
        <w:t xml:space="preserve">270-295-5150 office </w:t>
      </w:r>
    </w:p>
    <w:p w14:paraId="0871F416" w14:textId="77777777" w:rsidR="00F850A1" w:rsidRPr="007A16D3" w:rsidRDefault="00977E4C" w:rsidP="009F0378">
      <w:pPr>
        <w:spacing w:after="0"/>
        <w:ind w:left="-5"/>
        <w:rPr>
          <w:szCs w:val="24"/>
        </w:rPr>
      </w:pPr>
      <w:r w:rsidRPr="007A16D3">
        <w:rPr>
          <w:szCs w:val="24"/>
        </w:rPr>
        <w:t xml:space="preserve">270-562-1704 cell </w:t>
      </w:r>
    </w:p>
    <w:p w14:paraId="16ADB288" w14:textId="77777777" w:rsidR="00F850A1" w:rsidRPr="007A16D3" w:rsidRDefault="00977E4C">
      <w:pPr>
        <w:spacing w:after="158" w:line="259" w:lineRule="auto"/>
        <w:ind w:left="0" w:firstLine="0"/>
        <w:rPr>
          <w:szCs w:val="24"/>
        </w:rPr>
      </w:pPr>
      <w:r w:rsidRPr="007A16D3">
        <w:rPr>
          <w:szCs w:val="24"/>
        </w:rPr>
        <w:t xml:space="preserve"> </w:t>
      </w:r>
    </w:p>
    <w:p w14:paraId="20A6CA46" w14:textId="77777777" w:rsidR="00F850A1" w:rsidRPr="007A16D3" w:rsidRDefault="00977E4C" w:rsidP="009F0378">
      <w:pPr>
        <w:spacing w:after="0"/>
        <w:ind w:left="-5"/>
        <w:rPr>
          <w:szCs w:val="24"/>
        </w:rPr>
      </w:pPr>
      <w:r w:rsidRPr="007A16D3">
        <w:rPr>
          <w:szCs w:val="24"/>
        </w:rPr>
        <w:t xml:space="preserve">Jim Ed Burris- Western Kentucky Energy-Corp Safety Manager   </w:t>
      </w:r>
    </w:p>
    <w:p w14:paraId="39AAA21E" w14:textId="77777777" w:rsidR="00F850A1" w:rsidRPr="007A16D3" w:rsidRDefault="00977E4C" w:rsidP="009F0378">
      <w:pPr>
        <w:spacing w:after="0"/>
        <w:ind w:left="-5"/>
        <w:rPr>
          <w:szCs w:val="24"/>
        </w:rPr>
      </w:pPr>
      <w:r w:rsidRPr="007A16D3">
        <w:rPr>
          <w:szCs w:val="24"/>
        </w:rPr>
        <w:t xml:space="preserve">James.Burris@bigrivers.com </w:t>
      </w:r>
    </w:p>
    <w:p w14:paraId="621A25B3" w14:textId="77777777" w:rsidR="00F850A1" w:rsidRPr="007A16D3" w:rsidRDefault="00977E4C" w:rsidP="009F0378">
      <w:pPr>
        <w:spacing w:after="0"/>
        <w:ind w:left="-5"/>
        <w:rPr>
          <w:szCs w:val="24"/>
        </w:rPr>
      </w:pPr>
      <w:r w:rsidRPr="007A16D3">
        <w:rPr>
          <w:szCs w:val="24"/>
        </w:rPr>
        <w:t xml:space="preserve">270-844-6198  </w:t>
      </w:r>
    </w:p>
    <w:p w14:paraId="202524D6" w14:textId="77777777" w:rsidR="00F850A1" w:rsidRPr="007A16D3" w:rsidRDefault="00977E4C">
      <w:pPr>
        <w:spacing w:after="158" w:line="259" w:lineRule="auto"/>
        <w:ind w:left="0" w:firstLine="0"/>
        <w:rPr>
          <w:szCs w:val="24"/>
        </w:rPr>
      </w:pPr>
      <w:r w:rsidRPr="007A16D3">
        <w:rPr>
          <w:szCs w:val="24"/>
        </w:rPr>
        <w:t xml:space="preserve"> </w:t>
      </w:r>
    </w:p>
    <w:p w14:paraId="4C02F34B" w14:textId="77777777" w:rsidR="00F850A1" w:rsidRPr="007A16D3" w:rsidRDefault="00977E4C" w:rsidP="009F0378">
      <w:pPr>
        <w:spacing w:after="0"/>
        <w:ind w:left="-5"/>
        <w:rPr>
          <w:szCs w:val="24"/>
        </w:rPr>
      </w:pPr>
      <w:r w:rsidRPr="007A16D3">
        <w:rPr>
          <w:szCs w:val="24"/>
        </w:rPr>
        <w:t xml:space="preserve">Heidi Franklin-Kinder Morgan-Safety Representative New York  </w:t>
      </w:r>
    </w:p>
    <w:p w14:paraId="283C5E03" w14:textId="77777777" w:rsidR="00F850A1" w:rsidRPr="007A16D3" w:rsidRDefault="00977E4C" w:rsidP="009F0378">
      <w:pPr>
        <w:spacing w:after="0"/>
        <w:ind w:left="-5"/>
        <w:rPr>
          <w:szCs w:val="24"/>
        </w:rPr>
      </w:pPr>
      <w:r w:rsidRPr="007A16D3">
        <w:rPr>
          <w:szCs w:val="24"/>
        </w:rPr>
        <w:t xml:space="preserve">Heidi_Franklin@kindermorgan.com </w:t>
      </w:r>
    </w:p>
    <w:p w14:paraId="2EEF63CB" w14:textId="77777777" w:rsidR="00F850A1" w:rsidRPr="007A16D3" w:rsidRDefault="00977E4C" w:rsidP="009F0378">
      <w:pPr>
        <w:spacing w:after="0"/>
        <w:ind w:left="-5"/>
        <w:rPr>
          <w:szCs w:val="24"/>
        </w:rPr>
      </w:pPr>
      <w:r w:rsidRPr="007A16D3">
        <w:rPr>
          <w:szCs w:val="24"/>
        </w:rPr>
        <w:t xml:space="preserve">860-663-6031 office </w:t>
      </w:r>
    </w:p>
    <w:p w14:paraId="30D44042" w14:textId="77777777" w:rsidR="00F850A1" w:rsidRPr="007A16D3" w:rsidRDefault="00977E4C" w:rsidP="009F0378">
      <w:pPr>
        <w:spacing w:after="0"/>
        <w:ind w:left="-5"/>
        <w:rPr>
          <w:szCs w:val="24"/>
        </w:rPr>
      </w:pPr>
      <w:r w:rsidRPr="007A16D3">
        <w:rPr>
          <w:szCs w:val="24"/>
        </w:rPr>
        <w:t xml:space="preserve">713-204-7148 cell </w:t>
      </w:r>
    </w:p>
    <w:p w14:paraId="59B1F1D3" w14:textId="77777777" w:rsidR="00F850A1" w:rsidRPr="007A16D3" w:rsidRDefault="00977E4C">
      <w:pPr>
        <w:spacing w:after="0" w:line="259" w:lineRule="auto"/>
        <w:ind w:left="0" w:firstLine="0"/>
        <w:rPr>
          <w:szCs w:val="24"/>
        </w:rPr>
      </w:pPr>
      <w:r w:rsidRPr="007A16D3">
        <w:rPr>
          <w:szCs w:val="24"/>
        </w:rPr>
        <w:t xml:space="preserve"> </w:t>
      </w:r>
    </w:p>
    <w:p w14:paraId="1A97214B" w14:textId="77777777" w:rsidR="002F5220" w:rsidRPr="007A16D3" w:rsidRDefault="002F5220" w:rsidP="009F0378">
      <w:pPr>
        <w:spacing w:after="0"/>
        <w:ind w:left="-5"/>
        <w:rPr>
          <w:rFonts w:eastAsiaTheme="minorHAnsi"/>
          <w:color w:val="auto"/>
          <w:szCs w:val="24"/>
        </w:rPr>
      </w:pPr>
      <w:r w:rsidRPr="007A16D3">
        <w:rPr>
          <w:rFonts w:eastAsiaTheme="minorHAnsi"/>
          <w:color w:val="auto"/>
          <w:szCs w:val="24"/>
        </w:rPr>
        <w:t>Jim Garrison CSP-Muscatine Power and Water-manager Health and Safety</w:t>
      </w:r>
    </w:p>
    <w:p w14:paraId="32E4F477" w14:textId="77777777" w:rsidR="002F5220" w:rsidRPr="002F5220" w:rsidRDefault="002F5220" w:rsidP="009F0378">
      <w:pPr>
        <w:spacing w:after="0" w:line="259" w:lineRule="auto"/>
        <w:ind w:left="0" w:firstLine="0"/>
        <w:rPr>
          <w:rFonts w:eastAsiaTheme="minorHAnsi"/>
          <w:color w:val="auto"/>
          <w:szCs w:val="24"/>
        </w:rPr>
      </w:pPr>
      <w:r w:rsidRPr="002F5220">
        <w:rPr>
          <w:rFonts w:eastAsiaTheme="minorHAnsi"/>
          <w:color w:val="auto"/>
          <w:szCs w:val="24"/>
        </w:rPr>
        <w:t>jgarrison@mpw.org</w:t>
      </w:r>
    </w:p>
    <w:p w14:paraId="1483583E" w14:textId="77777777" w:rsidR="002F5220" w:rsidRPr="002F5220" w:rsidRDefault="002F5220" w:rsidP="009F0378">
      <w:pPr>
        <w:spacing w:after="0" w:line="259" w:lineRule="auto"/>
        <w:ind w:left="0" w:firstLine="0"/>
        <w:rPr>
          <w:rFonts w:eastAsiaTheme="minorHAnsi"/>
          <w:color w:val="auto"/>
          <w:szCs w:val="24"/>
        </w:rPr>
      </w:pPr>
      <w:r w:rsidRPr="002F5220">
        <w:rPr>
          <w:rFonts w:eastAsiaTheme="minorHAnsi"/>
          <w:color w:val="auto"/>
          <w:szCs w:val="24"/>
        </w:rPr>
        <w:t xml:space="preserve">563-262-3560 </w:t>
      </w:r>
    </w:p>
    <w:p w14:paraId="0DDD024A" w14:textId="77777777" w:rsidR="00F850A1" w:rsidRDefault="00F850A1">
      <w:pPr>
        <w:spacing w:after="0" w:line="259" w:lineRule="auto"/>
        <w:ind w:left="0" w:firstLine="0"/>
      </w:pPr>
    </w:p>
    <w:sectPr w:rsidR="00F850A1">
      <w:headerReference w:type="even" r:id="rId9"/>
      <w:headerReference w:type="default" r:id="rId10"/>
      <w:footerReference w:type="even" r:id="rId11"/>
      <w:footerReference w:type="default" r:id="rId12"/>
      <w:headerReference w:type="first" r:id="rId13"/>
      <w:footerReference w:type="first" r:id="rId14"/>
      <w:pgSz w:w="12240" w:h="15840"/>
      <w:pgMar w:top="1448" w:right="1444" w:bottom="149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65CC" w14:textId="77777777" w:rsidR="00420129" w:rsidRDefault="00420129" w:rsidP="00DC0565">
      <w:pPr>
        <w:spacing w:after="0" w:line="240" w:lineRule="auto"/>
      </w:pPr>
      <w:r>
        <w:separator/>
      </w:r>
    </w:p>
  </w:endnote>
  <w:endnote w:type="continuationSeparator" w:id="0">
    <w:p w14:paraId="71D08F6E" w14:textId="77777777" w:rsidR="00420129" w:rsidRDefault="00420129" w:rsidP="00DC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08244" w14:textId="77777777" w:rsidR="00DC0565" w:rsidRDefault="00DC0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0632" w14:textId="77777777" w:rsidR="00DC0565" w:rsidRDefault="00DC0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F2F89" w14:textId="77777777" w:rsidR="00DC0565" w:rsidRDefault="00DC0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49E65" w14:textId="77777777" w:rsidR="00420129" w:rsidRDefault="00420129" w:rsidP="00DC0565">
      <w:pPr>
        <w:spacing w:after="0" w:line="240" w:lineRule="auto"/>
      </w:pPr>
      <w:r>
        <w:separator/>
      </w:r>
    </w:p>
  </w:footnote>
  <w:footnote w:type="continuationSeparator" w:id="0">
    <w:p w14:paraId="0FE138F9" w14:textId="77777777" w:rsidR="00420129" w:rsidRDefault="00420129" w:rsidP="00DC0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C1694" w14:textId="77777777" w:rsidR="00DC0565" w:rsidRDefault="00DC0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F8D08" w14:textId="77777777" w:rsidR="00DC0565" w:rsidRDefault="00DC05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0775" w14:textId="77777777" w:rsidR="00DC0565" w:rsidRDefault="00DC0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53AA"/>
    <w:multiLevelType w:val="hybridMultilevel"/>
    <w:tmpl w:val="DCA684E6"/>
    <w:lvl w:ilvl="0" w:tplc="D022495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C00688">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206B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FC2AA6">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2A426C">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0A8A3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CA51A">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FEFF82">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884600">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24315D3"/>
    <w:multiLevelType w:val="hybridMultilevel"/>
    <w:tmpl w:val="EE1E9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DE1969"/>
    <w:multiLevelType w:val="hybridMultilevel"/>
    <w:tmpl w:val="10DC3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E97232"/>
    <w:multiLevelType w:val="hybridMultilevel"/>
    <w:tmpl w:val="6CE60FAA"/>
    <w:lvl w:ilvl="0" w:tplc="2ACE7AC0">
      <w:start w:val="1"/>
      <w:numFmt w:val="upp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D885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2295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A22B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05A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81C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8D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83D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C61B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0A1"/>
    <w:rsid w:val="000F704F"/>
    <w:rsid w:val="00194C36"/>
    <w:rsid w:val="002000D9"/>
    <w:rsid w:val="00262998"/>
    <w:rsid w:val="002F5220"/>
    <w:rsid w:val="00300E98"/>
    <w:rsid w:val="00420129"/>
    <w:rsid w:val="004D3EAE"/>
    <w:rsid w:val="005C2BB3"/>
    <w:rsid w:val="0065748E"/>
    <w:rsid w:val="007A16D3"/>
    <w:rsid w:val="007A7E6E"/>
    <w:rsid w:val="007C3AC1"/>
    <w:rsid w:val="008A1CDA"/>
    <w:rsid w:val="009165F7"/>
    <w:rsid w:val="00977E4C"/>
    <w:rsid w:val="009C4B80"/>
    <w:rsid w:val="009F0378"/>
    <w:rsid w:val="00A677E7"/>
    <w:rsid w:val="00AA024E"/>
    <w:rsid w:val="00B54F7F"/>
    <w:rsid w:val="00B66096"/>
    <w:rsid w:val="00B83DB0"/>
    <w:rsid w:val="00CB2909"/>
    <w:rsid w:val="00DC0565"/>
    <w:rsid w:val="00DD301B"/>
    <w:rsid w:val="00F40E1F"/>
    <w:rsid w:val="00F56144"/>
    <w:rsid w:val="00F8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42050"/>
  <w15:docId w15:val="{105270C9-D592-4A77-BC3F-23EB3BFF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9" w:line="261"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E98"/>
    <w:pPr>
      <w:ind w:left="720"/>
      <w:contextualSpacing/>
    </w:pPr>
  </w:style>
  <w:style w:type="paragraph" w:styleId="Header">
    <w:name w:val="header"/>
    <w:basedOn w:val="Normal"/>
    <w:link w:val="HeaderChar"/>
    <w:uiPriority w:val="99"/>
    <w:unhideWhenUsed/>
    <w:rsid w:val="00DC0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565"/>
    <w:rPr>
      <w:rFonts w:ascii="Arial" w:eastAsia="Arial" w:hAnsi="Arial" w:cs="Arial"/>
      <w:color w:val="000000"/>
      <w:sz w:val="24"/>
    </w:rPr>
  </w:style>
  <w:style w:type="paragraph" w:styleId="Footer">
    <w:name w:val="footer"/>
    <w:basedOn w:val="Normal"/>
    <w:link w:val="FooterChar"/>
    <w:uiPriority w:val="99"/>
    <w:unhideWhenUsed/>
    <w:rsid w:val="00DC0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565"/>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cp:lastModifiedBy>Admin Admin</cp:lastModifiedBy>
  <cp:revision>2</cp:revision>
  <cp:lastPrinted>2018-09-17T17:11:00Z</cp:lastPrinted>
  <dcterms:created xsi:type="dcterms:W3CDTF">2018-10-03T16:50:00Z</dcterms:created>
  <dcterms:modified xsi:type="dcterms:W3CDTF">2018-10-03T16:50:00Z</dcterms:modified>
</cp:coreProperties>
</file>