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ABE4F" w14:textId="77777777" w:rsidR="00AF2897" w:rsidRDefault="00AF2897">
      <w:r w:rsidRPr="00707864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BF86B75" wp14:editId="743F2085">
            <wp:simplePos x="0" y="0"/>
            <wp:positionH relativeFrom="column">
              <wp:posOffset>0</wp:posOffset>
            </wp:positionH>
            <wp:positionV relativeFrom="paragraph">
              <wp:posOffset>128905</wp:posOffset>
            </wp:positionV>
            <wp:extent cx="655320" cy="657860"/>
            <wp:effectExtent l="0" t="0" r="0" b="0"/>
            <wp:wrapThrough wrapText="bothSides">
              <wp:wrapPolygon edited="0">
                <wp:start x="0" y="0"/>
                <wp:lineTo x="0" y="21266"/>
                <wp:lineTo x="20721" y="21266"/>
                <wp:lineTo x="20721" y="0"/>
                <wp:lineTo x="0" y="0"/>
              </wp:wrapPolygon>
            </wp:wrapThrough>
            <wp:docPr id="2" name="Picture 0" descr="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E3C71A" w14:textId="66F4987D" w:rsidR="00AF2897" w:rsidRPr="00783E13" w:rsidRDefault="00AF2897" w:rsidP="00AF2897">
      <w:pPr>
        <w:tabs>
          <w:tab w:val="left" w:pos="2430"/>
        </w:tabs>
        <w:spacing w:after="0" w:line="240" w:lineRule="auto"/>
        <w:rPr>
          <w:rFonts w:cs="Arial"/>
          <w:b/>
          <w:i/>
          <w:color w:val="0070C0"/>
          <w:sz w:val="20"/>
          <w:szCs w:val="20"/>
        </w:rPr>
      </w:pPr>
      <w:r w:rsidRPr="00AF2897">
        <w:rPr>
          <w:rFonts w:cs="Arial"/>
          <w:b/>
          <w:color w:val="0070C0"/>
          <w:sz w:val="32"/>
          <w:szCs w:val="32"/>
        </w:rPr>
        <w:t>Imlah</w:t>
      </w:r>
      <w:r w:rsidRPr="00AF2897">
        <w:rPr>
          <w:rFonts w:cs="Arial"/>
          <w:color w:val="0070C0"/>
          <w:sz w:val="32"/>
          <w:szCs w:val="32"/>
        </w:rPr>
        <w:t xml:space="preserve"> </w:t>
      </w:r>
      <w:r w:rsidRPr="00AF2897">
        <w:rPr>
          <w:rFonts w:cs="Arial"/>
          <w:b/>
          <w:i/>
          <w:color w:val="0070C0"/>
          <w:sz w:val="32"/>
          <w:szCs w:val="32"/>
        </w:rPr>
        <w:t xml:space="preserve">Electrical Consulting </w:t>
      </w:r>
      <w:r w:rsidR="00783E13">
        <w:rPr>
          <w:rFonts w:cs="Arial"/>
          <w:b/>
          <w:i/>
          <w:color w:val="0070C0"/>
          <w:sz w:val="32"/>
          <w:szCs w:val="32"/>
        </w:rPr>
        <w:tab/>
      </w:r>
      <w:r w:rsidR="00783E13">
        <w:rPr>
          <w:rFonts w:cs="Arial"/>
          <w:b/>
          <w:i/>
          <w:color w:val="0070C0"/>
          <w:sz w:val="32"/>
          <w:szCs w:val="32"/>
        </w:rPr>
        <w:tab/>
      </w:r>
      <w:r w:rsidR="00783E13">
        <w:rPr>
          <w:rFonts w:cs="Arial"/>
          <w:b/>
          <w:i/>
          <w:color w:val="0070C0"/>
          <w:sz w:val="32"/>
          <w:szCs w:val="32"/>
        </w:rPr>
        <w:tab/>
      </w:r>
      <w:r w:rsidR="00B60937">
        <w:rPr>
          <w:rFonts w:cs="Arial"/>
          <w:b/>
          <w:i/>
          <w:color w:val="0070C0"/>
          <w:sz w:val="20"/>
          <w:szCs w:val="20"/>
        </w:rPr>
        <w:t>1-16-2019</w:t>
      </w:r>
    </w:p>
    <w:p w14:paraId="5459E139" w14:textId="77777777" w:rsidR="00AF2897" w:rsidRPr="00AF2897" w:rsidRDefault="00AF2897" w:rsidP="00AF2897">
      <w:pPr>
        <w:tabs>
          <w:tab w:val="left" w:pos="2430"/>
        </w:tabs>
        <w:spacing w:after="0" w:line="240" w:lineRule="auto"/>
        <w:rPr>
          <w:rFonts w:cs="Arial"/>
          <w:color w:val="365F91" w:themeColor="accent1" w:themeShade="BF"/>
          <w:sz w:val="32"/>
          <w:szCs w:val="32"/>
        </w:rPr>
      </w:pPr>
    </w:p>
    <w:p w14:paraId="17222B11" w14:textId="77777777" w:rsidR="00AF2897" w:rsidRPr="00AF2897" w:rsidRDefault="00AF2897" w:rsidP="00AF2897">
      <w:pPr>
        <w:jc w:val="center"/>
        <w:rPr>
          <w:rFonts w:ascii="Georgia" w:hAnsi="Georgia" w:cs="Arial"/>
          <w:b/>
          <w:color w:val="0070C0"/>
        </w:rPr>
      </w:pPr>
      <w:r w:rsidRPr="00AF2897">
        <w:rPr>
          <w:rFonts w:ascii="Georgia" w:hAnsi="Georgia" w:cs="Arial"/>
          <w:b/>
          <w:color w:val="0070C0"/>
        </w:rPr>
        <w:t>Ele</w:t>
      </w:r>
      <w:r w:rsidR="00B23072">
        <w:rPr>
          <w:rFonts w:ascii="Georgia" w:hAnsi="Georgia" w:cs="Arial"/>
          <w:b/>
          <w:color w:val="0070C0"/>
        </w:rPr>
        <w:t>ctrical Continuing Education, 4</w:t>
      </w:r>
      <w:r w:rsidRPr="00AF2897">
        <w:rPr>
          <w:rFonts w:ascii="Georgia" w:hAnsi="Georgia" w:cs="Arial"/>
          <w:b/>
          <w:color w:val="0070C0"/>
        </w:rPr>
        <w:t>-Hr. Code Related</w:t>
      </w:r>
    </w:p>
    <w:p w14:paraId="14DAD91C" w14:textId="77777777" w:rsidR="00AF2897" w:rsidRPr="00AF2897" w:rsidRDefault="00AF2897" w:rsidP="00AF2897">
      <w:pPr>
        <w:jc w:val="center"/>
        <w:rPr>
          <w:rFonts w:ascii="Georgia" w:hAnsi="Georgia" w:cs="Arial"/>
          <w:b/>
          <w:color w:val="0070C0"/>
        </w:rPr>
      </w:pPr>
      <w:r w:rsidRPr="00AF2897">
        <w:rPr>
          <w:rFonts w:ascii="Georgia" w:hAnsi="Georgia" w:cs="Arial"/>
          <w:b/>
          <w:color w:val="0070C0"/>
        </w:rPr>
        <w:t>“</w:t>
      </w:r>
      <w:r>
        <w:rPr>
          <w:rFonts w:ascii="Georgia" w:hAnsi="Georgia" w:cs="Arial"/>
          <w:b/>
          <w:color w:val="0070C0"/>
        </w:rPr>
        <w:t xml:space="preserve">Calculations </w:t>
      </w:r>
      <w:r w:rsidRPr="00AF2897">
        <w:rPr>
          <w:rFonts w:ascii="Georgia" w:hAnsi="Georgia" w:cs="Arial"/>
          <w:b/>
          <w:color w:val="0070C0"/>
        </w:rPr>
        <w:t>Course Outline”</w:t>
      </w:r>
    </w:p>
    <w:p w14:paraId="2AC7C7E9" w14:textId="5ECEB68E" w:rsidR="00AF2897" w:rsidRDefault="00AF2897" w:rsidP="00AF2897">
      <w:pPr>
        <w:jc w:val="center"/>
        <w:rPr>
          <w:rFonts w:ascii="Georgia" w:hAnsi="Georgia" w:cs="Arial"/>
          <w:b/>
          <w:color w:val="0070C0"/>
        </w:rPr>
      </w:pPr>
      <w:r w:rsidRPr="00AF2897">
        <w:rPr>
          <w:rFonts w:ascii="Georgia" w:hAnsi="Georgia" w:cs="Arial"/>
          <w:b/>
          <w:color w:val="0070C0"/>
        </w:rPr>
        <w:t>Instructor James Imla</w:t>
      </w:r>
      <w:r>
        <w:rPr>
          <w:rFonts w:ascii="Georgia" w:hAnsi="Georgia" w:cs="Arial"/>
          <w:b/>
          <w:color w:val="0070C0"/>
        </w:rPr>
        <w:t>h</w:t>
      </w:r>
    </w:p>
    <w:p w14:paraId="3B3E5E4C" w14:textId="77777777" w:rsidR="00B60937" w:rsidRDefault="00B60937" w:rsidP="00AF2897">
      <w:pPr>
        <w:jc w:val="center"/>
      </w:pPr>
    </w:p>
    <w:p w14:paraId="4D4D0D16" w14:textId="77777777" w:rsidR="006B3EAC" w:rsidRPr="003C7A58" w:rsidRDefault="00AF2897">
      <w:pPr>
        <w:rPr>
          <w:sz w:val="22"/>
          <w:szCs w:val="22"/>
        </w:rPr>
      </w:pPr>
      <w:r w:rsidRPr="003C7A58">
        <w:rPr>
          <w:b/>
          <w:sz w:val="22"/>
          <w:szCs w:val="22"/>
          <w:u w:val="single"/>
        </w:rPr>
        <w:t xml:space="preserve">Course </w:t>
      </w:r>
      <w:r w:rsidR="00AA37F6" w:rsidRPr="003C7A58">
        <w:rPr>
          <w:b/>
          <w:sz w:val="22"/>
          <w:szCs w:val="22"/>
          <w:u w:val="single"/>
        </w:rPr>
        <w:t>Description</w:t>
      </w:r>
      <w:r w:rsidR="002E47B9" w:rsidRPr="003C7A58">
        <w:rPr>
          <w:sz w:val="22"/>
          <w:szCs w:val="22"/>
        </w:rPr>
        <w:tab/>
      </w:r>
      <w:r w:rsidR="002E47B9" w:rsidRPr="003C7A58">
        <w:rPr>
          <w:sz w:val="22"/>
          <w:szCs w:val="22"/>
        </w:rPr>
        <w:tab/>
      </w:r>
      <w:r w:rsidR="002E47B9" w:rsidRPr="003C7A58">
        <w:rPr>
          <w:sz w:val="22"/>
          <w:szCs w:val="22"/>
        </w:rPr>
        <w:tab/>
      </w:r>
      <w:r w:rsidR="002E47B9" w:rsidRPr="003C7A58">
        <w:rPr>
          <w:sz w:val="22"/>
          <w:szCs w:val="22"/>
        </w:rPr>
        <w:tab/>
      </w:r>
      <w:r w:rsidR="002E47B9" w:rsidRPr="003C7A58">
        <w:rPr>
          <w:sz w:val="22"/>
          <w:szCs w:val="22"/>
        </w:rPr>
        <w:tab/>
      </w:r>
    </w:p>
    <w:p w14:paraId="1FFBDDDC" w14:textId="062E1A59" w:rsidR="00151F38" w:rsidRPr="003C7A58" w:rsidRDefault="002E47B9">
      <w:pPr>
        <w:rPr>
          <w:sz w:val="22"/>
          <w:szCs w:val="22"/>
        </w:rPr>
      </w:pPr>
      <w:r w:rsidRPr="003C7A58">
        <w:rPr>
          <w:sz w:val="22"/>
          <w:szCs w:val="22"/>
        </w:rPr>
        <w:t xml:space="preserve">This </w:t>
      </w:r>
      <w:r w:rsidR="00B23072">
        <w:rPr>
          <w:sz w:val="22"/>
          <w:szCs w:val="22"/>
        </w:rPr>
        <w:t>will be a 4</w:t>
      </w:r>
      <w:r w:rsidR="00AF2897" w:rsidRPr="003C7A58">
        <w:rPr>
          <w:sz w:val="22"/>
          <w:szCs w:val="22"/>
        </w:rPr>
        <w:t>-</w:t>
      </w:r>
      <w:r w:rsidR="00151F38" w:rsidRPr="003C7A58">
        <w:rPr>
          <w:sz w:val="22"/>
          <w:szCs w:val="22"/>
        </w:rPr>
        <w:t>hour course where the</w:t>
      </w:r>
      <w:r w:rsidRPr="003C7A58">
        <w:rPr>
          <w:sz w:val="22"/>
          <w:szCs w:val="22"/>
        </w:rPr>
        <w:t xml:space="preserve"> attendee</w:t>
      </w:r>
      <w:r w:rsidR="00393C09">
        <w:rPr>
          <w:sz w:val="22"/>
          <w:szCs w:val="22"/>
        </w:rPr>
        <w:t>s</w:t>
      </w:r>
      <w:r w:rsidRPr="003C7A58">
        <w:rPr>
          <w:sz w:val="22"/>
          <w:szCs w:val="22"/>
        </w:rPr>
        <w:t xml:space="preserve"> will perform electrical calculations </w:t>
      </w:r>
      <w:r w:rsidR="00151F38" w:rsidRPr="003C7A58">
        <w:rPr>
          <w:sz w:val="22"/>
          <w:szCs w:val="22"/>
        </w:rPr>
        <w:t xml:space="preserve">in the classroom </w:t>
      </w:r>
      <w:r w:rsidRPr="003C7A58">
        <w:rPr>
          <w:sz w:val="22"/>
          <w:szCs w:val="22"/>
        </w:rPr>
        <w:t xml:space="preserve">based upon the currently adopted </w:t>
      </w:r>
      <w:r w:rsidR="00AA37F6" w:rsidRPr="003C7A58">
        <w:rPr>
          <w:sz w:val="22"/>
          <w:szCs w:val="22"/>
        </w:rPr>
        <w:t>2017 National Electrical Code</w:t>
      </w:r>
      <w:r w:rsidR="00AA37F6" w:rsidRPr="003C7A58">
        <w:rPr>
          <w:rFonts w:cs="Arial"/>
          <w:sz w:val="22"/>
          <w:szCs w:val="22"/>
          <w:vertAlign w:val="superscript"/>
        </w:rPr>
        <w:t>®</w:t>
      </w:r>
      <w:r w:rsidRPr="003C7A58">
        <w:rPr>
          <w:sz w:val="22"/>
          <w:szCs w:val="22"/>
        </w:rPr>
        <w:t xml:space="preserve">. </w:t>
      </w:r>
      <w:r w:rsidR="00AA37F6" w:rsidRPr="003C7A58">
        <w:rPr>
          <w:sz w:val="22"/>
          <w:szCs w:val="22"/>
        </w:rPr>
        <w:t>Presentation will be made using PowerPoint slides.</w:t>
      </w:r>
      <w:r w:rsidR="00B60937">
        <w:rPr>
          <w:sz w:val="22"/>
          <w:szCs w:val="22"/>
        </w:rPr>
        <w:t xml:space="preserve"> The attendee will perform the calculations in the training session from trainer provided work sheets</w:t>
      </w:r>
    </w:p>
    <w:p w14:paraId="1C7B04BC" w14:textId="77777777" w:rsidR="00AA37F6" w:rsidRPr="003C7A58" w:rsidRDefault="00AA37F6">
      <w:pPr>
        <w:rPr>
          <w:b/>
          <w:sz w:val="22"/>
          <w:szCs w:val="22"/>
          <w:u w:val="single"/>
        </w:rPr>
      </w:pPr>
      <w:r w:rsidRPr="003C7A58">
        <w:rPr>
          <w:b/>
          <w:sz w:val="22"/>
          <w:szCs w:val="22"/>
          <w:u w:val="single"/>
        </w:rPr>
        <w:t>Course Objectives</w:t>
      </w:r>
    </w:p>
    <w:p w14:paraId="36716289" w14:textId="5199B445" w:rsidR="00AA37F6" w:rsidRDefault="002E47B9">
      <w:r w:rsidRPr="003C7A58">
        <w:rPr>
          <w:sz w:val="22"/>
          <w:szCs w:val="22"/>
        </w:rPr>
        <w:t xml:space="preserve">The objective for the attendee is to </w:t>
      </w:r>
      <w:r w:rsidR="00AA37F6" w:rsidRPr="003C7A58">
        <w:rPr>
          <w:sz w:val="22"/>
          <w:szCs w:val="22"/>
        </w:rPr>
        <w:t xml:space="preserve">determine </w:t>
      </w:r>
      <w:r w:rsidR="00393C09">
        <w:rPr>
          <w:sz w:val="22"/>
          <w:szCs w:val="22"/>
        </w:rPr>
        <w:t xml:space="preserve">specific </w:t>
      </w:r>
      <w:r w:rsidR="00AA37F6" w:rsidRPr="003C7A58">
        <w:rPr>
          <w:sz w:val="22"/>
          <w:szCs w:val="22"/>
        </w:rPr>
        <w:t>factors that affect</w:t>
      </w:r>
      <w:r w:rsidRPr="003C7A58">
        <w:rPr>
          <w:sz w:val="22"/>
          <w:szCs w:val="22"/>
        </w:rPr>
        <w:t xml:space="preserve"> </w:t>
      </w:r>
      <w:r w:rsidR="00AA37F6" w:rsidRPr="003C7A58">
        <w:rPr>
          <w:sz w:val="22"/>
          <w:szCs w:val="22"/>
        </w:rPr>
        <w:t xml:space="preserve">electrical </w:t>
      </w:r>
      <w:r w:rsidRPr="003C7A58">
        <w:rPr>
          <w:sz w:val="22"/>
          <w:szCs w:val="22"/>
        </w:rPr>
        <w:t xml:space="preserve">calculations required for electrical installations. </w:t>
      </w:r>
      <w:r w:rsidR="00151F38" w:rsidRPr="003C7A58">
        <w:rPr>
          <w:sz w:val="22"/>
          <w:szCs w:val="22"/>
        </w:rPr>
        <w:t>With</w:t>
      </w:r>
      <w:r w:rsidRPr="003C7A58">
        <w:rPr>
          <w:sz w:val="22"/>
          <w:szCs w:val="22"/>
        </w:rPr>
        <w:t xml:space="preserve"> </w:t>
      </w:r>
      <w:r w:rsidR="00393C09">
        <w:rPr>
          <w:sz w:val="22"/>
          <w:szCs w:val="22"/>
        </w:rPr>
        <w:t xml:space="preserve">a Power Point slide </w:t>
      </w:r>
      <w:r w:rsidR="00B60937">
        <w:rPr>
          <w:sz w:val="22"/>
          <w:szCs w:val="22"/>
        </w:rPr>
        <w:t>program,</w:t>
      </w:r>
      <w:r w:rsidRPr="003C7A58">
        <w:rPr>
          <w:sz w:val="22"/>
          <w:szCs w:val="22"/>
        </w:rPr>
        <w:t xml:space="preserve"> the attendee will perform calculations based on various conditions to determine compliance to the </w:t>
      </w:r>
      <w:r w:rsidR="009F30FF">
        <w:rPr>
          <w:sz w:val="22"/>
          <w:szCs w:val="22"/>
        </w:rPr>
        <w:t>currently adopted</w:t>
      </w:r>
      <w:r w:rsidR="00D67937" w:rsidRPr="003C7A58">
        <w:rPr>
          <w:sz w:val="22"/>
          <w:szCs w:val="22"/>
        </w:rPr>
        <w:t xml:space="preserve"> </w:t>
      </w:r>
      <w:r w:rsidR="00AA37F6" w:rsidRPr="003C7A58">
        <w:rPr>
          <w:sz w:val="22"/>
          <w:szCs w:val="22"/>
        </w:rPr>
        <w:t>2017</w:t>
      </w:r>
      <w:r w:rsidR="00D67937" w:rsidRPr="003C7A58">
        <w:rPr>
          <w:sz w:val="22"/>
          <w:szCs w:val="22"/>
        </w:rPr>
        <w:t xml:space="preserve"> </w:t>
      </w:r>
      <w:r w:rsidRPr="003C7A58">
        <w:rPr>
          <w:sz w:val="22"/>
          <w:szCs w:val="22"/>
        </w:rPr>
        <w:t>NFPA-70</w:t>
      </w:r>
      <w:r>
        <w:t xml:space="preserve"> (</w:t>
      </w:r>
      <w:r w:rsidR="00393C09" w:rsidRPr="003C7A58">
        <w:rPr>
          <w:sz w:val="22"/>
          <w:szCs w:val="22"/>
        </w:rPr>
        <w:t>2017 National Electrical Code</w:t>
      </w:r>
      <w:r w:rsidR="00393C09" w:rsidRPr="003C7A58">
        <w:rPr>
          <w:rFonts w:cs="Arial"/>
          <w:sz w:val="22"/>
          <w:szCs w:val="22"/>
          <w:vertAlign w:val="superscript"/>
        </w:rPr>
        <w:t>®</w:t>
      </w:r>
      <w:r>
        <w:t xml:space="preserve">). </w:t>
      </w:r>
    </w:p>
    <w:p w14:paraId="36DDEB20" w14:textId="77777777" w:rsidR="001A6654" w:rsidRPr="003C7A58" w:rsidRDefault="001A6654" w:rsidP="001A6654">
      <w:pPr>
        <w:rPr>
          <w:sz w:val="22"/>
          <w:szCs w:val="22"/>
        </w:rPr>
      </w:pPr>
      <w:r w:rsidRPr="003C7A58">
        <w:rPr>
          <w:sz w:val="22"/>
          <w:szCs w:val="22"/>
        </w:rPr>
        <w:t xml:space="preserve">By performing the calculations, the attendee will understand the effects of </w:t>
      </w:r>
      <w:r>
        <w:rPr>
          <w:sz w:val="22"/>
          <w:szCs w:val="22"/>
        </w:rPr>
        <w:t>conductor fill and calculated loads</w:t>
      </w:r>
      <w:r w:rsidRPr="003C7A5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have on </w:t>
      </w:r>
      <w:r w:rsidRPr="003C7A58">
        <w:rPr>
          <w:sz w:val="22"/>
          <w:szCs w:val="22"/>
        </w:rPr>
        <w:t>circuit</w:t>
      </w:r>
      <w:r>
        <w:rPr>
          <w:sz w:val="22"/>
          <w:szCs w:val="22"/>
        </w:rPr>
        <w:t>s</w:t>
      </w:r>
      <w:r w:rsidRPr="003C7A58">
        <w:rPr>
          <w:sz w:val="22"/>
          <w:szCs w:val="22"/>
        </w:rPr>
        <w:t>, feeder</w:t>
      </w:r>
      <w:r>
        <w:rPr>
          <w:sz w:val="22"/>
          <w:szCs w:val="22"/>
        </w:rPr>
        <w:t>s</w:t>
      </w:r>
      <w:r w:rsidRPr="003C7A58">
        <w:rPr>
          <w:sz w:val="22"/>
          <w:szCs w:val="22"/>
        </w:rPr>
        <w:t>, or service</w:t>
      </w:r>
      <w:r>
        <w:rPr>
          <w:sz w:val="22"/>
          <w:szCs w:val="22"/>
        </w:rPr>
        <w:t>s</w:t>
      </w:r>
      <w:r w:rsidRPr="003C7A58">
        <w:rPr>
          <w:sz w:val="22"/>
          <w:szCs w:val="22"/>
        </w:rPr>
        <w:t xml:space="preserve"> </w:t>
      </w:r>
      <w:r>
        <w:rPr>
          <w:sz w:val="22"/>
          <w:szCs w:val="22"/>
        </w:rPr>
        <w:t>with associated</w:t>
      </w:r>
      <w:r w:rsidRPr="003C7A58">
        <w:rPr>
          <w:sz w:val="22"/>
          <w:szCs w:val="22"/>
        </w:rPr>
        <w:t xml:space="preserve"> environmental conditions</w:t>
      </w:r>
      <w:r>
        <w:rPr>
          <w:sz w:val="22"/>
          <w:szCs w:val="22"/>
        </w:rPr>
        <w:t xml:space="preserve"> and continuous-non-continuous</w:t>
      </w:r>
      <w:r w:rsidRPr="00393C09">
        <w:rPr>
          <w:sz w:val="22"/>
          <w:szCs w:val="22"/>
        </w:rPr>
        <w:t xml:space="preserve"> </w:t>
      </w:r>
      <w:r w:rsidRPr="003C7A58">
        <w:rPr>
          <w:sz w:val="22"/>
          <w:szCs w:val="22"/>
        </w:rPr>
        <w:t>ampere loading</w:t>
      </w:r>
      <w:r>
        <w:rPr>
          <w:sz w:val="22"/>
          <w:szCs w:val="22"/>
        </w:rPr>
        <w:t xml:space="preserve">. Additionally, calculations will provide for </w:t>
      </w:r>
      <w:r w:rsidRPr="003C7A58">
        <w:rPr>
          <w:sz w:val="22"/>
          <w:szCs w:val="22"/>
        </w:rPr>
        <w:t>temperature rating correction factors for conductors based on rated terminations</w:t>
      </w:r>
      <w:r>
        <w:rPr>
          <w:sz w:val="22"/>
          <w:szCs w:val="22"/>
        </w:rPr>
        <w:t xml:space="preserve"> and other environmental factors.</w:t>
      </w:r>
    </w:p>
    <w:p w14:paraId="7A91FDCB" w14:textId="77777777" w:rsidR="00AA37F6" w:rsidRPr="003C7A58" w:rsidRDefault="00AA37F6">
      <w:pPr>
        <w:rPr>
          <w:b/>
          <w:sz w:val="22"/>
          <w:szCs w:val="22"/>
          <w:u w:val="single"/>
        </w:rPr>
      </w:pPr>
      <w:r w:rsidRPr="003C7A58">
        <w:rPr>
          <w:b/>
          <w:sz w:val="22"/>
          <w:szCs w:val="22"/>
          <w:u w:val="single"/>
        </w:rPr>
        <w:t>Materials Required</w:t>
      </w:r>
    </w:p>
    <w:p w14:paraId="4DC24669" w14:textId="77777777" w:rsidR="00151F38" w:rsidRDefault="00151F38">
      <w:pPr>
        <w:rPr>
          <w:sz w:val="22"/>
          <w:szCs w:val="22"/>
        </w:rPr>
      </w:pPr>
      <w:r w:rsidRPr="003C7A58">
        <w:rPr>
          <w:sz w:val="22"/>
          <w:szCs w:val="22"/>
        </w:rPr>
        <w:t xml:space="preserve">The attendee will be required to have a </w:t>
      </w:r>
      <w:r w:rsidR="00393C09">
        <w:rPr>
          <w:sz w:val="22"/>
          <w:szCs w:val="22"/>
        </w:rPr>
        <w:t xml:space="preserve">pencils or pens, </w:t>
      </w:r>
      <w:r w:rsidRPr="003C7A58">
        <w:rPr>
          <w:sz w:val="22"/>
          <w:szCs w:val="22"/>
        </w:rPr>
        <w:t xml:space="preserve">calculator (some calculators will be available at the course) and a copy of the current adopted NEC. </w:t>
      </w:r>
      <w:r w:rsidR="001A6654">
        <w:rPr>
          <w:sz w:val="22"/>
          <w:szCs w:val="22"/>
        </w:rPr>
        <w:t>Work sheet c</w:t>
      </w:r>
      <w:r w:rsidR="001A6654" w:rsidRPr="003C7A58">
        <w:rPr>
          <w:sz w:val="22"/>
          <w:szCs w:val="22"/>
        </w:rPr>
        <w:t>opies</w:t>
      </w:r>
      <w:r w:rsidRPr="003C7A58">
        <w:rPr>
          <w:sz w:val="22"/>
          <w:szCs w:val="22"/>
        </w:rPr>
        <w:t xml:space="preserve"> of the calculations </w:t>
      </w:r>
      <w:r w:rsidR="00CF7F91" w:rsidRPr="003C7A58">
        <w:rPr>
          <w:sz w:val="22"/>
          <w:szCs w:val="22"/>
        </w:rPr>
        <w:t>will be provided by the presenter.</w:t>
      </w:r>
    </w:p>
    <w:p w14:paraId="3114191D" w14:textId="77777777" w:rsidR="00393C09" w:rsidRPr="00393C09" w:rsidRDefault="00393C09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Course Attendees</w:t>
      </w:r>
    </w:p>
    <w:p w14:paraId="6B1447BF" w14:textId="3D81E6F2" w:rsidR="003C7A58" w:rsidRDefault="00D67937" w:rsidP="003C7A58">
      <w:pPr>
        <w:rPr>
          <w:rFonts w:cs="Arial"/>
          <w:sz w:val="22"/>
          <w:szCs w:val="22"/>
        </w:rPr>
      </w:pPr>
      <w:r w:rsidRPr="003C7A58">
        <w:rPr>
          <w:sz w:val="22"/>
          <w:szCs w:val="22"/>
        </w:rPr>
        <w:t xml:space="preserve">This course is primarily designed for </w:t>
      </w:r>
      <w:r w:rsidR="00B60937">
        <w:rPr>
          <w:sz w:val="22"/>
          <w:szCs w:val="22"/>
        </w:rPr>
        <w:t>any Utah licensed electricians</w:t>
      </w:r>
      <w:r w:rsidRPr="003C7A58">
        <w:rPr>
          <w:sz w:val="22"/>
          <w:szCs w:val="22"/>
        </w:rPr>
        <w:t>.</w:t>
      </w:r>
      <w:r w:rsidR="003C7A58" w:rsidRPr="003C7A58">
        <w:rPr>
          <w:rFonts w:cs="Arial"/>
          <w:sz w:val="22"/>
          <w:szCs w:val="22"/>
        </w:rPr>
        <w:t xml:space="preserve"> Other persons such as engineers or apprentice electricians w</w:t>
      </w:r>
      <w:r w:rsidR="00393C09">
        <w:rPr>
          <w:rFonts w:cs="Arial"/>
          <w:sz w:val="22"/>
          <w:szCs w:val="22"/>
        </w:rPr>
        <w:t>ill</w:t>
      </w:r>
      <w:r w:rsidR="003C7A58" w:rsidRPr="003C7A58">
        <w:rPr>
          <w:rFonts w:cs="Arial"/>
          <w:sz w:val="22"/>
          <w:szCs w:val="22"/>
        </w:rPr>
        <w:t xml:space="preserve"> be accepted.</w:t>
      </w:r>
    </w:p>
    <w:p w14:paraId="04115EE7" w14:textId="77777777" w:rsidR="001A6654" w:rsidRDefault="001A6654" w:rsidP="003C7A58">
      <w:pPr>
        <w:rPr>
          <w:rFonts w:cs="Arial"/>
          <w:sz w:val="22"/>
          <w:szCs w:val="22"/>
        </w:rPr>
      </w:pPr>
    </w:p>
    <w:p w14:paraId="297288C7" w14:textId="5903F6D2" w:rsidR="001A6654" w:rsidRDefault="001A6654" w:rsidP="003C7A58">
      <w:pPr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29F6115C" w14:textId="77777777" w:rsidR="001A6654" w:rsidRDefault="001A6654" w:rsidP="003C7A58">
      <w:pPr>
        <w:rPr>
          <w:rFonts w:cs="Arial"/>
          <w:b/>
          <w:sz w:val="22"/>
          <w:szCs w:val="22"/>
        </w:rPr>
      </w:pPr>
    </w:p>
    <w:p w14:paraId="6004D2CF" w14:textId="77777777" w:rsidR="00D67937" w:rsidRPr="003C7A58" w:rsidRDefault="00D67937">
      <w:pPr>
        <w:rPr>
          <w:sz w:val="22"/>
          <w:szCs w:val="22"/>
        </w:rPr>
      </w:pPr>
    </w:p>
    <w:p w14:paraId="3418279E" w14:textId="77777777" w:rsidR="00CF7F91" w:rsidRPr="00393C09" w:rsidRDefault="00CF7F91">
      <w:pPr>
        <w:rPr>
          <w:b/>
          <w:sz w:val="22"/>
          <w:szCs w:val="22"/>
          <w:u w:val="single"/>
        </w:rPr>
      </w:pPr>
      <w:r w:rsidRPr="00393C09">
        <w:rPr>
          <w:b/>
          <w:sz w:val="22"/>
          <w:szCs w:val="22"/>
          <w:u w:val="single"/>
        </w:rPr>
        <w:t xml:space="preserve">The course will cover </w:t>
      </w:r>
      <w:r w:rsidR="00393C09">
        <w:rPr>
          <w:b/>
          <w:sz w:val="22"/>
          <w:szCs w:val="22"/>
          <w:u w:val="single"/>
        </w:rPr>
        <w:t xml:space="preserve">pats of </w:t>
      </w:r>
      <w:r w:rsidRPr="00393C09">
        <w:rPr>
          <w:b/>
          <w:sz w:val="22"/>
          <w:szCs w:val="22"/>
          <w:u w:val="single"/>
        </w:rPr>
        <w:t>the following NEC Chapter</w:t>
      </w:r>
      <w:r w:rsidR="00393C09">
        <w:rPr>
          <w:b/>
          <w:sz w:val="22"/>
          <w:szCs w:val="22"/>
          <w:u w:val="single"/>
        </w:rPr>
        <w:t>s</w:t>
      </w:r>
      <w:r w:rsidRPr="00393C09">
        <w:rPr>
          <w:b/>
          <w:sz w:val="22"/>
          <w:szCs w:val="22"/>
          <w:u w:val="single"/>
        </w:rPr>
        <w:t xml:space="preserve"> and Articles:</w:t>
      </w:r>
    </w:p>
    <w:p w14:paraId="1DB498C4" w14:textId="77777777" w:rsidR="001A6654" w:rsidRPr="003C7A58" w:rsidRDefault="001A6654" w:rsidP="001A6654">
      <w:pPr>
        <w:rPr>
          <w:sz w:val="22"/>
          <w:szCs w:val="22"/>
        </w:rPr>
      </w:pPr>
      <w:r w:rsidRPr="003C7A58">
        <w:rPr>
          <w:sz w:val="22"/>
          <w:szCs w:val="22"/>
        </w:rPr>
        <w:t xml:space="preserve">Chapter 2 </w:t>
      </w:r>
      <w:r w:rsidRPr="003C7A58">
        <w:rPr>
          <w:sz w:val="22"/>
          <w:szCs w:val="22"/>
        </w:rPr>
        <w:tab/>
        <w:t>Article 210, Branch Circuits</w:t>
      </w:r>
      <w:r>
        <w:rPr>
          <w:sz w:val="22"/>
          <w:szCs w:val="22"/>
        </w:rPr>
        <w:t xml:space="preserve"> .</w:t>
      </w:r>
      <w:r w:rsidRPr="006F0258">
        <w:rPr>
          <w:sz w:val="18"/>
          <w:szCs w:val="18"/>
        </w:rPr>
        <w:t>25 hours</w:t>
      </w:r>
    </w:p>
    <w:p w14:paraId="34554BCE" w14:textId="20DCFBC8" w:rsidR="001A6654" w:rsidRPr="003C7A58" w:rsidRDefault="001A6654" w:rsidP="001A6654">
      <w:pPr>
        <w:rPr>
          <w:sz w:val="22"/>
          <w:szCs w:val="22"/>
        </w:rPr>
      </w:pPr>
      <w:r w:rsidRPr="003C7A58">
        <w:rPr>
          <w:sz w:val="22"/>
          <w:szCs w:val="22"/>
        </w:rPr>
        <w:t xml:space="preserve">Chapter 2 </w:t>
      </w:r>
      <w:r w:rsidRPr="003C7A58">
        <w:rPr>
          <w:sz w:val="22"/>
          <w:szCs w:val="22"/>
        </w:rPr>
        <w:tab/>
        <w:t>Article 220, Calculations</w:t>
      </w:r>
      <w:r>
        <w:rPr>
          <w:sz w:val="22"/>
          <w:szCs w:val="22"/>
        </w:rPr>
        <w:t xml:space="preserve">, </w:t>
      </w:r>
      <w:r w:rsidRPr="006F0258">
        <w:rPr>
          <w:sz w:val="18"/>
          <w:szCs w:val="18"/>
        </w:rPr>
        <w:t>.</w:t>
      </w:r>
      <w:r w:rsidR="00B60937">
        <w:rPr>
          <w:sz w:val="18"/>
          <w:szCs w:val="18"/>
        </w:rPr>
        <w:t>75</w:t>
      </w:r>
      <w:r w:rsidRPr="006F0258">
        <w:rPr>
          <w:sz w:val="18"/>
          <w:szCs w:val="18"/>
        </w:rPr>
        <w:t xml:space="preserve"> hours</w:t>
      </w:r>
    </w:p>
    <w:p w14:paraId="4749E4F1" w14:textId="77777777" w:rsidR="001A6654" w:rsidRPr="003C7A58" w:rsidRDefault="001A6654" w:rsidP="001A6654">
      <w:pPr>
        <w:rPr>
          <w:sz w:val="22"/>
          <w:szCs w:val="22"/>
        </w:rPr>
      </w:pPr>
      <w:r w:rsidRPr="003C7A58">
        <w:rPr>
          <w:sz w:val="22"/>
          <w:szCs w:val="22"/>
        </w:rPr>
        <w:t>Chapter 2</w:t>
      </w:r>
      <w:r w:rsidRPr="003C7A58">
        <w:rPr>
          <w:sz w:val="22"/>
          <w:szCs w:val="22"/>
        </w:rPr>
        <w:tab/>
        <w:t xml:space="preserve">Article 215, Feeders, </w:t>
      </w:r>
      <w:r w:rsidRPr="006F0258">
        <w:rPr>
          <w:sz w:val="18"/>
          <w:szCs w:val="18"/>
        </w:rPr>
        <w:t>.25 hours</w:t>
      </w:r>
    </w:p>
    <w:p w14:paraId="78E0D9D9" w14:textId="58B3DB5B" w:rsidR="001A6654" w:rsidRDefault="001A6654" w:rsidP="001A6654">
      <w:pPr>
        <w:rPr>
          <w:sz w:val="18"/>
          <w:szCs w:val="18"/>
        </w:rPr>
      </w:pPr>
      <w:r w:rsidRPr="003C7A58">
        <w:rPr>
          <w:sz w:val="22"/>
          <w:szCs w:val="22"/>
        </w:rPr>
        <w:t>Chapter 2</w:t>
      </w:r>
      <w:r w:rsidRPr="003C7A58">
        <w:rPr>
          <w:sz w:val="22"/>
          <w:szCs w:val="22"/>
        </w:rPr>
        <w:tab/>
        <w:t xml:space="preserve">Article 230, Services, </w:t>
      </w:r>
      <w:r w:rsidRPr="006F0258">
        <w:rPr>
          <w:sz w:val="18"/>
          <w:szCs w:val="18"/>
        </w:rPr>
        <w:t>.25 hours</w:t>
      </w:r>
    </w:p>
    <w:p w14:paraId="06F318A4" w14:textId="19835805" w:rsidR="00B60937" w:rsidRPr="003C7A58" w:rsidRDefault="00B60937" w:rsidP="00B60937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Coffee Break, </w:t>
      </w:r>
      <w:r w:rsidRPr="00B60937">
        <w:rPr>
          <w:sz w:val="18"/>
          <w:szCs w:val="18"/>
        </w:rPr>
        <w:t>.25-hour</w:t>
      </w:r>
    </w:p>
    <w:p w14:paraId="6512540A" w14:textId="77777777" w:rsidR="001A6654" w:rsidRPr="003C7A58" w:rsidRDefault="001A6654" w:rsidP="001A6654">
      <w:pPr>
        <w:rPr>
          <w:sz w:val="22"/>
          <w:szCs w:val="22"/>
        </w:rPr>
      </w:pPr>
      <w:r w:rsidRPr="003C7A58">
        <w:rPr>
          <w:sz w:val="22"/>
          <w:szCs w:val="22"/>
        </w:rPr>
        <w:t>Chapter 2</w:t>
      </w:r>
      <w:r w:rsidRPr="003C7A58">
        <w:rPr>
          <w:sz w:val="22"/>
          <w:szCs w:val="22"/>
        </w:rPr>
        <w:tab/>
        <w:t>Article 240, Overcurrent Protection</w:t>
      </w:r>
      <w:r>
        <w:rPr>
          <w:sz w:val="22"/>
          <w:szCs w:val="22"/>
        </w:rPr>
        <w:t xml:space="preserve">, </w:t>
      </w:r>
      <w:r w:rsidRPr="006F0258">
        <w:rPr>
          <w:sz w:val="18"/>
          <w:szCs w:val="18"/>
        </w:rPr>
        <w:t>.5 hours</w:t>
      </w:r>
    </w:p>
    <w:p w14:paraId="0B2EE75E" w14:textId="77777777" w:rsidR="001A6654" w:rsidRPr="003C7A58" w:rsidRDefault="001A6654" w:rsidP="001A6654">
      <w:pPr>
        <w:rPr>
          <w:sz w:val="22"/>
          <w:szCs w:val="22"/>
        </w:rPr>
      </w:pPr>
      <w:r w:rsidRPr="003C7A58">
        <w:rPr>
          <w:sz w:val="22"/>
          <w:szCs w:val="22"/>
        </w:rPr>
        <w:t>Chapter 2</w:t>
      </w:r>
      <w:r w:rsidRPr="003C7A58">
        <w:rPr>
          <w:sz w:val="22"/>
          <w:szCs w:val="22"/>
        </w:rPr>
        <w:tab/>
        <w:t>Article 250, Grounding and Bonding</w:t>
      </w:r>
      <w:r>
        <w:rPr>
          <w:sz w:val="22"/>
          <w:szCs w:val="22"/>
        </w:rPr>
        <w:t xml:space="preserve">, </w:t>
      </w:r>
      <w:r w:rsidRPr="006F0258">
        <w:rPr>
          <w:sz w:val="18"/>
          <w:szCs w:val="18"/>
        </w:rPr>
        <w:t>.25 hours</w:t>
      </w:r>
    </w:p>
    <w:p w14:paraId="216EAB8F" w14:textId="77777777" w:rsidR="001A6654" w:rsidRPr="003C7A58" w:rsidRDefault="001A6654" w:rsidP="001A6654">
      <w:pPr>
        <w:rPr>
          <w:sz w:val="22"/>
          <w:szCs w:val="22"/>
        </w:rPr>
      </w:pPr>
      <w:r w:rsidRPr="003C7A58">
        <w:rPr>
          <w:sz w:val="22"/>
          <w:szCs w:val="22"/>
        </w:rPr>
        <w:t>Chapter 3</w:t>
      </w:r>
      <w:r w:rsidRPr="003C7A58">
        <w:rPr>
          <w:sz w:val="22"/>
          <w:szCs w:val="22"/>
        </w:rPr>
        <w:tab/>
        <w:t>Article 310, Conductors</w:t>
      </w:r>
      <w:r>
        <w:rPr>
          <w:sz w:val="22"/>
          <w:szCs w:val="22"/>
        </w:rPr>
        <w:t xml:space="preserve">, </w:t>
      </w:r>
      <w:r w:rsidRPr="006F0258">
        <w:rPr>
          <w:sz w:val="18"/>
          <w:szCs w:val="18"/>
        </w:rPr>
        <w:t>.5 hours</w:t>
      </w:r>
    </w:p>
    <w:p w14:paraId="2DB85F72" w14:textId="77777777" w:rsidR="001A6654" w:rsidRPr="003C7A58" w:rsidRDefault="001A6654" w:rsidP="001A6654">
      <w:pPr>
        <w:rPr>
          <w:sz w:val="22"/>
          <w:szCs w:val="22"/>
        </w:rPr>
      </w:pPr>
      <w:r w:rsidRPr="003C7A58">
        <w:rPr>
          <w:sz w:val="22"/>
          <w:szCs w:val="22"/>
        </w:rPr>
        <w:t>Chapter 4</w:t>
      </w:r>
      <w:r w:rsidRPr="003C7A58">
        <w:rPr>
          <w:sz w:val="22"/>
          <w:szCs w:val="22"/>
        </w:rPr>
        <w:tab/>
        <w:t xml:space="preserve">Article 430, Motors, </w:t>
      </w:r>
      <w:r w:rsidRPr="006F0258">
        <w:rPr>
          <w:sz w:val="18"/>
          <w:szCs w:val="18"/>
        </w:rPr>
        <w:t>.25 hours</w:t>
      </w:r>
    </w:p>
    <w:p w14:paraId="153271BB" w14:textId="77777777" w:rsidR="001A6654" w:rsidRPr="003C7A58" w:rsidRDefault="001A6654" w:rsidP="001A6654">
      <w:pPr>
        <w:rPr>
          <w:sz w:val="22"/>
          <w:szCs w:val="22"/>
        </w:rPr>
      </w:pPr>
      <w:r w:rsidRPr="003C7A58">
        <w:rPr>
          <w:sz w:val="22"/>
          <w:szCs w:val="22"/>
        </w:rPr>
        <w:t>Chapter 4</w:t>
      </w:r>
      <w:r w:rsidRPr="003C7A58">
        <w:rPr>
          <w:sz w:val="22"/>
          <w:szCs w:val="22"/>
        </w:rPr>
        <w:tab/>
        <w:t>Article 450, Transformers,</w:t>
      </w:r>
      <w:r>
        <w:rPr>
          <w:sz w:val="22"/>
          <w:szCs w:val="22"/>
        </w:rPr>
        <w:t xml:space="preserve"> </w:t>
      </w:r>
      <w:r w:rsidRPr="006F0258">
        <w:rPr>
          <w:sz w:val="18"/>
          <w:szCs w:val="18"/>
        </w:rPr>
        <w:t>.5 hours</w:t>
      </w:r>
    </w:p>
    <w:p w14:paraId="4B41DA31" w14:textId="77777777" w:rsidR="001A6654" w:rsidRDefault="001A6654" w:rsidP="001A6654">
      <w:pPr>
        <w:rPr>
          <w:sz w:val="18"/>
          <w:szCs w:val="18"/>
        </w:rPr>
      </w:pPr>
      <w:r w:rsidRPr="003C7A58">
        <w:rPr>
          <w:sz w:val="22"/>
          <w:szCs w:val="22"/>
        </w:rPr>
        <w:t>Chapter 9</w:t>
      </w:r>
      <w:r w:rsidRPr="003C7A58">
        <w:rPr>
          <w:sz w:val="22"/>
          <w:szCs w:val="22"/>
        </w:rPr>
        <w:tab/>
        <w:t xml:space="preserve">Tables, </w:t>
      </w:r>
      <w:r w:rsidRPr="006F0258">
        <w:rPr>
          <w:sz w:val="18"/>
          <w:szCs w:val="18"/>
        </w:rPr>
        <w:t>.25 hours</w:t>
      </w:r>
    </w:p>
    <w:p w14:paraId="385C59AD" w14:textId="77777777" w:rsidR="003C120E" w:rsidRDefault="003C120E" w:rsidP="003C120E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Course Documentation</w:t>
      </w:r>
    </w:p>
    <w:p w14:paraId="49E90D73" w14:textId="2287ACA4" w:rsidR="003C120E" w:rsidRPr="003C120E" w:rsidRDefault="003C120E" w:rsidP="003C120E">
      <w:pPr>
        <w:rPr>
          <w:sz w:val="22"/>
          <w:szCs w:val="22"/>
        </w:rPr>
      </w:pPr>
      <w:r>
        <w:rPr>
          <w:sz w:val="22"/>
          <w:szCs w:val="22"/>
        </w:rPr>
        <w:t xml:space="preserve">Upon competition of the training, 4 hours of CR (Code Related) CEU's will be submitted to the State of </w:t>
      </w:r>
      <w:r w:rsidR="00B60937">
        <w:rPr>
          <w:sz w:val="22"/>
          <w:szCs w:val="22"/>
        </w:rPr>
        <w:t>Utah</w:t>
      </w:r>
      <w:r>
        <w:rPr>
          <w:sz w:val="22"/>
          <w:szCs w:val="22"/>
        </w:rPr>
        <w:t xml:space="preserve"> within </w:t>
      </w:r>
      <w:r w:rsidR="00783E13">
        <w:rPr>
          <w:sz w:val="22"/>
          <w:szCs w:val="22"/>
        </w:rPr>
        <w:t>7</w:t>
      </w:r>
      <w:r>
        <w:rPr>
          <w:sz w:val="22"/>
          <w:szCs w:val="22"/>
        </w:rPr>
        <w:t xml:space="preserve"> working days. </w:t>
      </w:r>
    </w:p>
    <w:p w14:paraId="0CB5D92F" w14:textId="77777777" w:rsidR="003C120E" w:rsidRPr="003C120E" w:rsidRDefault="003C120E" w:rsidP="003C120E">
      <w:pPr>
        <w:rPr>
          <w:sz w:val="22"/>
          <w:szCs w:val="22"/>
        </w:rPr>
      </w:pPr>
      <w:r>
        <w:rPr>
          <w:sz w:val="22"/>
          <w:szCs w:val="22"/>
        </w:rPr>
        <w:t>A sign-in roster will be maintained for 5-years and made available upon request</w:t>
      </w:r>
    </w:p>
    <w:p w14:paraId="3759A2D6" w14:textId="554B7FAE" w:rsidR="003C120E" w:rsidRDefault="003C120E" w:rsidP="003C120E">
      <w:pPr>
        <w:rPr>
          <w:sz w:val="22"/>
          <w:szCs w:val="22"/>
        </w:rPr>
      </w:pPr>
      <w:r>
        <w:rPr>
          <w:sz w:val="22"/>
          <w:szCs w:val="22"/>
        </w:rPr>
        <w:t>Course survey forms will be given to attendees and will be maintained for 5-years and made available upon request.</w:t>
      </w:r>
    </w:p>
    <w:p w14:paraId="61B1E7B0" w14:textId="77777777" w:rsidR="0044159A" w:rsidRPr="00B02948" w:rsidRDefault="0044159A" w:rsidP="0044159A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attendees will receive a certificate of attendance at the competition of the training.</w:t>
      </w:r>
    </w:p>
    <w:p w14:paraId="4C6E0B8E" w14:textId="77777777" w:rsidR="0044159A" w:rsidRDefault="0044159A" w:rsidP="003C120E">
      <w:bookmarkStart w:id="0" w:name="_GoBack"/>
      <w:bookmarkEnd w:id="0"/>
    </w:p>
    <w:p w14:paraId="04C8BF84" w14:textId="77777777" w:rsidR="003C120E" w:rsidRPr="003C7A58" w:rsidRDefault="003C120E" w:rsidP="001A6654">
      <w:pPr>
        <w:rPr>
          <w:sz w:val="22"/>
          <w:szCs w:val="22"/>
        </w:rPr>
      </w:pPr>
    </w:p>
    <w:p w14:paraId="2467E147" w14:textId="77777777" w:rsidR="00CF7F91" w:rsidRDefault="00CF7F91"/>
    <w:p w14:paraId="403A2EB8" w14:textId="77777777" w:rsidR="00CF7F91" w:rsidRDefault="00CF7F91"/>
    <w:p w14:paraId="131F1F17" w14:textId="77777777" w:rsidR="00CF7F91" w:rsidRDefault="00CF7F91"/>
    <w:sectPr w:rsidR="00CF7F91" w:rsidSect="00D67937">
      <w:footerReference w:type="default" r:id="rId8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21D85" w14:textId="77777777" w:rsidR="00453065" w:rsidRDefault="00453065" w:rsidP="001A6654">
      <w:pPr>
        <w:spacing w:after="0" w:line="240" w:lineRule="auto"/>
      </w:pPr>
      <w:r>
        <w:separator/>
      </w:r>
    </w:p>
  </w:endnote>
  <w:endnote w:type="continuationSeparator" w:id="0">
    <w:p w14:paraId="1252C709" w14:textId="77777777" w:rsidR="00453065" w:rsidRDefault="00453065" w:rsidP="001A6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1573E" w14:textId="77777777" w:rsidR="001A6654" w:rsidRPr="006F0258" w:rsidRDefault="001A6654" w:rsidP="001A6654">
    <w:pPr>
      <w:pStyle w:val="Footer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            </w:t>
    </w:r>
    <w:r w:rsidRPr="006F0258">
      <w:rPr>
        <w:rFonts w:cs="Arial"/>
        <w:sz w:val="20"/>
        <w:szCs w:val="20"/>
      </w:rPr>
      <w:t>Imlah Electrical Consulting</w:t>
    </w:r>
    <w:r w:rsidRPr="006F0258">
      <w:rPr>
        <w:rFonts w:cs="Arial"/>
        <w:sz w:val="20"/>
        <w:szCs w:val="20"/>
      </w:rPr>
      <w:tab/>
      <w:t xml:space="preserve">                               PO Box 6267, Aloha, Oregon, 97007</w:t>
    </w:r>
  </w:p>
  <w:p w14:paraId="267CAC1C" w14:textId="77777777" w:rsidR="001A6654" w:rsidRPr="006F0258" w:rsidRDefault="001A6654" w:rsidP="001A6654">
    <w:pPr>
      <w:tabs>
        <w:tab w:val="center" w:pos="4680"/>
        <w:tab w:val="right" w:pos="9360"/>
      </w:tabs>
      <w:spacing w:after="0" w:line="240" w:lineRule="auto"/>
      <w:rPr>
        <w:rFonts w:cs="Arial"/>
      </w:rPr>
    </w:pPr>
    <w:r w:rsidRPr="006F0258">
      <w:rPr>
        <w:rFonts w:cs="Arial"/>
        <w:sz w:val="20"/>
        <w:szCs w:val="20"/>
      </w:rPr>
      <w:t xml:space="preserve">            E-mail: </w:t>
    </w:r>
    <w:hyperlink r:id="rId1" w:history="1">
      <w:r w:rsidRPr="006F0258">
        <w:rPr>
          <w:rFonts w:cs="Arial"/>
          <w:color w:val="0000FF" w:themeColor="hyperlink"/>
          <w:sz w:val="20"/>
          <w:szCs w:val="20"/>
          <w:u w:val="single"/>
        </w:rPr>
        <w:t>imlah.consulting@gmail.com</w:t>
      </w:r>
    </w:hyperlink>
    <w:r w:rsidRPr="006F0258">
      <w:rPr>
        <w:rFonts w:cs="Arial"/>
        <w:sz w:val="20"/>
        <w:szCs w:val="20"/>
      </w:rPr>
      <w:tab/>
      <w:t xml:space="preserve">               Web Page: imlahelectricalconsulting.net</w:t>
    </w:r>
    <w:r w:rsidRPr="006F0258">
      <w:rPr>
        <w:rFonts w:cs="Arial"/>
      </w:rPr>
      <w:t xml:space="preserve"> </w:t>
    </w:r>
  </w:p>
  <w:p w14:paraId="17E365B2" w14:textId="77777777" w:rsidR="001A6654" w:rsidRPr="006F0258" w:rsidRDefault="001A6654" w:rsidP="001A6654">
    <w:pPr>
      <w:tabs>
        <w:tab w:val="center" w:pos="4680"/>
        <w:tab w:val="right" w:pos="9360"/>
      </w:tabs>
      <w:spacing w:after="0" w:line="240" w:lineRule="auto"/>
      <w:rPr>
        <w:rFonts w:cs="Arial"/>
        <w:sz w:val="20"/>
        <w:szCs w:val="20"/>
      </w:rPr>
    </w:pPr>
    <w:r w:rsidRPr="006F0258">
      <w:rPr>
        <w:rFonts w:cs="Arial"/>
      </w:rPr>
      <w:t xml:space="preserve">          </w:t>
    </w:r>
    <w:r w:rsidRPr="006F0258">
      <w:rPr>
        <w:rFonts w:cs="Arial"/>
        <w:sz w:val="20"/>
        <w:szCs w:val="20"/>
      </w:rPr>
      <w:t>Phone: 503-267-3960</w:t>
    </w:r>
  </w:p>
  <w:p w14:paraId="09C127FF" w14:textId="77777777" w:rsidR="001A6654" w:rsidRDefault="001A6654">
    <w:pPr>
      <w:pStyle w:val="Footer"/>
    </w:pPr>
  </w:p>
  <w:p w14:paraId="52281C4E" w14:textId="77777777" w:rsidR="001A6654" w:rsidRDefault="001A6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23CFA" w14:textId="77777777" w:rsidR="00453065" w:rsidRDefault="00453065" w:rsidP="001A6654">
      <w:pPr>
        <w:spacing w:after="0" w:line="240" w:lineRule="auto"/>
      </w:pPr>
      <w:r>
        <w:separator/>
      </w:r>
    </w:p>
  </w:footnote>
  <w:footnote w:type="continuationSeparator" w:id="0">
    <w:p w14:paraId="0BCC217A" w14:textId="77777777" w:rsidR="00453065" w:rsidRDefault="00453065" w:rsidP="001A6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9B06F9"/>
    <w:multiLevelType w:val="hybridMultilevel"/>
    <w:tmpl w:val="4C8E3D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7B9"/>
    <w:rsid w:val="0006220B"/>
    <w:rsid w:val="000925F7"/>
    <w:rsid w:val="00151F38"/>
    <w:rsid w:val="001A6654"/>
    <w:rsid w:val="00263045"/>
    <w:rsid w:val="002E47B9"/>
    <w:rsid w:val="002F64BF"/>
    <w:rsid w:val="00342AF2"/>
    <w:rsid w:val="00393C09"/>
    <w:rsid w:val="003C120E"/>
    <w:rsid w:val="003C7A58"/>
    <w:rsid w:val="0040347C"/>
    <w:rsid w:val="0044159A"/>
    <w:rsid w:val="00453065"/>
    <w:rsid w:val="004D7B23"/>
    <w:rsid w:val="00503E56"/>
    <w:rsid w:val="00605E58"/>
    <w:rsid w:val="00783E13"/>
    <w:rsid w:val="00811ACF"/>
    <w:rsid w:val="009255A1"/>
    <w:rsid w:val="00947626"/>
    <w:rsid w:val="009822A4"/>
    <w:rsid w:val="009D4E02"/>
    <w:rsid w:val="009F30FF"/>
    <w:rsid w:val="00AA37F6"/>
    <w:rsid w:val="00AF2897"/>
    <w:rsid w:val="00AF6D7E"/>
    <w:rsid w:val="00B23072"/>
    <w:rsid w:val="00B60937"/>
    <w:rsid w:val="00C97010"/>
    <w:rsid w:val="00CF7F91"/>
    <w:rsid w:val="00D67937"/>
    <w:rsid w:val="00DA1BCD"/>
    <w:rsid w:val="00DC7ADE"/>
    <w:rsid w:val="00ED453D"/>
    <w:rsid w:val="00F76267"/>
    <w:rsid w:val="00F8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CF9CC"/>
  <w15:docId w15:val="{6CDFE78F-1AFE-4E32-8379-0E803A02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E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654"/>
  </w:style>
  <w:style w:type="paragraph" w:styleId="Footer">
    <w:name w:val="footer"/>
    <w:basedOn w:val="Normal"/>
    <w:link w:val="FooterChar"/>
    <w:uiPriority w:val="99"/>
    <w:unhideWhenUsed/>
    <w:rsid w:val="001A6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654"/>
  </w:style>
  <w:style w:type="paragraph" w:styleId="BalloonText">
    <w:name w:val="Balloon Text"/>
    <w:basedOn w:val="Normal"/>
    <w:link w:val="BalloonTextChar"/>
    <w:uiPriority w:val="99"/>
    <w:semiHidden/>
    <w:unhideWhenUsed/>
    <w:rsid w:val="003C1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2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15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mlah.consulti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3</cp:revision>
  <cp:lastPrinted>2017-01-15T19:40:00Z</cp:lastPrinted>
  <dcterms:created xsi:type="dcterms:W3CDTF">2019-01-16T22:32:00Z</dcterms:created>
  <dcterms:modified xsi:type="dcterms:W3CDTF">2019-01-16T23:20:00Z</dcterms:modified>
</cp:coreProperties>
</file>