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7440B" w14:textId="77777777" w:rsidR="00844B39" w:rsidRDefault="0002070D" w:rsidP="0002070D">
      <w:pPr>
        <w:jc w:val="center"/>
        <w:rPr>
          <w:sz w:val="32"/>
          <w:szCs w:val="32"/>
        </w:rPr>
      </w:pPr>
      <w:r>
        <w:rPr>
          <w:sz w:val="32"/>
          <w:szCs w:val="32"/>
        </w:rPr>
        <w:t>BRIEF COURSE DESCRIPTION</w:t>
      </w:r>
    </w:p>
    <w:p w14:paraId="1497440C" w14:textId="65A67349" w:rsidR="0002070D" w:rsidRDefault="0002070D" w:rsidP="0002070D">
      <w:pPr>
        <w:rPr>
          <w:sz w:val="32"/>
          <w:szCs w:val="32"/>
        </w:rPr>
      </w:pPr>
      <w:r>
        <w:rPr>
          <w:sz w:val="32"/>
          <w:szCs w:val="32"/>
        </w:rPr>
        <w:t>The course on Power</w:t>
      </w:r>
      <w:r w:rsidR="00CA65FB">
        <w:rPr>
          <w:sz w:val="32"/>
          <w:szCs w:val="32"/>
        </w:rPr>
        <w:t xml:space="preserve"> Quality is a review of the power quality</w:t>
      </w:r>
      <w:r>
        <w:rPr>
          <w:sz w:val="32"/>
          <w:szCs w:val="32"/>
        </w:rPr>
        <w:t xml:space="preserve"> problems caused by voltage surges, swells, blackouts, brownouts, sags, transients or spikes, frequency variations, harmonics or electrical noise.</w:t>
      </w:r>
      <w:r w:rsidR="00736E88">
        <w:rPr>
          <w:sz w:val="32"/>
          <w:szCs w:val="32"/>
        </w:rPr>
        <w:t xml:space="preserve">  The</w:t>
      </w:r>
      <w:r w:rsidR="0042761B">
        <w:rPr>
          <w:sz w:val="32"/>
          <w:szCs w:val="32"/>
        </w:rPr>
        <w:t xml:space="preserve"> National Electric Code</w:t>
      </w:r>
      <w:r w:rsidR="003647E6">
        <w:rPr>
          <w:sz w:val="32"/>
          <w:szCs w:val="32"/>
        </w:rPr>
        <w:t xml:space="preserve"> </w:t>
      </w:r>
      <w:r w:rsidR="00736E88">
        <w:rPr>
          <w:sz w:val="32"/>
          <w:szCs w:val="32"/>
        </w:rPr>
        <w:t xml:space="preserve">Articles </w:t>
      </w:r>
      <w:r w:rsidR="006F05E7">
        <w:rPr>
          <w:sz w:val="32"/>
          <w:szCs w:val="32"/>
        </w:rPr>
        <w:t>(</w:t>
      </w:r>
      <w:r w:rsidR="002B1144">
        <w:rPr>
          <w:sz w:val="32"/>
          <w:szCs w:val="32"/>
        </w:rPr>
        <w:t>20</w:t>
      </w:r>
      <w:r w:rsidR="00647D92">
        <w:rPr>
          <w:sz w:val="32"/>
          <w:szCs w:val="32"/>
        </w:rPr>
        <w:t>20</w:t>
      </w:r>
      <w:bookmarkStart w:id="0" w:name="_GoBack"/>
      <w:bookmarkEnd w:id="0"/>
      <w:r w:rsidR="0042761B">
        <w:rPr>
          <w:sz w:val="32"/>
          <w:szCs w:val="32"/>
        </w:rPr>
        <w:t xml:space="preserve">) </w:t>
      </w:r>
      <w:r w:rsidR="00736E88">
        <w:rPr>
          <w:sz w:val="32"/>
          <w:szCs w:val="32"/>
        </w:rPr>
        <w:t>that are important for the class are</w:t>
      </w:r>
      <w:r w:rsidR="0042761B">
        <w:rPr>
          <w:sz w:val="32"/>
          <w:szCs w:val="32"/>
        </w:rPr>
        <w:t xml:space="preserve"> Article</w:t>
      </w:r>
      <w:r w:rsidR="006F0478">
        <w:rPr>
          <w:sz w:val="32"/>
          <w:szCs w:val="32"/>
        </w:rPr>
        <w:t xml:space="preserve"> 250, Grounding and Bonding,</w:t>
      </w:r>
      <w:r w:rsidR="00CC77ED">
        <w:rPr>
          <w:sz w:val="32"/>
          <w:szCs w:val="32"/>
        </w:rPr>
        <w:t xml:space="preserve"> </w:t>
      </w:r>
      <w:r w:rsidR="0042761B">
        <w:rPr>
          <w:sz w:val="32"/>
          <w:szCs w:val="32"/>
        </w:rPr>
        <w:t xml:space="preserve">Articles </w:t>
      </w:r>
      <w:r w:rsidR="00CC77ED">
        <w:rPr>
          <w:sz w:val="32"/>
          <w:szCs w:val="32"/>
        </w:rPr>
        <w:t>280 and 285 on Surge A</w:t>
      </w:r>
      <w:r w:rsidR="00736E88">
        <w:rPr>
          <w:sz w:val="32"/>
          <w:szCs w:val="32"/>
        </w:rPr>
        <w:t>rrestors and Protective Devices,</w:t>
      </w:r>
      <w:r w:rsidR="00CC77ED">
        <w:rPr>
          <w:sz w:val="32"/>
          <w:szCs w:val="32"/>
        </w:rPr>
        <w:t xml:space="preserve"> </w:t>
      </w:r>
      <w:r w:rsidR="0042761B">
        <w:rPr>
          <w:sz w:val="32"/>
          <w:szCs w:val="32"/>
        </w:rPr>
        <w:t>Article 300 (especially as it applies to Harmonic frequencies)</w:t>
      </w:r>
      <w:r w:rsidR="00736E88">
        <w:rPr>
          <w:sz w:val="32"/>
          <w:szCs w:val="32"/>
        </w:rPr>
        <w:t>,</w:t>
      </w:r>
      <w:r w:rsidR="0042761B">
        <w:rPr>
          <w:sz w:val="32"/>
          <w:szCs w:val="32"/>
        </w:rPr>
        <w:t xml:space="preserve"> Article</w:t>
      </w:r>
      <w:r w:rsidR="00CC77ED">
        <w:rPr>
          <w:sz w:val="32"/>
          <w:szCs w:val="32"/>
        </w:rPr>
        <w:t xml:space="preserve"> 409 on Industrial Control Panels, </w:t>
      </w:r>
      <w:r w:rsidR="0042761B">
        <w:rPr>
          <w:sz w:val="32"/>
          <w:szCs w:val="32"/>
        </w:rPr>
        <w:t xml:space="preserve">Article </w:t>
      </w:r>
      <w:r w:rsidR="003647E6">
        <w:rPr>
          <w:sz w:val="32"/>
          <w:szCs w:val="32"/>
        </w:rPr>
        <w:t xml:space="preserve">410 on the safe operation of test equipment, </w:t>
      </w:r>
      <w:r w:rsidR="0042761B">
        <w:rPr>
          <w:sz w:val="32"/>
          <w:szCs w:val="32"/>
        </w:rPr>
        <w:t>Article</w:t>
      </w:r>
      <w:r w:rsidR="006F0478">
        <w:rPr>
          <w:sz w:val="32"/>
          <w:szCs w:val="32"/>
        </w:rPr>
        <w:t xml:space="preserve"> 430 (especially Part X “Adjustable speed drives” and Part XIII “Grounding”), </w:t>
      </w:r>
      <w:r w:rsidR="0042761B">
        <w:rPr>
          <w:sz w:val="32"/>
          <w:szCs w:val="32"/>
        </w:rPr>
        <w:t>Article</w:t>
      </w:r>
      <w:r w:rsidR="00CC77ED">
        <w:rPr>
          <w:sz w:val="32"/>
          <w:szCs w:val="32"/>
        </w:rPr>
        <w:t xml:space="preserve"> 450 on Transformers</w:t>
      </w:r>
      <w:r w:rsidR="0042761B">
        <w:rPr>
          <w:sz w:val="32"/>
          <w:szCs w:val="32"/>
        </w:rPr>
        <w:t>, Article 460 on Capacitors, Article</w:t>
      </w:r>
      <w:r w:rsidR="00CC77ED">
        <w:rPr>
          <w:sz w:val="32"/>
          <w:szCs w:val="32"/>
        </w:rPr>
        <w:t xml:space="preserve"> 645.11 on Uninterruptible Power Supplies</w:t>
      </w:r>
      <w:r w:rsidR="0042761B">
        <w:rPr>
          <w:sz w:val="32"/>
          <w:szCs w:val="32"/>
        </w:rPr>
        <w:t xml:space="preserve"> and Article 647 on Sensitive Electronic Equipment.</w:t>
      </w:r>
    </w:p>
    <w:p w14:paraId="1497440D" w14:textId="77777777" w:rsidR="0002070D" w:rsidRDefault="0002070D" w:rsidP="0002070D">
      <w:pPr>
        <w:jc w:val="center"/>
        <w:rPr>
          <w:sz w:val="32"/>
          <w:szCs w:val="32"/>
        </w:rPr>
      </w:pPr>
      <w:r>
        <w:rPr>
          <w:sz w:val="32"/>
          <w:szCs w:val="32"/>
        </w:rPr>
        <w:t>COURSE OUTLINE</w:t>
      </w:r>
    </w:p>
    <w:p w14:paraId="1497440E" w14:textId="77777777" w:rsidR="0002070D" w:rsidRDefault="0002070D" w:rsidP="0002070D">
      <w:pPr>
        <w:rPr>
          <w:sz w:val="32"/>
          <w:szCs w:val="32"/>
        </w:rPr>
      </w:pPr>
      <w:r>
        <w:rPr>
          <w:sz w:val="32"/>
          <w:szCs w:val="32"/>
        </w:rPr>
        <w:t>The course outl</w:t>
      </w:r>
      <w:r w:rsidR="003647E6">
        <w:rPr>
          <w:sz w:val="32"/>
          <w:szCs w:val="32"/>
        </w:rPr>
        <w:t>ine</w:t>
      </w:r>
      <w:r>
        <w:rPr>
          <w:sz w:val="32"/>
          <w:szCs w:val="32"/>
        </w:rPr>
        <w:t xml:space="preserve"> with the time spent on each section</w:t>
      </w:r>
      <w:r w:rsidR="008D34DF">
        <w:rPr>
          <w:sz w:val="32"/>
          <w:szCs w:val="32"/>
        </w:rPr>
        <w:t xml:space="preserve"> and relevant NEC Articles</w:t>
      </w:r>
      <w:r>
        <w:rPr>
          <w:sz w:val="32"/>
          <w:szCs w:val="32"/>
        </w:rPr>
        <w:t xml:space="preserve"> follows.</w:t>
      </w:r>
    </w:p>
    <w:p w14:paraId="1497440F" w14:textId="77777777" w:rsidR="0002070D" w:rsidRDefault="0002070D" w:rsidP="000207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Revi</w:t>
      </w:r>
      <w:r w:rsidR="009E7A80">
        <w:rPr>
          <w:sz w:val="32"/>
          <w:szCs w:val="32"/>
        </w:rPr>
        <w:t>ew of Basic Electrical Terms (4</w:t>
      </w:r>
      <w:r w:rsidR="00A83BD5">
        <w:rPr>
          <w:sz w:val="32"/>
          <w:szCs w:val="32"/>
        </w:rPr>
        <w:t>5</w:t>
      </w:r>
      <w:r>
        <w:rPr>
          <w:sz w:val="32"/>
          <w:szCs w:val="32"/>
        </w:rPr>
        <w:t xml:space="preserve"> minutes)</w:t>
      </w:r>
    </w:p>
    <w:p w14:paraId="14974410" w14:textId="77777777" w:rsidR="006F05E7" w:rsidRDefault="006F05E7" w:rsidP="006F05E7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Power Factor</w:t>
      </w:r>
      <w:r w:rsidR="00AD42F8">
        <w:rPr>
          <w:sz w:val="32"/>
          <w:szCs w:val="32"/>
        </w:rPr>
        <w:t xml:space="preserve"> (Real Power/Apparent Power)</w:t>
      </w:r>
      <w:r w:rsidR="008D34DF">
        <w:rPr>
          <w:sz w:val="32"/>
          <w:szCs w:val="32"/>
        </w:rPr>
        <w:t xml:space="preserve"> Article 430</w:t>
      </w:r>
    </w:p>
    <w:p w14:paraId="14974411" w14:textId="77777777" w:rsidR="005D5AF4" w:rsidRDefault="005D5AF4" w:rsidP="006F05E7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Grounding </w:t>
      </w:r>
      <w:r w:rsidR="008D34DF">
        <w:rPr>
          <w:sz w:val="32"/>
          <w:szCs w:val="32"/>
        </w:rPr>
        <w:t>Article 250</w:t>
      </w:r>
    </w:p>
    <w:p w14:paraId="14974412" w14:textId="77777777" w:rsidR="005D5AF4" w:rsidRDefault="005D5AF4" w:rsidP="006F05E7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Bonding</w:t>
      </w:r>
      <w:r w:rsidR="008D34DF">
        <w:rPr>
          <w:sz w:val="32"/>
          <w:szCs w:val="32"/>
        </w:rPr>
        <w:t xml:space="preserve"> Article 250</w:t>
      </w:r>
    </w:p>
    <w:p w14:paraId="14974413" w14:textId="77777777" w:rsidR="00A83BD5" w:rsidRDefault="00A83BD5" w:rsidP="006F05E7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Induction</w:t>
      </w:r>
      <w:r w:rsidR="008D34DF">
        <w:rPr>
          <w:sz w:val="32"/>
          <w:szCs w:val="32"/>
        </w:rPr>
        <w:t xml:space="preserve"> Article 450</w:t>
      </w:r>
    </w:p>
    <w:p w14:paraId="14974414" w14:textId="77777777" w:rsidR="00A83BD5" w:rsidRDefault="00A83BD5" w:rsidP="006F05E7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Resistance/ Impedance/ Reluctance</w:t>
      </w:r>
      <w:r w:rsidR="008D34DF">
        <w:rPr>
          <w:sz w:val="32"/>
          <w:szCs w:val="32"/>
        </w:rPr>
        <w:t xml:space="preserve"> Articles 300 &amp; 310</w:t>
      </w:r>
    </w:p>
    <w:p w14:paraId="14974415" w14:textId="77777777" w:rsidR="006F05E7" w:rsidRDefault="006F05E7" w:rsidP="006F05E7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Transients</w:t>
      </w:r>
      <w:r w:rsidR="00D5444B">
        <w:rPr>
          <w:sz w:val="32"/>
          <w:szCs w:val="32"/>
        </w:rPr>
        <w:t xml:space="preserve"> Articles 280,</w:t>
      </w:r>
      <w:r w:rsidR="008D34DF">
        <w:rPr>
          <w:sz w:val="32"/>
          <w:szCs w:val="32"/>
        </w:rPr>
        <w:t xml:space="preserve"> 285</w:t>
      </w:r>
      <w:r w:rsidR="00D5444B">
        <w:rPr>
          <w:sz w:val="32"/>
          <w:szCs w:val="32"/>
        </w:rPr>
        <w:t xml:space="preserve"> &amp; 409</w:t>
      </w:r>
    </w:p>
    <w:p w14:paraId="14974416" w14:textId="77777777" w:rsidR="006F05E7" w:rsidRDefault="006F05E7" w:rsidP="006F05E7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Harmonics</w:t>
      </w:r>
      <w:r w:rsidR="008D34DF">
        <w:rPr>
          <w:sz w:val="32"/>
          <w:szCs w:val="32"/>
        </w:rPr>
        <w:t xml:space="preserve"> Articles 300 &amp; 430</w:t>
      </w:r>
    </w:p>
    <w:p w14:paraId="14974417" w14:textId="77777777" w:rsidR="006F05E7" w:rsidRDefault="006F05E7" w:rsidP="006F05E7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Frequency</w:t>
      </w:r>
      <w:r w:rsidR="008D34DF">
        <w:rPr>
          <w:sz w:val="32"/>
          <w:szCs w:val="32"/>
        </w:rPr>
        <w:t xml:space="preserve"> Article 645</w:t>
      </w:r>
    </w:p>
    <w:p w14:paraId="14974418" w14:textId="77777777" w:rsidR="006F05E7" w:rsidRDefault="006F05E7" w:rsidP="006F05E7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Dips/Swells/Sags/</w:t>
      </w:r>
      <w:r w:rsidR="00AD42F8">
        <w:rPr>
          <w:sz w:val="32"/>
          <w:szCs w:val="32"/>
        </w:rPr>
        <w:t>Surges</w:t>
      </w:r>
      <w:r w:rsidR="008D34DF">
        <w:rPr>
          <w:sz w:val="32"/>
          <w:szCs w:val="32"/>
        </w:rPr>
        <w:t xml:space="preserve"> Articles 450, 645 &amp; 647</w:t>
      </w:r>
    </w:p>
    <w:p w14:paraId="14974419" w14:textId="77777777" w:rsidR="00AD42F8" w:rsidRDefault="00AD42F8" w:rsidP="006F05E7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Root Mean Square Formula</w:t>
      </w:r>
      <w:r w:rsidR="008D34DF">
        <w:rPr>
          <w:sz w:val="32"/>
          <w:szCs w:val="32"/>
        </w:rPr>
        <w:t xml:space="preserve"> Articles 410 &amp; 450</w:t>
      </w:r>
    </w:p>
    <w:p w14:paraId="1497441A" w14:textId="77777777" w:rsidR="0042761B" w:rsidRDefault="0042761B" w:rsidP="0042761B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Each of the above terms has reference to </w:t>
      </w:r>
      <w:r w:rsidR="005D5AF4">
        <w:rPr>
          <w:sz w:val="32"/>
          <w:szCs w:val="32"/>
        </w:rPr>
        <w:t>the NEC Articles</w:t>
      </w:r>
      <w:r>
        <w:rPr>
          <w:sz w:val="32"/>
          <w:szCs w:val="32"/>
        </w:rPr>
        <w:t xml:space="preserve"> noted above</w:t>
      </w:r>
      <w:r w:rsidR="005D5AF4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</w:t>
      </w:r>
      <w:r w:rsidR="005D5AF4">
        <w:rPr>
          <w:sz w:val="32"/>
          <w:szCs w:val="32"/>
        </w:rPr>
        <w:t>The quality of power affects every aspect of an electrical network from the gauge of the wire (heat from harmonic frequencies and voltage drop calculations)</w:t>
      </w:r>
      <w:r w:rsidR="009E7A80">
        <w:rPr>
          <w:sz w:val="32"/>
          <w:szCs w:val="32"/>
        </w:rPr>
        <w:t xml:space="preserve"> to sophisticated load performance (motors, lighting, computers, sensors and other control devices). </w:t>
      </w:r>
    </w:p>
    <w:p w14:paraId="1497441B" w14:textId="77777777" w:rsidR="009E7A80" w:rsidRDefault="009E7A80" w:rsidP="0042761B">
      <w:pPr>
        <w:pStyle w:val="ListParagraph"/>
        <w:ind w:left="1080"/>
        <w:rPr>
          <w:sz w:val="32"/>
          <w:szCs w:val="32"/>
        </w:rPr>
      </w:pPr>
    </w:p>
    <w:p w14:paraId="1497441C" w14:textId="77777777" w:rsidR="00AD42F8" w:rsidRDefault="00AD42F8" w:rsidP="00AD42F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QUIZ (10 minutes)</w:t>
      </w:r>
    </w:p>
    <w:p w14:paraId="1497441D" w14:textId="77777777" w:rsidR="003647E6" w:rsidRDefault="003647E6" w:rsidP="000207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Test Equip</w:t>
      </w:r>
      <w:r w:rsidR="00A83BD5">
        <w:rPr>
          <w:sz w:val="32"/>
          <w:szCs w:val="32"/>
        </w:rPr>
        <w:t>ment</w:t>
      </w:r>
      <w:r w:rsidR="00AD42F8">
        <w:rPr>
          <w:sz w:val="32"/>
          <w:szCs w:val="32"/>
        </w:rPr>
        <w:t xml:space="preserve"> </w:t>
      </w:r>
      <w:r w:rsidR="009E7A80">
        <w:rPr>
          <w:sz w:val="32"/>
          <w:szCs w:val="32"/>
        </w:rPr>
        <w:t>for Diagnosis (2</w:t>
      </w:r>
      <w:r w:rsidR="00A83BD5">
        <w:rPr>
          <w:sz w:val="32"/>
          <w:szCs w:val="32"/>
        </w:rPr>
        <w:t>5</w:t>
      </w:r>
      <w:r>
        <w:rPr>
          <w:sz w:val="32"/>
          <w:szCs w:val="32"/>
        </w:rPr>
        <w:t xml:space="preserve"> minutes)</w:t>
      </w:r>
      <w:r w:rsidR="00405BD2">
        <w:rPr>
          <w:sz w:val="32"/>
          <w:szCs w:val="32"/>
        </w:rPr>
        <w:t xml:space="preserve"> </w:t>
      </w:r>
      <w:r w:rsidR="008D34DF">
        <w:rPr>
          <w:sz w:val="32"/>
          <w:szCs w:val="32"/>
        </w:rPr>
        <w:t>Article 410 &amp; NFPA 70E</w:t>
      </w:r>
    </w:p>
    <w:p w14:paraId="1497441E" w14:textId="77777777" w:rsidR="003647E6" w:rsidRDefault="003647E6" w:rsidP="003647E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Digital Multimeters (RMS)</w:t>
      </w:r>
    </w:p>
    <w:p w14:paraId="1497441F" w14:textId="77777777" w:rsidR="003647E6" w:rsidRDefault="003647E6" w:rsidP="003647E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Current Probes</w:t>
      </w:r>
    </w:p>
    <w:p w14:paraId="14974420" w14:textId="77777777" w:rsidR="006F05E7" w:rsidRDefault="006F05E7" w:rsidP="003647E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Earth/Ground Resistance Testers</w:t>
      </w:r>
    </w:p>
    <w:p w14:paraId="14974421" w14:textId="77777777" w:rsidR="003647E6" w:rsidRDefault="003647E6" w:rsidP="003647E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Power Analyzers</w:t>
      </w:r>
    </w:p>
    <w:p w14:paraId="14974422" w14:textId="77777777" w:rsidR="003647E6" w:rsidRDefault="003647E6" w:rsidP="003647E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Thermal Cameras</w:t>
      </w:r>
    </w:p>
    <w:p w14:paraId="14974423" w14:textId="77777777" w:rsidR="00420496" w:rsidRDefault="00AD42F8" w:rsidP="0042049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QUIZ (10 minutes)</w:t>
      </w:r>
    </w:p>
    <w:p w14:paraId="14974424" w14:textId="77777777" w:rsidR="00420496" w:rsidRDefault="008D34DF" w:rsidP="0042049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4974425" w14:textId="77777777" w:rsidR="00420496" w:rsidRPr="00420496" w:rsidRDefault="00420496" w:rsidP="0042049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Sources of Power Quality Problems</w:t>
      </w:r>
      <w:r w:rsidR="006A098E">
        <w:rPr>
          <w:sz w:val="32"/>
          <w:szCs w:val="32"/>
        </w:rPr>
        <w:t xml:space="preserve"> (1 hour)</w:t>
      </w:r>
      <w:r w:rsidR="008D34DF">
        <w:rPr>
          <w:sz w:val="32"/>
          <w:szCs w:val="32"/>
        </w:rPr>
        <w:t xml:space="preserve">  NEC References as applicable </w:t>
      </w:r>
    </w:p>
    <w:p w14:paraId="14974426" w14:textId="77777777" w:rsidR="00420496" w:rsidRDefault="00420496" w:rsidP="0042049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Variable Frequency Motor Drives</w:t>
      </w:r>
    </w:p>
    <w:p w14:paraId="14974427" w14:textId="77777777" w:rsidR="00420496" w:rsidRDefault="00420496" w:rsidP="0042049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Resistive-Capacitive Circuits</w:t>
      </w:r>
    </w:p>
    <w:p w14:paraId="14974428" w14:textId="77777777" w:rsidR="00420496" w:rsidRDefault="00420496" w:rsidP="0042049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High Frequency Generators (e.g. lamp ballasts)</w:t>
      </w:r>
    </w:p>
    <w:p w14:paraId="14974429" w14:textId="77777777" w:rsidR="00420496" w:rsidRDefault="00420496" w:rsidP="0042049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Unbalanced Loads</w:t>
      </w:r>
    </w:p>
    <w:p w14:paraId="1497442A" w14:textId="77777777" w:rsidR="00420496" w:rsidRDefault="00420496" w:rsidP="0042049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Harmonics</w:t>
      </w:r>
    </w:p>
    <w:p w14:paraId="1497442B" w14:textId="77777777" w:rsidR="00420496" w:rsidRDefault="00420496" w:rsidP="0042049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IT</w:t>
      </w:r>
    </w:p>
    <w:p w14:paraId="1497442C" w14:textId="77777777" w:rsidR="00420496" w:rsidRDefault="00420496" w:rsidP="0042049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Electr</w:t>
      </w:r>
      <w:r w:rsidR="006A098E">
        <w:rPr>
          <w:sz w:val="32"/>
          <w:szCs w:val="32"/>
        </w:rPr>
        <w:t>omagnetic Radiation (EMR)</w:t>
      </w:r>
    </w:p>
    <w:p w14:paraId="1497442D" w14:textId="77777777" w:rsidR="00420496" w:rsidRDefault="00420496" w:rsidP="0042049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Radio Frequency Interference</w:t>
      </w:r>
      <w:r w:rsidR="006A098E">
        <w:rPr>
          <w:sz w:val="32"/>
          <w:szCs w:val="32"/>
        </w:rPr>
        <w:t xml:space="preserve"> (RFI)</w:t>
      </w:r>
    </w:p>
    <w:p w14:paraId="1497442E" w14:textId="77777777" w:rsidR="006A098E" w:rsidRDefault="00405BD2" w:rsidP="006A09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QUIZ (10 minutes)</w:t>
      </w:r>
    </w:p>
    <w:p w14:paraId="1497442F" w14:textId="77777777" w:rsidR="009E7A80" w:rsidRPr="009E7A80" w:rsidRDefault="009E7A80" w:rsidP="009E7A80">
      <w:pPr>
        <w:rPr>
          <w:sz w:val="32"/>
          <w:szCs w:val="32"/>
        </w:rPr>
      </w:pPr>
    </w:p>
    <w:p w14:paraId="14974430" w14:textId="77777777" w:rsidR="006F05E7" w:rsidRPr="008D34DF" w:rsidRDefault="00AD42F8" w:rsidP="008D34D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Electrical Equipment to remedy</w:t>
      </w:r>
      <w:r w:rsidR="006F05E7">
        <w:rPr>
          <w:sz w:val="32"/>
          <w:szCs w:val="32"/>
        </w:rPr>
        <w:t xml:space="preserve"> </w:t>
      </w:r>
      <w:r>
        <w:rPr>
          <w:sz w:val="32"/>
          <w:szCs w:val="32"/>
        </w:rPr>
        <w:t>Power Quality Issues (1 hour)</w:t>
      </w:r>
      <w:r w:rsidR="008D34DF">
        <w:rPr>
          <w:sz w:val="32"/>
          <w:szCs w:val="32"/>
        </w:rPr>
        <w:t xml:space="preserve"> NEC References as applicable</w:t>
      </w:r>
      <w:r w:rsidR="009E7A80" w:rsidRPr="008D34DF">
        <w:rPr>
          <w:sz w:val="32"/>
          <w:szCs w:val="32"/>
        </w:rPr>
        <w:t xml:space="preserve"> </w:t>
      </w:r>
    </w:p>
    <w:p w14:paraId="14974431" w14:textId="77777777" w:rsidR="009E7A80" w:rsidRDefault="009E7A80" w:rsidP="009E7A80">
      <w:pPr>
        <w:pStyle w:val="ListParagraph"/>
        <w:rPr>
          <w:sz w:val="32"/>
          <w:szCs w:val="32"/>
        </w:rPr>
      </w:pPr>
    </w:p>
    <w:p w14:paraId="14974432" w14:textId="77777777" w:rsidR="00AD42F8" w:rsidRDefault="00AD42F8" w:rsidP="00AD42F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Supply Transformers, esp. “K” Factor Transformers</w:t>
      </w:r>
    </w:p>
    <w:p w14:paraId="14974433" w14:textId="77777777" w:rsidR="0002070D" w:rsidRDefault="003647E6" w:rsidP="00AD42F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Surge Protection</w:t>
      </w:r>
      <w:r w:rsidR="006F05E7">
        <w:rPr>
          <w:sz w:val="32"/>
          <w:szCs w:val="32"/>
        </w:rPr>
        <w:t xml:space="preserve"> (MOV’s and Grounding Methods)</w:t>
      </w:r>
      <w:r w:rsidR="00AD42F8">
        <w:rPr>
          <w:sz w:val="32"/>
          <w:szCs w:val="32"/>
        </w:rPr>
        <w:t xml:space="preserve"> </w:t>
      </w:r>
    </w:p>
    <w:p w14:paraId="14974434" w14:textId="77777777" w:rsidR="0002070D" w:rsidRDefault="0002070D" w:rsidP="00AD42F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Acti</w:t>
      </w:r>
      <w:r w:rsidR="00AD42F8">
        <w:rPr>
          <w:sz w:val="32"/>
          <w:szCs w:val="32"/>
        </w:rPr>
        <w:t xml:space="preserve">ve Tracking Filters </w:t>
      </w:r>
    </w:p>
    <w:p w14:paraId="14974435" w14:textId="77777777" w:rsidR="0002070D" w:rsidRPr="0002070D" w:rsidRDefault="0002070D" w:rsidP="00AD42F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3647E6">
        <w:rPr>
          <w:sz w:val="32"/>
          <w:szCs w:val="32"/>
        </w:rPr>
        <w:t xml:space="preserve">onstant Voltage Transformers </w:t>
      </w:r>
    </w:p>
    <w:p w14:paraId="14974436" w14:textId="77777777" w:rsidR="0002070D" w:rsidRDefault="0002070D" w:rsidP="00AD42F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</w:t>
      </w:r>
      <w:r w:rsidR="003647E6">
        <w:rPr>
          <w:sz w:val="32"/>
          <w:szCs w:val="32"/>
        </w:rPr>
        <w:t xml:space="preserve">interruptible Power Supplies </w:t>
      </w:r>
    </w:p>
    <w:p w14:paraId="14974437" w14:textId="77777777" w:rsidR="0002070D" w:rsidRDefault="003647E6" w:rsidP="00AD42F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Power Supplies </w:t>
      </w:r>
    </w:p>
    <w:p w14:paraId="14974438" w14:textId="77777777" w:rsidR="00AD42F8" w:rsidRDefault="0002070D" w:rsidP="00AD42F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Industrial Control</w:t>
      </w:r>
      <w:r w:rsidR="003647E6">
        <w:rPr>
          <w:sz w:val="32"/>
          <w:szCs w:val="32"/>
        </w:rPr>
        <w:t xml:space="preserve"> (Machine Tool) Transformers</w:t>
      </w:r>
    </w:p>
    <w:p w14:paraId="14974439" w14:textId="77777777" w:rsidR="0002070D" w:rsidRDefault="00AD42F8" w:rsidP="00AD42F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QUIZ (10 minutes)</w:t>
      </w:r>
      <w:r w:rsidR="003647E6">
        <w:rPr>
          <w:sz w:val="32"/>
          <w:szCs w:val="32"/>
        </w:rPr>
        <w:t xml:space="preserve"> </w:t>
      </w:r>
    </w:p>
    <w:p w14:paraId="1497443A" w14:textId="77777777" w:rsidR="0002070D" w:rsidRDefault="0002070D" w:rsidP="00AD42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497443B" w14:textId="77777777" w:rsidR="0002070D" w:rsidRDefault="00A83BD5" w:rsidP="0002070D">
      <w:pPr>
        <w:rPr>
          <w:sz w:val="32"/>
          <w:szCs w:val="32"/>
        </w:rPr>
      </w:pPr>
      <w:r>
        <w:rPr>
          <w:sz w:val="32"/>
          <w:szCs w:val="32"/>
        </w:rPr>
        <w:t>There will be a 10</w:t>
      </w:r>
      <w:r w:rsidR="0002070D">
        <w:rPr>
          <w:sz w:val="32"/>
          <w:szCs w:val="32"/>
        </w:rPr>
        <w:t xml:space="preserve"> minute break approximately half way through the course.</w:t>
      </w:r>
    </w:p>
    <w:p w14:paraId="1497443C" w14:textId="77777777" w:rsidR="00CC77ED" w:rsidRDefault="00CC77ED" w:rsidP="0002070D">
      <w:pPr>
        <w:rPr>
          <w:sz w:val="32"/>
          <w:szCs w:val="32"/>
        </w:rPr>
      </w:pPr>
    </w:p>
    <w:p w14:paraId="1497443D" w14:textId="77777777" w:rsidR="00A83BD5" w:rsidRDefault="00A83BD5" w:rsidP="0002070D">
      <w:pPr>
        <w:rPr>
          <w:sz w:val="32"/>
          <w:szCs w:val="32"/>
        </w:rPr>
      </w:pPr>
    </w:p>
    <w:p w14:paraId="1497443E" w14:textId="77777777" w:rsidR="00476E85" w:rsidRDefault="00476E85" w:rsidP="00476E85">
      <w:pPr>
        <w:jc w:val="center"/>
        <w:rPr>
          <w:sz w:val="32"/>
          <w:szCs w:val="32"/>
        </w:rPr>
      </w:pPr>
      <w:r>
        <w:rPr>
          <w:sz w:val="32"/>
          <w:szCs w:val="32"/>
        </w:rPr>
        <w:t>COURSE OBJECTIVES</w:t>
      </w:r>
    </w:p>
    <w:p w14:paraId="1497443F" w14:textId="77777777" w:rsidR="00476E85" w:rsidRDefault="00476E85" w:rsidP="00476E85">
      <w:pPr>
        <w:rPr>
          <w:sz w:val="32"/>
          <w:szCs w:val="32"/>
        </w:rPr>
      </w:pPr>
      <w:r>
        <w:rPr>
          <w:sz w:val="32"/>
          <w:szCs w:val="32"/>
        </w:rPr>
        <w:t>The course objective is to give journeymen and apprentices the knowledge of line supply problems they may encounter in their daily work</w:t>
      </w:r>
      <w:r w:rsidR="003647E6">
        <w:rPr>
          <w:sz w:val="32"/>
          <w:szCs w:val="32"/>
        </w:rPr>
        <w:t>, how to diagnose these problems</w:t>
      </w:r>
      <w:r>
        <w:rPr>
          <w:sz w:val="32"/>
          <w:szCs w:val="32"/>
        </w:rPr>
        <w:t xml:space="preserve"> and what remedies are available.</w:t>
      </w:r>
      <w:r w:rsidR="00736E88">
        <w:rPr>
          <w:sz w:val="32"/>
          <w:szCs w:val="32"/>
        </w:rPr>
        <w:t xml:space="preserve">  The NEC Code references will be cited to show how extensively power quality affects electrical systems.</w:t>
      </w:r>
    </w:p>
    <w:p w14:paraId="14974440" w14:textId="77777777" w:rsidR="00476E85" w:rsidRDefault="00476E85" w:rsidP="00476E85">
      <w:pPr>
        <w:jc w:val="center"/>
        <w:rPr>
          <w:sz w:val="32"/>
          <w:szCs w:val="32"/>
        </w:rPr>
      </w:pPr>
      <w:r>
        <w:rPr>
          <w:sz w:val="32"/>
          <w:szCs w:val="32"/>
        </w:rPr>
        <w:t>LEARNING OUTCOMES</w:t>
      </w:r>
    </w:p>
    <w:p w14:paraId="14974441" w14:textId="77777777" w:rsidR="00476E85" w:rsidRDefault="00476E85" w:rsidP="00476E85">
      <w:pPr>
        <w:rPr>
          <w:sz w:val="32"/>
          <w:szCs w:val="32"/>
        </w:rPr>
      </w:pPr>
      <w:r>
        <w:rPr>
          <w:sz w:val="32"/>
          <w:szCs w:val="32"/>
        </w:rPr>
        <w:t xml:space="preserve">The learning outcome should be familiarity with voltage and current problems either coming from the utility or generated within a facility </w:t>
      </w:r>
      <w:r>
        <w:rPr>
          <w:sz w:val="32"/>
          <w:szCs w:val="32"/>
        </w:rPr>
        <w:lastRenderedPageBreak/>
        <w:t>that can cause</w:t>
      </w:r>
      <w:r w:rsidR="00102D4B">
        <w:rPr>
          <w:sz w:val="32"/>
          <w:szCs w:val="32"/>
        </w:rPr>
        <w:t xml:space="preserve"> problems for (or are caused by)</w:t>
      </w:r>
      <w:r>
        <w:rPr>
          <w:sz w:val="32"/>
          <w:szCs w:val="32"/>
        </w:rPr>
        <w:t xml:space="preserve"> sophisticated devices like motor drives, process controllers, computers, sensors, etc., and what can be done about them.</w:t>
      </w:r>
    </w:p>
    <w:p w14:paraId="14974442" w14:textId="77777777" w:rsidR="00476E85" w:rsidRDefault="00476E85" w:rsidP="00476E85">
      <w:pPr>
        <w:jc w:val="center"/>
        <w:rPr>
          <w:sz w:val="32"/>
          <w:szCs w:val="32"/>
        </w:rPr>
      </w:pPr>
      <w:r>
        <w:rPr>
          <w:sz w:val="32"/>
          <w:szCs w:val="32"/>
        </w:rPr>
        <w:t>INSTRUCTOR</w:t>
      </w:r>
    </w:p>
    <w:p w14:paraId="14974443" w14:textId="77777777" w:rsidR="001602DB" w:rsidRPr="001602DB" w:rsidRDefault="001602DB" w:rsidP="001602DB">
      <w:pPr>
        <w:spacing w:line="360" w:lineRule="auto"/>
        <w:rPr>
          <w:sz w:val="32"/>
          <w:szCs w:val="32"/>
        </w:rPr>
      </w:pPr>
      <w:r w:rsidRPr="001602DB">
        <w:rPr>
          <w:sz w:val="32"/>
          <w:szCs w:val="32"/>
        </w:rPr>
        <w:t>The course instructor is Ralph Bliquez who has taught at the NECA/IBEW Training Centers in Oregon and California and has been authorized to teach continuing education classes for credit by the states of Oregon, Washington, California, Idaho, Nevada, Montana and Utah.</w:t>
      </w:r>
    </w:p>
    <w:p w14:paraId="14974444" w14:textId="77777777" w:rsidR="00476E85" w:rsidRDefault="00476E85" w:rsidP="00476E85">
      <w:pPr>
        <w:jc w:val="center"/>
        <w:rPr>
          <w:sz w:val="32"/>
          <w:szCs w:val="32"/>
        </w:rPr>
      </w:pPr>
      <w:r>
        <w:rPr>
          <w:sz w:val="32"/>
          <w:szCs w:val="32"/>
        </w:rPr>
        <w:t>COURSE PREREQUISITES</w:t>
      </w:r>
    </w:p>
    <w:p w14:paraId="14974445" w14:textId="77777777" w:rsidR="00476E85" w:rsidRDefault="00476E85" w:rsidP="00476E85">
      <w:pPr>
        <w:rPr>
          <w:sz w:val="32"/>
          <w:szCs w:val="32"/>
        </w:rPr>
      </w:pPr>
      <w:r>
        <w:rPr>
          <w:sz w:val="32"/>
          <w:szCs w:val="32"/>
        </w:rPr>
        <w:t>The prerequisite for the course is a c</w:t>
      </w:r>
      <w:r w:rsidR="00AD42F8">
        <w:rPr>
          <w:sz w:val="32"/>
          <w:szCs w:val="32"/>
        </w:rPr>
        <w:t xml:space="preserve">urrent journeymen </w:t>
      </w:r>
      <w:r>
        <w:rPr>
          <w:sz w:val="32"/>
          <w:szCs w:val="32"/>
        </w:rPr>
        <w:t>electrical license or a limited maintenance electrician’s license.</w:t>
      </w:r>
    </w:p>
    <w:p w14:paraId="14974446" w14:textId="77777777" w:rsidR="00476E85" w:rsidRDefault="00476E85" w:rsidP="00476E85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 MATERIALS</w:t>
      </w:r>
    </w:p>
    <w:p w14:paraId="14974447" w14:textId="77777777" w:rsidR="00476E85" w:rsidRPr="0002070D" w:rsidRDefault="00476E85" w:rsidP="00476E85">
      <w:pPr>
        <w:rPr>
          <w:sz w:val="32"/>
          <w:szCs w:val="32"/>
        </w:rPr>
      </w:pPr>
      <w:r>
        <w:rPr>
          <w:sz w:val="32"/>
          <w:szCs w:val="32"/>
        </w:rPr>
        <w:t xml:space="preserve">The program materials for the course are the </w:t>
      </w:r>
      <w:r w:rsidR="00102D4B">
        <w:rPr>
          <w:sz w:val="32"/>
          <w:szCs w:val="32"/>
        </w:rPr>
        <w:t xml:space="preserve">attached outline and </w:t>
      </w:r>
      <w:r w:rsidR="00D40A49">
        <w:rPr>
          <w:sz w:val="32"/>
          <w:szCs w:val="32"/>
        </w:rPr>
        <w:t xml:space="preserve">a </w:t>
      </w:r>
      <w:r w:rsidR="00102D4B">
        <w:rPr>
          <w:sz w:val="32"/>
          <w:szCs w:val="32"/>
        </w:rPr>
        <w:t>power point presentation that contains</w:t>
      </w:r>
      <w:r w:rsidR="00083B04">
        <w:rPr>
          <w:sz w:val="32"/>
          <w:szCs w:val="32"/>
        </w:rPr>
        <w:t xml:space="preserve"> </w:t>
      </w:r>
      <w:r w:rsidR="00736E88">
        <w:rPr>
          <w:sz w:val="32"/>
          <w:szCs w:val="32"/>
        </w:rPr>
        <w:t xml:space="preserve">references to the NEC Articles noted above, </w:t>
      </w:r>
      <w:r w:rsidR="00083B04">
        <w:rPr>
          <w:sz w:val="32"/>
          <w:szCs w:val="32"/>
        </w:rPr>
        <w:t>definitions of terms, resources and features for test equipment and power conditioning, and</w:t>
      </w:r>
      <w:r w:rsidR="00102D4B">
        <w:rPr>
          <w:sz w:val="32"/>
          <w:szCs w:val="32"/>
        </w:rPr>
        <w:t xml:space="preserve"> </w:t>
      </w:r>
      <w:r w:rsidR="00A83BD5">
        <w:rPr>
          <w:sz w:val="32"/>
          <w:szCs w:val="32"/>
        </w:rPr>
        <w:t xml:space="preserve">real examples of </w:t>
      </w:r>
      <w:r w:rsidR="00102D4B">
        <w:rPr>
          <w:sz w:val="32"/>
          <w:szCs w:val="32"/>
        </w:rPr>
        <w:t>power quality</w:t>
      </w:r>
      <w:r w:rsidR="00A83BD5">
        <w:rPr>
          <w:sz w:val="32"/>
          <w:szCs w:val="32"/>
        </w:rPr>
        <w:t xml:space="preserve"> problems</w:t>
      </w:r>
      <w:r w:rsidR="00083B04">
        <w:rPr>
          <w:sz w:val="32"/>
          <w:szCs w:val="32"/>
        </w:rPr>
        <w:t xml:space="preserve"> including</w:t>
      </w:r>
      <w:r w:rsidR="00A83BD5">
        <w:rPr>
          <w:sz w:val="32"/>
          <w:szCs w:val="32"/>
        </w:rPr>
        <w:t xml:space="preserve"> how th</w:t>
      </w:r>
      <w:r w:rsidR="00083B04">
        <w:rPr>
          <w:sz w:val="32"/>
          <w:szCs w:val="32"/>
        </w:rPr>
        <w:t>ey were diagnosed and resolved.</w:t>
      </w:r>
      <w:r w:rsidR="00405BD2">
        <w:rPr>
          <w:sz w:val="32"/>
          <w:szCs w:val="32"/>
        </w:rPr>
        <w:t xml:space="preserve"> There will be four quizzes to reinforc</w:t>
      </w:r>
      <w:r w:rsidR="002B1144">
        <w:rPr>
          <w:sz w:val="32"/>
          <w:szCs w:val="32"/>
        </w:rPr>
        <w:t>e the course material</w:t>
      </w:r>
      <w:r w:rsidR="00405BD2">
        <w:rPr>
          <w:sz w:val="32"/>
          <w:szCs w:val="32"/>
        </w:rPr>
        <w:t>.</w:t>
      </w:r>
    </w:p>
    <w:sectPr w:rsidR="00476E85" w:rsidRPr="0002070D" w:rsidSect="00844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B95"/>
    <w:multiLevelType w:val="hybridMultilevel"/>
    <w:tmpl w:val="AF36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70D"/>
    <w:rsid w:val="0002070D"/>
    <w:rsid w:val="00083B04"/>
    <w:rsid w:val="00102D4B"/>
    <w:rsid w:val="001602DB"/>
    <w:rsid w:val="002B1144"/>
    <w:rsid w:val="002B4D05"/>
    <w:rsid w:val="003647E6"/>
    <w:rsid w:val="00405BD2"/>
    <w:rsid w:val="00420496"/>
    <w:rsid w:val="0042761B"/>
    <w:rsid w:val="00476E85"/>
    <w:rsid w:val="005D5AF4"/>
    <w:rsid w:val="00647D92"/>
    <w:rsid w:val="006A098E"/>
    <w:rsid w:val="006F0478"/>
    <w:rsid w:val="006F05E7"/>
    <w:rsid w:val="00736E88"/>
    <w:rsid w:val="00844B39"/>
    <w:rsid w:val="008D34DF"/>
    <w:rsid w:val="009E7A80"/>
    <w:rsid w:val="00A83BD5"/>
    <w:rsid w:val="00AD42F8"/>
    <w:rsid w:val="00B26F16"/>
    <w:rsid w:val="00CA65FB"/>
    <w:rsid w:val="00CC77ED"/>
    <w:rsid w:val="00D40A49"/>
    <w:rsid w:val="00D5444B"/>
    <w:rsid w:val="00D8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440B"/>
  <w15:docId w15:val="{E1A3F50D-7BFD-4D73-8BFB-C5FAA2F5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rbliquez</dc:creator>
  <cp:lastModifiedBy>Ralph Bliquez</cp:lastModifiedBy>
  <cp:revision>8</cp:revision>
  <cp:lastPrinted>2017-11-06T20:06:00Z</cp:lastPrinted>
  <dcterms:created xsi:type="dcterms:W3CDTF">2013-04-25T21:26:00Z</dcterms:created>
  <dcterms:modified xsi:type="dcterms:W3CDTF">2020-01-13T21:31:00Z</dcterms:modified>
</cp:coreProperties>
</file>