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38D8F" w14:textId="0A5EEE99" w:rsidR="00FE7A10" w:rsidRDefault="00F9021B">
      <w:bookmarkStart w:id="0" w:name="_GoBack"/>
      <w:bookmarkEnd w:id="0"/>
      <w:r>
        <w:rPr>
          <w:noProof/>
        </w:rPr>
        <w:drawing>
          <wp:inline distT="0" distB="0" distL="0" distR="0" wp14:anchorId="76F424D7" wp14:editId="6F31CBF1">
            <wp:extent cx="5486400" cy="9036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titled.pd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A6F2F" w14:textId="77777777" w:rsidR="00FE7A10" w:rsidRPr="0026507E" w:rsidRDefault="00FE7A10" w:rsidP="00FE7A10">
      <w:pPr>
        <w:spacing w:line="360" w:lineRule="auto"/>
        <w:rPr>
          <w:b/>
        </w:rPr>
      </w:pPr>
      <w:r w:rsidRPr="0026507E">
        <w:rPr>
          <w:b/>
        </w:rPr>
        <w:t>Robert Hackworth; Instructor</w:t>
      </w:r>
    </w:p>
    <w:p w14:paraId="71181572" w14:textId="77777777" w:rsidR="00FE7A10" w:rsidRDefault="00FE7A10" w:rsidP="00FE7A10">
      <w:pPr>
        <w:numPr>
          <w:ilvl w:val="0"/>
          <w:numId w:val="2"/>
        </w:numPr>
        <w:spacing w:line="360" w:lineRule="auto"/>
      </w:pPr>
      <w:r>
        <w:t>Competent Person Trainer for Trench Shoring Services since 1995</w:t>
      </w:r>
    </w:p>
    <w:p w14:paraId="43FB992C" w14:textId="77777777" w:rsidR="00FE7A10" w:rsidRDefault="00FE7A10" w:rsidP="00FE7A10">
      <w:pPr>
        <w:numPr>
          <w:ilvl w:val="0"/>
          <w:numId w:val="2"/>
        </w:numPr>
        <w:spacing w:line="360" w:lineRule="auto"/>
      </w:pPr>
      <w:r>
        <w:t>Georgia State Utility Licensing Program Instructor</w:t>
      </w:r>
    </w:p>
    <w:p w14:paraId="262FFB70" w14:textId="77777777" w:rsidR="00FE7A10" w:rsidRDefault="00FE7A10" w:rsidP="00FE7A10">
      <w:pPr>
        <w:numPr>
          <w:ilvl w:val="0"/>
          <w:numId w:val="2"/>
        </w:numPr>
        <w:spacing w:line="360" w:lineRule="auto"/>
      </w:pPr>
      <w:r>
        <w:t>Florida Utility Contractors Certification Instructor</w:t>
      </w:r>
    </w:p>
    <w:p w14:paraId="19CDB1FC" w14:textId="77777777" w:rsidR="00FE7A10" w:rsidRDefault="00FE7A10" w:rsidP="00FE7A10">
      <w:pPr>
        <w:numPr>
          <w:ilvl w:val="0"/>
          <w:numId w:val="2"/>
        </w:numPr>
        <w:spacing w:line="360" w:lineRule="auto"/>
      </w:pPr>
      <w:r>
        <w:t>Pennsylvania Utility Contractors Association Instructor</w:t>
      </w:r>
    </w:p>
    <w:p w14:paraId="0331D02A" w14:textId="77777777" w:rsidR="00FE7A10" w:rsidRDefault="00FE7A10" w:rsidP="00FE7A10">
      <w:pPr>
        <w:numPr>
          <w:ilvl w:val="0"/>
          <w:numId w:val="2"/>
        </w:numPr>
        <w:spacing w:line="360" w:lineRule="auto"/>
      </w:pPr>
      <w:r>
        <w:t>Texas A&amp;M University Fire School Specialist Instructor;</w:t>
      </w:r>
    </w:p>
    <w:p w14:paraId="290B96E7" w14:textId="77777777" w:rsidR="00FE7A10" w:rsidRDefault="00FE7A10" w:rsidP="00FE7A10">
      <w:pPr>
        <w:numPr>
          <w:ilvl w:val="1"/>
          <w:numId w:val="2"/>
        </w:numPr>
        <w:spacing w:line="360" w:lineRule="auto"/>
      </w:pPr>
      <w:r>
        <w:t>Trench, Agricultural, and Vehicle Rescue Programs</w:t>
      </w:r>
    </w:p>
    <w:p w14:paraId="3CA8E5E0" w14:textId="77777777" w:rsidR="00FE7A10" w:rsidRDefault="00FE7A10" w:rsidP="00FE7A10">
      <w:pPr>
        <w:numPr>
          <w:ilvl w:val="0"/>
          <w:numId w:val="2"/>
        </w:numPr>
        <w:spacing w:line="360" w:lineRule="auto"/>
      </w:pPr>
      <w:r>
        <w:t xml:space="preserve">Connecticut State Fire Academy Instructor; </w:t>
      </w:r>
    </w:p>
    <w:p w14:paraId="36879792" w14:textId="77777777" w:rsidR="00D82DE3" w:rsidRPr="00FC6E2A" w:rsidRDefault="00FE7A10" w:rsidP="00D82DE3">
      <w:pPr>
        <w:numPr>
          <w:ilvl w:val="1"/>
          <w:numId w:val="2"/>
        </w:numPr>
        <w:spacing w:line="360" w:lineRule="auto"/>
      </w:pPr>
      <w:r>
        <w:t>Rescue, Trench Rescue and Hazardous Materials Response</w:t>
      </w:r>
    </w:p>
    <w:p w14:paraId="0ACE83AD" w14:textId="77777777" w:rsidR="00D82DE3" w:rsidRPr="0026507E" w:rsidRDefault="00D82DE3" w:rsidP="00D82DE3">
      <w:pPr>
        <w:spacing w:line="360" w:lineRule="auto"/>
        <w:rPr>
          <w:b/>
        </w:rPr>
      </w:pPr>
      <w:r w:rsidRPr="0026507E">
        <w:rPr>
          <w:b/>
        </w:rPr>
        <w:t>Dennis Barbour; Instructor</w:t>
      </w:r>
    </w:p>
    <w:p w14:paraId="2F9E29D6" w14:textId="77777777" w:rsidR="00D82DE3" w:rsidRDefault="00D82DE3" w:rsidP="00D82DE3">
      <w:pPr>
        <w:numPr>
          <w:ilvl w:val="0"/>
          <w:numId w:val="6"/>
        </w:numPr>
        <w:spacing w:line="360" w:lineRule="auto"/>
      </w:pPr>
      <w:r>
        <w:t>Competent Person Trainer for Trench Shoring Services since 2011</w:t>
      </w:r>
    </w:p>
    <w:p w14:paraId="61B7D41A" w14:textId="77777777" w:rsidR="00D82DE3" w:rsidRDefault="00343B18" w:rsidP="00D82DE3">
      <w:pPr>
        <w:numPr>
          <w:ilvl w:val="0"/>
          <w:numId w:val="6"/>
        </w:numPr>
        <w:spacing w:line="360" w:lineRule="auto"/>
      </w:pPr>
      <w:r>
        <w:t>Client Presentations &amp; Guide 2006 to 2010</w:t>
      </w:r>
    </w:p>
    <w:p w14:paraId="6450CFB8" w14:textId="77777777" w:rsidR="00343B18" w:rsidRDefault="00343B18" w:rsidP="00343B18">
      <w:pPr>
        <w:numPr>
          <w:ilvl w:val="0"/>
          <w:numId w:val="6"/>
        </w:numPr>
        <w:spacing w:line="360" w:lineRule="auto"/>
      </w:pPr>
      <w:r>
        <w:t>Apprentice trainer in Automotive Excellence programs 1985 - 2005</w:t>
      </w:r>
    </w:p>
    <w:p w14:paraId="0B3DC3BA" w14:textId="77777777" w:rsidR="00343B18" w:rsidRPr="0026507E" w:rsidRDefault="00343B18" w:rsidP="00343B18">
      <w:pPr>
        <w:spacing w:line="360" w:lineRule="auto"/>
        <w:rPr>
          <w:b/>
        </w:rPr>
      </w:pPr>
      <w:r w:rsidRPr="0026507E">
        <w:rPr>
          <w:b/>
        </w:rPr>
        <w:t>Bryan Masters; Instructor</w:t>
      </w:r>
    </w:p>
    <w:p w14:paraId="5B8A700A" w14:textId="77777777" w:rsidR="00377FF2" w:rsidRDefault="00377FF2" w:rsidP="00377FF2">
      <w:pPr>
        <w:numPr>
          <w:ilvl w:val="0"/>
          <w:numId w:val="9"/>
        </w:numPr>
        <w:spacing w:line="360" w:lineRule="auto"/>
      </w:pPr>
      <w:r>
        <w:t>Competent Person Safety Trainer for Trench Shoring Services since 2018</w:t>
      </w:r>
    </w:p>
    <w:p w14:paraId="68F915AF" w14:textId="77777777" w:rsidR="00343B18" w:rsidRDefault="00343B18" w:rsidP="0026507E">
      <w:pPr>
        <w:numPr>
          <w:ilvl w:val="0"/>
          <w:numId w:val="9"/>
        </w:numPr>
        <w:spacing w:line="360" w:lineRule="auto"/>
      </w:pPr>
      <w:r>
        <w:t>22 years experience</w:t>
      </w:r>
      <w:r w:rsidR="0026507E">
        <w:t xml:space="preserve"> in Underground Utility Construction</w:t>
      </w:r>
    </w:p>
    <w:p w14:paraId="36C1C38D" w14:textId="77777777" w:rsidR="0026507E" w:rsidRDefault="0026507E" w:rsidP="0026507E">
      <w:pPr>
        <w:numPr>
          <w:ilvl w:val="0"/>
          <w:numId w:val="9"/>
        </w:numPr>
        <w:spacing w:line="360" w:lineRule="auto"/>
      </w:pPr>
      <w:r>
        <w:t>Pipeline Hot Tapper for Water &amp; Sewer</w:t>
      </w:r>
    </w:p>
    <w:p w14:paraId="4277BE0E" w14:textId="77777777" w:rsidR="0026507E" w:rsidRDefault="0026507E" w:rsidP="0026507E">
      <w:pPr>
        <w:numPr>
          <w:ilvl w:val="1"/>
          <w:numId w:val="9"/>
        </w:numPr>
        <w:spacing w:line="360" w:lineRule="auto"/>
      </w:pPr>
      <w:r>
        <w:t>12 Years with Plumbers Supply</w:t>
      </w:r>
    </w:p>
    <w:p w14:paraId="06C30405" w14:textId="77777777" w:rsidR="0026507E" w:rsidRDefault="0026507E" w:rsidP="0026507E">
      <w:pPr>
        <w:numPr>
          <w:ilvl w:val="1"/>
          <w:numId w:val="9"/>
        </w:numPr>
        <w:spacing w:line="360" w:lineRule="auto"/>
      </w:pPr>
      <w:r>
        <w:lastRenderedPageBreak/>
        <w:t>8 Years Owner/Operator RW Tapping</w:t>
      </w:r>
    </w:p>
    <w:p w14:paraId="027DDAA2" w14:textId="77777777" w:rsidR="0026507E" w:rsidRDefault="0026507E" w:rsidP="0026507E">
      <w:pPr>
        <w:numPr>
          <w:ilvl w:val="1"/>
          <w:numId w:val="9"/>
        </w:numPr>
        <w:spacing w:line="360" w:lineRule="auto"/>
      </w:pPr>
      <w:r>
        <w:t>Exclusive sewer tap Provider for Cottonwood Improvement District for 14 years</w:t>
      </w:r>
    </w:p>
    <w:p w14:paraId="31392FC6" w14:textId="77777777" w:rsidR="0026507E" w:rsidRPr="00FC6E2A" w:rsidRDefault="00FC6E2A" w:rsidP="0026507E">
      <w:pPr>
        <w:spacing w:line="360" w:lineRule="auto"/>
        <w:rPr>
          <w:b/>
        </w:rPr>
      </w:pPr>
      <w:r w:rsidRPr="00FC6E2A">
        <w:rPr>
          <w:b/>
        </w:rPr>
        <w:t>James McBeth; Instructor</w:t>
      </w:r>
    </w:p>
    <w:p w14:paraId="79EA9E3D" w14:textId="77777777" w:rsidR="00FC6E2A" w:rsidRDefault="00FC6E2A" w:rsidP="00FC6E2A">
      <w:pPr>
        <w:numPr>
          <w:ilvl w:val="0"/>
          <w:numId w:val="9"/>
        </w:numPr>
        <w:spacing w:line="360" w:lineRule="auto"/>
      </w:pPr>
      <w:r>
        <w:t>Competent Person Safety Trainer for Trench Shoring Services since 2018</w:t>
      </w:r>
    </w:p>
    <w:p w14:paraId="38C57CCD" w14:textId="77777777" w:rsidR="00FC6E2A" w:rsidRDefault="00FC6E2A" w:rsidP="00FC6E2A">
      <w:pPr>
        <w:numPr>
          <w:ilvl w:val="0"/>
          <w:numId w:val="9"/>
        </w:numPr>
        <w:spacing w:line="360" w:lineRule="auto"/>
      </w:pPr>
      <w:r>
        <w:t>Operation Manager, The Home Depot for 12 years</w:t>
      </w:r>
    </w:p>
    <w:p w14:paraId="0B519B05" w14:textId="77777777" w:rsidR="00FC6E2A" w:rsidRDefault="00FC6E2A" w:rsidP="00FC6E2A">
      <w:pPr>
        <w:numPr>
          <w:ilvl w:val="1"/>
          <w:numId w:val="9"/>
        </w:numPr>
        <w:spacing w:line="360" w:lineRule="auto"/>
      </w:pPr>
      <w:r>
        <w:t>Forklift Trainer, General Equipment and Operations Safety Trainer</w:t>
      </w:r>
    </w:p>
    <w:p w14:paraId="650BC226" w14:textId="45B618D5" w:rsidR="0067122F" w:rsidRDefault="00FC6E2A" w:rsidP="00FC6E2A">
      <w:pPr>
        <w:numPr>
          <w:ilvl w:val="0"/>
          <w:numId w:val="9"/>
        </w:numPr>
        <w:spacing w:line="360" w:lineRule="auto"/>
      </w:pPr>
      <w:r>
        <w:t>US Navy, Petty Officer</w:t>
      </w:r>
      <w:r w:rsidR="0067122F">
        <w:t xml:space="preserve"> 2</w:t>
      </w:r>
      <w:r w:rsidR="0067122F" w:rsidRPr="0067122F">
        <w:rPr>
          <w:vertAlign w:val="superscript"/>
        </w:rPr>
        <w:t>nd</w:t>
      </w:r>
      <w:r w:rsidR="0067122F">
        <w:t xml:space="preserve">  - 8 Years Service, Cruiser USS Fox</w:t>
      </w:r>
    </w:p>
    <w:p w14:paraId="54B4BA6C" w14:textId="0F2420C5" w:rsidR="00FC6E2A" w:rsidRDefault="00FC6E2A" w:rsidP="0067122F">
      <w:pPr>
        <w:numPr>
          <w:ilvl w:val="1"/>
          <w:numId w:val="9"/>
        </w:numPr>
        <w:spacing w:line="360" w:lineRule="auto"/>
      </w:pPr>
      <w:r>
        <w:t>Operations &amp; Communications Yeoman; Clearance</w:t>
      </w:r>
      <w:r w:rsidR="0067122F">
        <w:t>, Secret</w:t>
      </w:r>
    </w:p>
    <w:p w14:paraId="3460B680" w14:textId="77777777" w:rsidR="0026507E" w:rsidRDefault="0026507E" w:rsidP="0026507E">
      <w:pPr>
        <w:spacing w:line="360" w:lineRule="auto"/>
      </w:pPr>
    </w:p>
    <w:sectPr w:rsidR="0026507E" w:rsidSect="00FE7A1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5D7D0D"/>
    <w:multiLevelType w:val="hybridMultilevel"/>
    <w:tmpl w:val="5CDA7F1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51396"/>
    <w:multiLevelType w:val="hybridMultilevel"/>
    <w:tmpl w:val="481A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D0889"/>
    <w:multiLevelType w:val="hybridMultilevel"/>
    <w:tmpl w:val="414EC83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B143F7"/>
    <w:multiLevelType w:val="hybridMultilevel"/>
    <w:tmpl w:val="3296040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05F2"/>
    <w:multiLevelType w:val="hybridMultilevel"/>
    <w:tmpl w:val="8DE8672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E17304"/>
    <w:multiLevelType w:val="hybridMultilevel"/>
    <w:tmpl w:val="79B47F4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12"/>
    <w:rsid w:val="001E1CE6"/>
    <w:rsid w:val="0026507E"/>
    <w:rsid w:val="00343B18"/>
    <w:rsid w:val="00377FF2"/>
    <w:rsid w:val="004C13E7"/>
    <w:rsid w:val="0067122F"/>
    <w:rsid w:val="00C47E12"/>
    <w:rsid w:val="00D82DE3"/>
    <w:rsid w:val="00F9021B"/>
    <w:rsid w:val="00FC6E2A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458B0D"/>
  <w14:defaultImageDpi w14:val="300"/>
  <w15:docId w15:val="{9C99284F-1AD5-CE42-BF85-5D4D9E5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:color w:val="808080"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333333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3333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E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Trench Shoring Systems</Company>
  <LinksUpToDate>false</LinksUpToDate>
  <CharactersWithSpaces>1316</CharactersWithSpaces>
  <SharedDoc>false</SharedDoc>
  <HLinks>
    <vt:vector size="6" baseType="variant">
      <vt:variant>
        <vt:i4>3801173</vt:i4>
      </vt:variant>
      <vt:variant>
        <vt:i4>3287</vt:i4>
      </vt:variant>
      <vt:variant>
        <vt:i4>1025</vt:i4>
      </vt:variant>
      <vt:variant>
        <vt:i4>1</vt:i4>
      </vt:variant>
      <vt:variant>
        <vt:lpwstr>tss logo orange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Spencer</dc:creator>
  <cp:keywords/>
  <cp:lastModifiedBy>Richard Fullmer</cp:lastModifiedBy>
  <cp:revision>2</cp:revision>
  <cp:lastPrinted>2018-11-12T17:00:00Z</cp:lastPrinted>
  <dcterms:created xsi:type="dcterms:W3CDTF">2020-07-20T18:42:00Z</dcterms:created>
  <dcterms:modified xsi:type="dcterms:W3CDTF">2020-07-20T18:42:00Z</dcterms:modified>
</cp:coreProperties>
</file>