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F6D1" w14:textId="7C513B1D" w:rsidR="00001F92" w:rsidRDefault="00001F92" w:rsidP="004F599C">
      <w:r w:rsidRPr="00001F92">
        <w:rPr>
          <w:noProof/>
        </w:rPr>
        <w:drawing>
          <wp:anchor distT="0" distB="0" distL="114300" distR="114300" simplePos="0" relativeHeight="251658240" behindDoc="0" locked="0" layoutInCell="1" allowOverlap="1" wp14:anchorId="6101C365" wp14:editId="22F9B357">
            <wp:simplePos x="0" y="0"/>
            <wp:positionH relativeFrom="page">
              <wp:posOffset>2343150</wp:posOffset>
            </wp:positionH>
            <wp:positionV relativeFrom="paragraph">
              <wp:posOffset>9525</wp:posOffset>
            </wp:positionV>
            <wp:extent cx="2933700" cy="1466850"/>
            <wp:effectExtent l="0" t="0" r="0" b="0"/>
            <wp:wrapSquare wrapText="bothSides"/>
            <wp:docPr id="383288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99E2F" w14:textId="77777777" w:rsidR="00001F92" w:rsidRDefault="00001F92" w:rsidP="004F599C"/>
    <w:p w14:paraId="4A8DF57A" w14:textId="77777777" w:rsidR="00001F92" w:rsidRDefault="00001F92" w:rsidP="004F599C"/>
    <w:p w14:paraId="357FF32F" w14:textId="77777777" w:rsidR="00001F92" w:rsidRDefault="00001F92" w:rsidP="004F599C"/>
    <w:p w14:paraId="297D88EC" w14:textId="77777777" w:rsidR="00001F92" w:rsidRDefault="00001F92" w:rsidP="004F599C"/>
    <w:p w14:paraId="39E34C76" w14:textId="5FF922FB" w:rsidR="00147152" w:rsidRDefault="00147152" w:rsidP="00147152">
      <w:pPr>
        <w:spacing w:line="480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147152">
        <w:rPr>
          <w:b/>
          <w:bCs/>
          <w:color w:val="215E99" w:themeColor="text2" w:themeTint="BF"/>
          <w:sz w:val="32"/>
          <w:szCs w:val="32"/>
        </w:rPr>
        <w:t>Teresa Willie, LCSW</w:t>
      </w:r>
    </w:p>
    <w:p w14:paraId="0C0E430D" w14:textId="54EAFEA4" w:rsidR="00147152" w:rsidRPr="00147152" w:rsidRDefault="00147152" w:rsidP="00147152">
      <w:pPr>
        <w:spacing w:line="480" w:lineRule="auto"/>
      </w:pPr>
      <w:r>
        <w:t>Teresa is a</w:t>
      </w:r>
      <w:r w:rsidRPr="00147152">
        <w:t xml:space="preserve"> licensed clinical social worker with Sandstone Counseling, where she provides mental health counseling and support to individuals, families, and communities. Her work includes trauma-informed care, suicide prevention, and helping people build practical tools for resilience, healing, and long-term wellbeing. </w:t>
      </w:r>
    </w:p>
    <w:sectPr w:rsidR="00147152" w:rsidRPr="0014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9C"/>
    <w:rsid w:val="00001F92"/>
    <w:rsid w:val="00147152"/>
    <w:rsid w:val="004F599C"/>
    <w:rsid w:val="00701682"/>
    <w:rsid w:val="00A2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9559"/>
  <w15:chartTrackingRefBased/>
  <w15:docId w15:val="{914876F1-AD50-4495-8FC1-F01BFE5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303</Characters>
  <Application>Microsoft Office Word</Application>
  <DocSecurity>0</DocSecurity>
  <Lines>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Ford</dc:creator>
  <cp:keywords/>
  <dc:description/>
  <cp:lastModifiedBy>Jolene Ford</cp:lastModifiedBy>
  <cp:revision>2</cp:revision>
  <dcterms:created xsi:type="dcterms:W3CDTF">2026-03-10T23:20:00Z</dcterms:created>
  <dcterms:modified xsi:type="dcterms:W3CDTF">2026-03-10T23:20:00Z</dcterms:modified>
</cp:coreProperties>
</file>