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 xml:space="preserve">Arthur </w:t>
      </w:r>
      <w:r w:rsidR="00AC1E0F">
        <w:rPr>
          <w:rFonts w:ascii="Times New Roman" w:hAnsi="Times New Roman" w:cs="Times New Roman"/>
          <w:b/>
          <w:sz w:val="28"/>
          <w:szCs w:val="28"/>
        </w:rPr>
        <w:t xml:space="preserve">E. </w:t>
      </w:r>
      <w:r w:rsidRPr="00AC1E0F">
        <w:rPr>
          <w:rFonts w:ascii="Times New Roman" w:hAnsi="Times New Roman" w:cs="Times New Roman"/>
          <w:b/>
          <w:sz w:val="28"/>
          <w:szCs w:val="28"/>
        </w:rPr>
        <w:t xml:space="preserve">Westmoreland, </w:t>
      </w:r>
      <w:r w:rsidR="002725CC">
        <w:rPr>
          <w:rFonts w:ascii="Times New Roman" w:hAnsi="Times New Roman" w:cs="Times New Roman"/>
          <w:b/>
          <w:sz w:val="28"/>
          <w:szCs w:val="28"/>
        </w:rPr>
        <w:t>C</w:t>
      </w:r>
      <w:r w:rsidRPr="00AC1E0F">
        <w:rPr>
          <w:rFonts w:ascii="Times New Roman" w:hAnsi="Times New Roman" w:cs="Times New Roman"/>
          <w:b/>
          <w:sz w:val="28"/>
          <w:szCs w:val="28"/>
        </w:rPr>
        <w:t>SP, CRM, CRIS, CIC</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 xml:space="preserve">I am a seasoned professional with excellent analytical, communication and personal skills and more than </w:t>
      </w:r>
      <w:r w:rsidR="00945DAC">
        <w:rPr>
          <w:rFonts w:ascii="Times New Roman" w:hAnsi="Times New Roman" w:cs="Times New Roman"/>
          <w:b/>
          <w:sz w:val="28"/>
          <w:szCs w:val="28"/>
        </w:rPr>
        <w:t>25</w:t>
      </w:r>
      <w:r w:rsidRPr="00AC1E0F">
        <w:rPr>
          <w:rFonts w:ascii="Times New Roman" w:hAnsi="Times New Roman" w:cs="Times New Roman"/>
          <w:b/>
          <w:sz w:val="28"/>
          <w:szCs w:val="28"/>
        </w:rPr>
        <w:t xml:space="preserve"> years’</w:t>
      </w:r>
      <w:r w:rsidR="00AC1E0F">
        <w:rPr>
          <w:rFonts w:ascii="Times New Roman" w:hAnsi="Times New Roman" w:cs="Times New Roman"/>
          <w:b/>
          <w:sz w:val="28"/>
          <w:szCs w:val="28"/>
        </w:rPr>
        <w:t xml:space="preserve"> experience in risk </w:t>
      </w:r>
      <w:r w:rsidR="007B1A1B">
        <w:rPr>
          <w:rFonts w:ascii="Times New Roman" w:hAnsi="Times New Roman" w:cs="Times New Roman"/>
          <w:b/>
          <w:sz w:val="28"/>
          <w:szCs w:val="28"/>
        </w:rPr>
        <w:t>control and</w:t>
      </w:r>
      <w:r w:rsidR="00AC1E0F">
        <w:rPr>
          <w:rFonts w:ascii="Times New Roman" w:hAnsi="Times New Roman" w:cs="Times New Roman"/>
          <w:b/>
          <w:sz w:val="28"/>
          <w:szCs w:val="28"/>
        </w:rPr>
        <w:t xml:space="preserve"> </w:t>
      </w:r>
      <w:r w:rsidRPr="00AC1E0F">
        <w:rPr>
          <w:rFonts w:ascii="Times New Roman" w:hAnsi="Times New Roman" w:cs="Times New Roman"/>
          <w:b/>
          <w:sz w:val="28"/>
          <w:szCs w:val="28"/>
        </w:rPr>
        <w:t>safety</w:t>
      </w:r>
      <w:r w:rsidR="00945DAC">
        <w:rPr>
          <w:rFonts w:ascii="Times New Roman" w:hAnsi="Times New Roman" w:cs="Times New Roman"/>
          <w:b/>
          <w:sz w:val="28"/>
          <w:szCs w:val="28"/>
        </w:rPr>
        <w:t xml:space="preserve"> consultation</w:t>
      </w:r>
      <w:r w:rsidRPr="00AC1E0F">
        <w:rPr>
          <w:rFonts w:ascii="Times New Roman" w:hAnsi="Times New Roman" w:cs="Times New Roman"/>
          <w:b/>
          <w:sz w:val="28"/>
          <w:szCs w:val="28"/>
        </w:rPr>
        <w:t xml:space="preserve">. </w:t>
      </w:r>
    </w:p>
    <w:p w:rsidR="00593363" w:rsidRPr="00AC1E0F" w:rsidRDefault="00E54F52" w:rsidP="00AC1E0F">
      <w:pPr>
        <w:spacing w:line="240" w:lineRule="auto"/>
        <w:rPr>
          <w:rFonts w:ascii="Times New Roman" w:hAnsi="Times New Roman" w:cs="Times New Roman"/>
        </w:rPr>
      </w:pPr>
      <w:bookmarkStart w:id="0" w:name="_GoBack"/>
      <w:bookmarkEnd w:id="0"/>
      <w:r>
        <w:rPr>
          <w:rFonts w:ascii="Times New Roman" w:hAnsi="Times New Roman" w:cs="Times New Roman"/>
        </w:rPr>
        <w:t>Business Cell (801) 628-9166</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I have over </w:t>
      </w:r>
      <w:r w:rsidR="0087640E">
        <w:rPr>
          <w:rFonts w:ascii="Times New Roman" w:hAnsi="Times New Roman" w:cs="Times New Roman"/>
        </w:rPr>
        <w:t>30</w:t>
      </w:r>
      <w:r w:rsidRPr="00AC1E0F">
        <w:rPr>
          <w:rFonts w:ascii="Times New Roman" w:hAnsi="Times New Roman" w:cs="Times New Roman"/>
        </w:rPr>
        <w:t xml:space="preserve"> years combined</w:t>
      </w:r>
      <w:r w:rsidR="004F35F1">
        <w:rPr>
          <w:rFonts w:ascii="Times New Roman" w:hAnsi="Times New Roman" w:cs="Times New Roman"/>
        </w:rPr>
        <w:t xml:space="preserve"> multi-line</w:t>
      </w:r>
      <w:r w:rsidRPr="00AC1E0F">
        <w:rPr>
          <w:rFonts w:ascii="Times New Roman" w:hAnsi="Times New Roman" w:cs="Times New Roman"/>
        </w:rPr>
        <w:t xml:space="preserve"> insurance</w:t>
      </w:r>
      <w:r w:rsidR="004F35F1">
        <w:rPr>
          <w:rFonts w:ascii="Times New Roman" w:hAnsi="Times New Roman" w:cs="Times New Roman"/>
        </w:rPr>
        <w:t xml:space="preserve"> </w:t>
      </w:r>
      <w:r w:rsidRPr="00AC1E0F">
        <w:rPr>
          <w:rFonts w:ascii="Times New Roman" w:hAnsi="Times New Roman" w:cs="Times New Roman"/>
        </w:rPr>
        <w:t>and industry safety and risk control experience in large commercial, residential</w:t>
      </w:r>
      <w:r w:rsidR="0087640E">
        <w:rPr>
          <w:rFonts w:ascii="Times New Roman" w:hAnsi="Times New Roman" w:cs="Times New Roman"/>
        </w:rPr>
        <w:t>,</w:t>
      </w:r>
      <w:r w:rsidRPr="00AC1E0F">
        <w:rPr>
          <w:rFonts w:ascii="Times New Roman" w:hAnsi="Times New Roman" w:cs="Times New Roman"/>
        </w:rPr>
        <w:t xml:space="preserve"> highway </w:t>
      </w:r>
      <w:r w:rsidR="0087640E">
        <w:rPr>
          <w:rFonts w:ascii="Times New Roman" w:hAnsi="Times New Roman" w:cs="Times New Roman"/>
        </w:rPr>
        <w:t xml:space="preserve">and light and commuter rail </w:t>
      </w:r>
      <w:r w:rsidRPr="00AC1E0F">
        <w:rPr>
          <w:rFonts w:ascii="Times New Roman" w:hAnsi="Times New Roman" w:cs="Times New Roman"/>
        </w:rPr>
        <w:t>construction</w:t>
      </w:r>
      <w:r w:rsidR="00E54F52">
        <w:rPr>
          <w:rFonts w:ascii="Times New Roman" w:hAnsi="Times New Roman" w:cs="Times New Roman"/>
        </w:rPr>
        <w:t>, o</w:t>
      </w:r>
      <w:r w:rsidRPr="00AC1E0F">
        <w:rPr>
          <w:rFonts w:ascii="Times New Roman" w:hAnsi="Times New Roman" w:cs="Times New Roman"/>
        </w:rPr>
        <w:t>il &amp; gas service</w:t>
      </w:r>
      <w:r w:rsidR="00E54F52">
        <w:rPr>
          <w:rFonts w:ascii="Times New Roman" w:hAnsi="Times New Roman" w:cs="Times New Roman"/>
        </w:rPr>
        <w:t xml:space="preserve"> &amp; mining</w:t>
      </w:r>
      <w:r w:rsidRPr="00AC1E0F">
        <w:rPr>
          <w:rFonts w:ascii="Times New Roman" w:hAnsi="Times New Roman" w:cs="Times New Roman"/>
        </w:rPr>
        <w:t xml:space="preserve">. As a risk control consultant working for property/casualty insurance providers, I have been responsible for providing risk control services to owners and project managers in an effort to reduce losses and increase profitability at both the project and corporate level. </w:t>
      </w:r>
      <w:r w:rsidR="004E0C5A">
        <w:rPr>
          <w:rFonts w:ascii="Times New Roman" w:hAnsi="Times New Roman" w:cs="Times New Roman"/>
        </w:rPr>
        <w:t>I have also been responsible for providing risk control information to underwriting to assist them in the underwriting process</w:t>
      </w:r>
      <w:r w:rsidR="004216A2">
        <w:rPr>
          <w:rFonts w:ascii="Times New Roman" w:hAnsi="Times New Roman" w:cs="Times New Roman"/>
        </w:rPr>
        <w:t xml:space="preserve"> and marketing safety and risk control services to clients and prospective clients</w:t>
      </w:r>
      <w:r w:rsidR="004E0C5A">
        <w:rPr>
          <w:rFonts w:ascii="Times New Roman" w:hAnsi="Times New Roman" w:cs="Times New Roman"/>
        </w:rPr>
        <w:t xml:space="preserve">.   </w:t>
      </w:r>
      <w:r w:rsidRPr="00AC1E0F">
        <w:rPr>
          <w:rFonts w:ascii="Times New Roman" w:hAnsi="Times New Roman" w:cs="Times New Roman"/>
        </w:rPr>
        <w:t>I wish to find employment as a safety and risk control consultant specializing in the construction</w:t>
      </w:r>
      <w:r w:rsidR="00E54F52">
        <w:rPr>
          <w:rFonts w:ascii="Times New Roman" w:hAnsi="Times New Roman" w:cs="Times New Roman"/>
        </w:rPr>
        <w:t>, mining</w:t>
      </w:r>
      <w:r w:rsidR="00490440">
        <w:rPr>
          <w:rFonts w:ascii="Times New Roman" w:hAnsi="Times New Roman" w:cs="Times New Roman"/>
        </w:rPr>
        <w:t xml:space="preserve"> </w:t>
      </w:r>
      <w:r w:rsidR="00E54F52">
        <w:rPr>
          <w:rFonts w:ascii="Times New Roman" w:hAnsi="Times New Roman" w:cs="Times New Roman"/>
        </w:rPr>
        <w:t xml:space="preserve">and/or the </w:t>
      </w:r>
      <w:r w:rsidRPr="00AC1E0F">
        <w:rPr>
          <w:rFonts w:ascii="Times New Roman" w:hAnsi="Times New Roman" w:cs="Times New Roman"/>
        </w:rPr>
        <w:t xml:space="preserve">oil and gas industries.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_____________________________________________________________________________________</w:t>
      </w:r>
    </w:p>
    <w:p w:rsidR="00593363" w:rsidRDefault="00593363" w:rsidP="00AC1E0F">
      <w:pPr>
        <w:spacing w:line="240" w:lineRule="auto"/>
        <w:rPr>
          <w:rFonts w:ascii="Times New Roman" w:hAnsi="Times New Roman" w:cs="Times New Roman"/>
          <w:b/>
          <w:sz w:val="28"/>
          <w:szCs w:val="28"/>
          <w:u w:val="single"/>
        </w:rPr>
      </w:pPr>
      <w:r w:rsidRPr="00AC1E0F">
        <w:rPr>
          <w:rFonts w:ascii="Times New Roman" w:hAnsi="Times New Roman" w:cs="Times New Roman"/>
          <w:b/>
          <w:sz w:val="28"/>
          <w:szCs w:val="28"/>
          <w:u w:val="single"/>
        </w:rPr>
        <w:t>Work Experience</w:t>
      </w:r>
    </w:p>
    <w:p w:rsidR="0087640E" w:rsidRDefault="0087640E" w:rsidP="00AC1E0F">
      <w:pPr>
        <w:spacing w:line="240" w:lineRule="auto"/>
      </w:pPr>
      <w:r>
        <w:rPr>
          <w:rFonts w:ascii="Times New Roman" w:hAnsi="Times New Roman" w:cs="Times New Roman"/>
          <w:b/>
          <w:sz w:val="28"/>
          <w:szCs w:val="28"/>
        </w:rPr>
        <w:t>Sr. Safety &amp; Health Consultant</w:t>
      </w:r>
      <w:r w:rsidRPr="0087640E">
        <w:t xml:space="preserve"> </w:t>
      </w:r>
    </w:p>
    <w:p w:rsidR="0087640E" w:rsidRDefault="0087640E" w:rsidP="00AC1E0F">
      <w:pPr>
        <w:spacing w:line="240" w:lineRule="auto"/>
        <w:rPr>
          <w:rFonts w:ascii="Times New Roman" w:hAnsi="Times New Roman" w:cs="Times New Roman"/>
          <w:sz w:val="28"/>
          <w:szCs w:val="28"/>
        </w:rPr>
      </w:pPr>
      <w:r>
        <w:rPr>
          <w:rFonts w:ascii="Times New Roman" w:hAnsi="Times New Roman" w:cs="Times New Roman"/>
          <w:b/>
          <w:sz w:val="28"/>
          <w:szCs w:val="28"/>
        </w:rPr>
        <w:t>WCF (Workers Compensation Fund)</w:t>
      </w:r>
      <w:r w:rsidRPr="0087640E">
        <w:rPr>
          <w:rFonts w:ascii="Times New Roman" w:hAnsi="Times New Roman" w:cs="Times New Roman"/>
          <w:b/>
          <w:sz w:val="28"/>
          <w:szCs w:val="28"/>
        </w:rPr>
        <w:t xml:space="preserve"> – </w:t>
      </w:r>
      <w:r w:rsidRPr="0087640E">
        <w:rPr>
          <w:rFonts w:ascii="Times New Roman" w:hAnsi="Times New Roman" w:cs="Times New Roman"/>
          <w:sz w:val="24"/>
          <w:szCs w:val="24"/>
        </w:rPr>
        <w:t>Salt Lake City, Utah</w:t>
      </w:r>
    </w:p>
    <w:p w:rsidR="0087640E" w:rsidRPr="00945DAC" w:rsidRDefault="0087640E" w:rsidP="00AC1E0F">
      <w:pPr>
        <w:spacing w:line="240" w:lineRule="auto"/>
        <w:rPr>
          <w:rFonts w:ascii="Times New Roman" w:hAnsi="Times New Roman" w:cs="Times New Roman"/>
          <w:sz w:val="24"/>
          <w:szCs w:val="24"/>
        </w:rPr>
      </w:pPr>
      <w:r w:rsidRPr="00945DAC">
        <w:rPr>
          <w:rFonts w:ascii="Times New Roman" w:hAnsi="Times New Roman" w:cs="Times New Roman"/>
          <w:sz w:val="24"/>
          <w:szCs w:val="24"/>
        </w:rPr>
        <w:t>June 2012 to Present – Still employed</w:t>
      </w:r>
    </w:p>
    <w:p w:rsidR="0087640E" w:rsidRPr="0087640E" w:rsidRDefault="00945DAC" w:rsidP="00AC1E0F">
      <w:pPr>
        <w:spacing w:line="240" w:lineRule="auto"/>
        <w:rPr>
          <w:rFonts w:ascii="Times New Roman" w:hAnsi="Times New Roman" w:cs="Times New Roman"/>
          <w:sz w:val="20"/>
          <w:szCs w:val="20"/>
        </w:rPr>
      </w:pPr>
      <w:r>
        <w:rPr>
          <w:rFonts w:ascii="Times New Roman" w:hAnsi="Times New Roman" w:cs="Times New Roman"/>
          <w:sz w:val="20"/>
          <w:szCs w:val="20"/>
        </w:rPr>
        <w:t>Working remotely from a home office in West Jordan, Utah (Salt Lake City), p</w:t>
      </w:r>
      <w:r w:rsidR="0087640E" w:rsidRPr="0087640E">
        <w:rPr>
          <w:rFonts w:ascii="Times New Roman" w:hAnsi="Times New Roman" w:cs="Times New Roman"/>
          <w:sz w:val="20"/>
          <w:szCs w:val="20"/>
        </w:rPr>
        <w:t xml:space="preserve">rovide employee safety and health consultation services to about 90 policy holders.  Provide risk control information to underwriting to assist them in the underwriting process.  Conduct safety training.  </w:t>
      </w:r>
    </w:p>
    <w:p w:rsidR="0087640E" w:rsidRPr="0087640E" w:rsidRDefault="00EF6FC4" w:rsidP="00AC1E0F">
      <w:pPr>
        <w:spacing w:line="240" w:lineRule="auto"/>
        <w:rPr>
          <w:rFonts w:ascii="Times New Roman" w:hAnsi="Times New Roman" w:cs="Times New Roman"/>
          <w:b/>
          <w:sz w:val="20"/>
          <w:szCs w:val="20"/>
        </w:rPr>
      </w:pPr>
      <w:r>
        <w:rPr>
          <w:rFonts w:ascii="Times New Roman" w:hAnsi="Times New Roman" w:cs="Times New Roman"/>
          <w:sz w:val="20"/>
          <w:szCs w:val="20"/>
        </w:rPr>
        <w:t>P</w:t>
      </w:r>
      <w:r w:rsidRPr="0087640E">
        <w:rPr>
          <w:rFonts w:ascii="Times New Roman" w:hAnsi="Times New Roman" w:cs="Times New Roman"/>
          <w:sz w:val="20"/>
          <w:szCs w:val="20"/>
        </w:rPr>
        <w:t>articipate</w:t>
      </w:r>
      <w:r>
        <w:rPr>
          <w:rFonts w:ascii="Times New Roman" w:hAnsi="Times New Roman" w:cs="Times New Roman"/>
          <w:sz w:val="20"/>
          <w:szCs w:val="20"/>
        </w:rPr>
        <w:t>d</w:t>
      </w:r>
      <w:r w:rsidRPr="0087640E">
        <w:rPr>
          <w:rFonts w:ascii="Times New Roman" w:hAnsi="Times New Roman" w:cs="Times New Roman"/>
          <w:sz w:val="20"/>
          <w:szCs w:val="20"/>
        </w:rPr>
        <w:t xml:space="preserve"> as an instructor representing WCF in the 2012 AGC Safety Conference </w:t>
      </w:r>
      <w:r>
        <w:rPr>
          <w:rFonts w:ascii="Times New Roman" w:hAnsi="Times New Roman" w:cs="Times New Roman"/>
          <w:sz w:val="20"/>
          <w:szCs w:val="20"/>
        </w:rPr>
        <w:t xml:space="preserve">held </w:t>
      </w:r>
      <w:r w:rsidRPr="0087640E">
        <w:rPr>
          <w:rFonts w:ascii="Times New Roman" w:hAnsi="Times New Roman" w:cs="Times New Roman"/>
          <w:sz w:val="20"/>
          <w:szCs w:val="20"/>
        </w:rPr>
        <w:t xml:space="preserve">in St. George, Utah </w:t>
      </w:r>
      <w:r>
        <w:rPr>
          <w:rFonts w:ascii="Times New Roman" w:hAnsi="Times New Roman" w:cs="Times New Roman"/>
          <w:sz w:val="20"/>
          <w:szCs w:val="20"/>
        </w:rPr>
        <w:t xml:space="preserve">on </w:t>
      </w:r>
      <w:r w:rsidRPr="0087640E">
        <w:rPr>
          <w:rFonts w:ascii="Times New Roman" w:hAnsi="Times New Roman" w:cs="Times New Roman"/>
          <w:sz w:val="20"/>
          <w:szCs w:val="20"/>
        </w:rPr>
        <w:t xml:space="preserve">November 14, 2012.  </w:t>
      </w:r>
      <w:r w:rsidR="00850990">
        <w:rPr>
          <w:rFonts w:ascii="Times New Roman" w:hAnsi="Times New Roman" w:cs="Times New Roman"/>
          <w:sz w:val="20"/>
          <w:szCs w:val="20"/>
        </w:rPr>
        <w:t>Presentation: “Cost of Unsafe Behavior in Construction”</w:t>
      </w:r>
    </w:p>
    <w:p w:rsidR="00346743" w:rsidRDefault="00346743" w:rsidP="00AC1E0F">
      <w:pPr>
        <w:spacing w:line="240" w:lineRule="auto"/>
        <w:rPr>
          <w:rFonts w:ascii="Times New Roman" w:hAnsi="Times New Roman" w:cs="Times New Roman"/>
          <w:b/>
          <w:sz w:val="28"/>
          <w:szCs w:val="28"/>
        </w:rPr>
      </w:pPr>
      <w:r w:rsidRPr="00346743">
        <w:rPr>
          <w:rFonts w:ascii="Times New Roman" w:hAnsi="Times New Roman" w:cs="Times New Roman"/>
          <w:b/>
          <w:sz w:val="28"/>
          <w:szCs w:val="28"/>
        </w:rPr>
        <w:t>Construction Safety Administrator</w:t>
      </w:r>
    </w:p>
    <w:p w:rsidR="00346743" w:rsidRPr="00346743" w:rsidRDefault="00F605F1" w:rsidP="00AC1E0F">
      <w:pPr>
        <w:spacing w:line="240" w:lineRule="auto"/>
        <w:rPr>
          <w:rFonts w:ascii="Times New Roman" w:hAnsi="Times New Roman" w:cs="Times New Roman"/>
          <w:sz w:val="24"/>
          <w:szCs w:val="24"/>
        </w:rPr>
      </w:pPr>
      <w:r>
        <w:rPr>
          <w:rFonts w:ascii="Times New Roman" w:hAnsi="Times New Roman" w:cs="Times New Roman"/>
          <w:b/>
          <w:sz w:val="28"/>
          <w:szCs w:val="28"/>
        </w:rPr>
        <w:t>Parsons-Brinkerhoff</w:t>
      </w:r>
      <w:r w:rsidR="00945DAC">
        <w:rPr>
          <w:rFonts w:ascii="Times New Roman" w:hAnsi="Times New Roman" w:cs="Times New Roman"/>
          <w:b/>
          <w:sz w:val="28"/>
          <w:szCs w:val="28"/>
        </w:rPr>
        <w:t xml:space="preserve"> / Utah Transit Authority (UTA)</w:t>
      </w:r>
      <w:r>
        <w:rPr>
          <w:rFonts w:ascii="Times New Roman" w:hAnsi="Times New Roman" w:cs="Times New Roman"/>
          <w:b/>
          <w:sz w:val="28"/>
          <w:szCs w:val="28"/>
        </w:rPr>
        <w:t xml:space="preserve"> </w:t>
      </w:r>
      <w:r w:rsidR="00346743">
        <w:rPr>
          <w:rFonts w:ascii="Times New Roman" w:hAnsi="Times New Roman" w:cs="Times New Roman"/>
          <w:b/>
          <w:sz w:val="28"/>
          <w:szCs w:val="28"/>
        </w:rPr>
        <w:t xml:space="preserve">– </w:t>
      </w:r>
      <w:r w:rsidR="00346743" w:rsidRPr="00346743">
        <w:rPr>
          <w:rFonts w:ascii="Times New Roman" w:hAnsi="Times New Roman" w:cs="Times New Roman"/>
          <w:sz w:val="24"/>
          <w:szCs w:val="24"/>
        </w:rPr>
        <w:t>Salt Lake City, Utah</w:t>
      </w:r>
    </w:p>
    <w:p w:rsidR="00346743" w:rsidRPr="00346743" w:rsidRDefault="00346743" w:rsidP="00AC1E0F">
      <w:pPr>
        <w:spacing w:line="240" w:lineRule="auto"/>
        <w:rPr>
          <w:rFonts w:ascii="Times New Roman" w:hAnsi="Times New Roman" w:cs="Times New Roman"/>
          <w:sz w:val="24"/>
          <w:szCs w:val="24"/>
        </w:rPr>
      </w:pPr>
      <w:r w:rsidRPr="00346743">
        <w:rPr>
          <w:rFonts w:ascii="Times New Roman" w:hAnsi="Times New Roman" w:cs="Times New Roman"/>
          <w:sz w:val="24"/>
          <w:szCs w:val="24"/>
        </w:rPr>
        <w:t>April 2012 to June 2012 – Temporary Assignment</w:t>
      </w:r>
    </w:p>
    <w:p w:rsidR="00346743" w:rsidRPr="00F605F1" w:rsidRDefault="00F605F1" w:rsidP="00AC1E0F">
      <w:pPr>
        <w:spacing w:line="240" w:lineRule="auto"/>
        <w:rPr>
          <w:rFonts w:ascii="Times New Roman" w:hAnsi="Times New Roman" w:cs="Times New Roman"/>
          <w:sz w:val="20"/>
          <w:szCs w:val="20"/>
          <w:u w:val="single"/>
        </w:rPr>
      </w:pPr>
      <w:r>
        <w:rPr>
          <w:rFonts w:ascii="Times New Roman" w:hAnsi="Times New Roman" w:cs="Times New Roman"/>
          <w:sz w:val="20"/>
          <w:szCs w:val="20"/>
        </w:rPr>
        <w:t xml:space="preserve">Reporting to the Chief Safety Officer for the Utah Transit Authority, acted as the temporary Construction Safety Administrator </w:t>
      </w:r>
      <w:r w:rsidR="00346743" w:rsidRPr="00F605F1">
        <w:rPr>
          <w:rFonts w:ascii="Times New Roman" w:hAnsi="Times New Roman" w:cs="Times New Roman"/>
          <w:sz w:val="20"/>
          <w:szCs w:val="20"/>
        </w:rPr>
        <w:t xml:space="preserve">for </w:t>
      </w:r>
      <w:r>
        <w:rPr>
          <w:rFonts w:ascii="Times New Roman" w:hAnsi="Times New Roman" w:cs="Times New Roman"/>
          <w:sz w:val="20"/>
          <w:szCs w:val="20"/>
        </w:rPr>
        <w:t xml:space="preserve">UTA, with responsibilities for </w:t>
      </w:r>
      <w:r w:rsidR="00346743" w:rsidRPr="00F605F1">
        <w:rPr>
          <w:rFonts w:ascii="Times New Roman" w:hAnsi="Times New Roman" w:cs="Times New Roman"/>
          <w:sz w:val="20"/>
          <w:szCs w:val="20"/>
        </w:rPr>
        <w:t xml:space="preserve">contractor safety for current UTA light rail and </w:t>
      </w:r>
      <w:r w:rsidR="00DE644B" w:rsidRPr="00F605F1">
        <w:rPr>
          <w:rFonts w:ascii="Times New Roman" w:hAnsi="Times New Roman" w:cs="Times New Roman"/>
          <w:sz w:val="20"/>
          <w:szCs w:val="20"/>
        </w:rPr>
        <w:t>F</w:t>
      </w:r>
      <w:r w:rsidR="00346743" w:rsidRPr="00F605F1">
        <w:rPr>
          <w:rFonts w:ascii="Times New Roman" w:hAnsi="Times New Roman" w:cs="Times New Roman"/>
          <w:sz w:val="20"/>
          <w:szCs w:val="20"/>
        </w:rPr>
        <w:t xml:space="preserve">ront </w:t>
      </w:r>
      <w:r w:rsidR="00DE644B" w:rsidRPr="00F605F1">
        <w:rPr>
          <w:rFonts w:ascii="Times New Roman" w:hAnsi="Times New Roman" w:cs="Times New Roman"/>
          <w:sz w:val="20"/>
          <w:szCs w:val="20"/>
        </w:rPr>
        <w:t>R</w:t>
      </w:r>
      <w:r w:rsidR="00346743" w:rsidRPr="00F605F1">
        <w:rPr>
          <w:rFonts w:ascii="Times New Roman" w:hAnsi="Times New Roman" w:cs="Times New Roman"/>
          <w:sz w:val="20"/>
          <w:szCs w:val="20"/>
        </w:rPr>
        <w:t>unner</w:t>
      </w:r>
      <w:r w:rsidR="00DE644B" w:rsidRPr="00F605F1">
        <w:rPr>
          <w:rFonts w:ascii="Times New Roman" w:hAnsi="Times New Roman" w:cs="Times New Roman"/>
          <w:sz w:val="20"/>
          <w:szCs w:val="20"/>
        </w:rPr>
        <w:t xml:space="preserve"> (commuter </w:t>
      </w:r>
      <w:r w:rsidR="00945DAC">
        <w:rPr>
          <w:rFonts w:ascii="Times New Roman" w:hAnsi="Times New Roman" w:cs="Times New Roman"/>
          <w:sz w:val="20"/>
          <w:szCs w:val="20"/>
        </w:rPr>
        <w:t>rail</w:t>
      </w:r>
      <w:r w:rsidR="00DE644B" w:rsidRPr="00F605F1">
        <w:rPr>
          <w:rFonts w:ascii="Times New Roman" w:hAnsi="Times New Roman" w:cs="Times New Roman"/>
          <w:sz w:val="20"/>
          <w:szCs w:val="20"/>
        </w:rPr>
        <w:t>)</w:t>
      </w:r>
      <w:r w:rsidR="00346743" w:rsidRPr="00F605F1">
        <w:rPr>
          <w:rFonts w:ascii="Times New Roman" w:hAnsi="Times New Roman" w:cs="Times New Roman"/>
          <w:sz w:val="20"/>
          <w:szCs w:val="20"/>
        </w:rPr>
        <w:t xml:space="preserve"> </w:t>
      </w:r>
      <w:r>
        <w:rPr>
          <w:rFonts w:ascii="Times New Roman" w:hAnsi="Times New Roman" w:cs="Times New Roman"/>
          <w:sz w:val="20"/>
          <w:szCs w:val="20"/>
        </w:rPr>
        <w:t xml:space="preserve">construction </w:t>
      </w:r>
      <w:r w:rsidR="00346743" w:rsidRPr="00F605F1">
        <w:rPr>
          <w:rFonts w:ascii="Times New Roman" w:hAnsi="Times New Roman" w:cs="Times New Roman"/>
          <w:sz w:val="20"/>
          <w:szCs w:val="20"/>
        </w:rPr>
        <w:t xml:space="preserve">projects.  </w:t>
      </w:r>
    </w:p>
    <w:p w:rsidR="0095207B" w:rsidRDefault="0095207B" w:rsidP="00AC1E0F">
      <w:pPr>
        <w:spacing w:line="240" w:lineRule="auto"/>
        <w:rPr>
          <w:rFonts w:ascii="Times New Roman" w:hAnsi="Times New Roman" w:cs="Times New Roman"/>
          <w:b/>
          <w:sz w:val="28"/>
          <w:szCs w:val="28"/>
        </w:rPr>
      </w:pPr>
    </w:p>
    <w:p w:rsidR="0095207B" w:rsidRDefault="0095207B" w:rsidP="00AC1E0F">
      <w:pPr>
        <w:spacing w:line="240" w:lineRule="auto"/>
        <w:rPr>
          <w:rFonts w:ascii="Times New Roman" w:hAnsi="Times New Roman" w:cs="Times New Roman"/>
          <w:b/>
          <w:sz w:val="28"/>
          <w:szCs w:val="28"/>
        </w:rPr>
      </w:pPr>
    </w:p>
    <w:p w:rsidR="0095207B" w:rsidRDefault="0095207B" w:rsidP="00AC1E0F">
      <w:pPr>
        <w:spacing w:line="240" w:lineRule="auto"/>
        <w:rPr>
          <w:rFonts w:ascii="Times New Roman" w:hAnsi="Times New Roman" w:cs="Times New Roman"/>
          <w:b/>
          <w:sz w:val="28"/>
          <w:szCs w:val="28"/>
        </w:rPr>
      </w:pPr>
    </w:p>
    <w:p w:rsid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lastRenderedPageBreak/>
        <w:t>Sr. Risk Engineering Consultant</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b/>
          <w:sz w:val="28"/>
          <w:szCs w:val="28"/>
        </w:rPr>
        <w:t>Zurich Services / Insurance</w:t>
      </w:r>
      <w:r w:rsidRPr="00AC1E0F">
        <w:rPr>
          <w:rFonts w:ascii="Times New Roman" w:hAnsi="Times New Roman" w:cs="Times New Roman"/>
        </w:rPr>
        <w:t xml:space="preserve"> - Salt Lake City, UT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May 2008 to April 2012</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Working remotely from a home office in</w:t>
      </w:r>
      <w:r w:rsidR="00EA6C49">
        <w:rPr>
          <w:rFonts w:ascii="Times New Roman" w:hAnsi="Times New Roman" w:cs="Times New Roman"/>
        </w:rPr>
        <w:t xml:space="preserve"> West Jordan,</w:t>
      </w:r>
      <w:r w:rsidR="00740E89">
        <w:rPr>
          <w:rFonts w:ascii="Times New Roman" w:hAnsi="Times New Roman" w:cs="Times New Roman"/>
        </w:rPr>
        <w:t xml:space="preserve"> Utah</w:t>
      </w:r>
      <w:r w:rsidR="00EA6C49">
        <w:rPr>
          <w:rFonts w:ascii="Times New Roman" w:hAnsi="Times New Roman" w:cs="Times New Roman"/>
        </w:rPr>
        <w:t xml:space="preserve"> (</w:t>
      </w:r>
      <w:r w:rsidRPr="00AC1E0F">
        <w:rPr>
          <w:rFonts w:ascii="Times New Roman" w:hAnsi="Times New Roman" w:cs="Times New Roman"/>
        </w:rPr>
        <w:t>Salt Lake City</w:t>
      </w:r>
      <w:r w:rsidR="00EA6C49">
        <w:rPr>
          <w:rFonts w:ascii="Times New Roman" w:hAnsi="Times New Roman" w:cs="Times New Roman"/>
        </w:rPr>
        <w:t xml:space="preserve">) </w:t>
      </w:r>
      <w:r w:rsidRPr="00AC1E0F">
        <w:rPr>
          <w:rFonts w:ascii="Times New Roman" w:hAnsi="Times New Roman" w:cs="Times New Roman"/>
        </w:rPr>
        <w:t xml:space="preserve">provided risk-engineering services to commercial, residential and highway construction clients in Utah, </w:t>
      </w:r>
      <w:r w:rsidR="004216A2">
        <w:rPr>
          <w:rFonts w:ascii="Times New Roman" w:hAnsi="Times New Roman" w:cs="Times New Roman"/>
        </w:rPr>
        <w:t xml:space="preserve">Arizona, </w:t>
      </w:r>
      <w:r w:rsidR="0095207B">
        <w:rPr>
          <w:rFonts w:ascii="Times New Roman" w:hAnsi="Times New Roman" w:cs="Times New Roman"/>
        </w:rPr>
        <w:t xml:space="preserve">Hawaii, Nevada, </w:t>
      </w:r>
      <w:r w:rsidRPr="00AC1E0F">
        <w:rPr>
          <w:rFonts w:ascii="Times New Roman" w:hAnsi="Times New Roman" w:cs="Times New Roman"/>
        </w:rPr>
        <w:t xml:space="preserve">Idaho, </w:t>
      </w:r>
      <w:r w:rsidR="004216A2">
        <w:rPr>
          <w:rFonts w:ascii="Times New Roman" w:hAnsi="Times New Roman" w:cs="Times New Roman"/>
        </w:rPr>
        <w:t xml:space="preserve">Southern </w:t>
      </w:r>
      <w:r w:rsidRPr="00AC1E0F">
        <w:rPr>
          <w:rFonts w:ascii="Times New Roman" w:hAnsi="Times New Roman" w:cs="Times New Roman"/>
        </w:rPr>
        <w:t>California, Texas, and New Mexico. Consulted in workers compensation, general liability, auto-fleet, property, and inland marine insurance risk exposures and controls as well as QA-QC, OSHA, UDOT, NFPA, ANSI, and Best Practices</w:t>
      </w:r>
      <w:r w:rsidR="004216A2">
        <w:rPr>
          <w:rFonts w:ascii="Times New Roman" w:hAnsi="Times New Roman" w:cs="Times New Roman"/>
        </w:rPr>
        <w:t xml:space="preserve"> for large General Contractors, Trade Contractors and on OCIP and CCIP projects</w:t>
      </w:r>
      <w:r w:rsidRPr="00AC1E0F">
        <w:rPr>
          <w:rFonts w:ascii="Times New Roman" w:hAnsi="Times New Roman" w:cs="Times New Roman"/>
        </w:rPr>
        <w:t>. Conducted prospect risk assessments for underwriters throughout the Western Region</w:t>
      </w:r>
      <w:r w:rsidR="004216A2">
        <w:rPr>
          <w:rFonts w:ascii="Times New Roman" w:hAnsi="Times New Roman" w:cs="Times New Roman"/>
        </w:rPr>
        <w:t xml:space="preserve"> and marketed safety and risk control services to clients and prospective clients</w:t>
      </w:r>
      <w:r w:rsidRPr="00AC1E0F">
        <w:rPr>
          <w:rFonts w:ascii="Times New Roman" w:hAnsi="Times New Roman" w:cs="Times New Roman"/>
        </w:rPr>
        <w:t>. Traveled extensively during my tenure with Zurich.</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Director of Safety &amp; Loss Control</w:t>
      </w:r>
      <w:r w:rsidR="00AC1E0F">
        <w:rPr>
          <w:rFonts w:ascii="Times New Roman" w:hAnsi="Times New Roman" w:cs="Times New Roman"/>
          <w:b/>
          <w:sz w:val="28"/>
          <w:szCs w:val="28"/>
        </w:rPr>
        <w:t xml:space="preserve"> </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b/>
          <w:sz w:val="28"/>
          <w:szCs w:val="28"/>
        </w:rPr>
        <w:t xml:space="preserve">Okland Construction Company, Inc. - </w:t>
      </w:r>
      <w:r w:rsidRPr="00AC1E0F">
        <w:rPr>
          <w:rFonts w:ascii="Times New Roman" w:hAnsi="Times New Roman" w:cs="Times New Roman"/>
        </w:rPr>
        <w:t xml:space="preserve">Salt Lake City, UT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December 2004 to </w:t>
      </w:r>
      <w:r w:rsidR="005A28EF">
        <w:rPr>
          <w:rFonts w:ascii="Times New Roman" w:hAnsi="Times New Roman" w:cs="Times New Roman"/>
        </w:rPr>
        <w:t>May</w:t>
      </w:r>
      <w:r w:rsidRPr="00AC1E0F">
        <w:rPr>
          <w:rFonts w:ascii="Times New Roman" w:hAnsi="Times New Roman" w:cs="Times New Roman"/>
        </w:rPr>
        <w:t xml:space="preserve"> 2008</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Manage</w:t>
      </w:r>
      <w:r w:rsidR="00850990">
        <w:rPr>
          <w:rFonts w:ascii="Times New Roman" w:hAnsi="Times New Roman" w:cs="Times New Roman"/>
        </w:rPr>
        <w:t>d</w:t>
      </w:r>
      <w:r w:rsidRPr="00AC1E0F">
        <w:rPr>
          <w:rFonts w:ascii="Times New Roman" w:hAnsi="Times New Roman" w:cs="Times New Roman"/>
        </w:rPr>
        <w:t xml:space="preserve"> the Corporate Safety and Loss control program for Okland Construction Company. </w:t>
      </w:r>
    </w:p>
    <w:p w:rsidR="00593363" w:rsidRPr="00AC1E0F" w:rsidRDefault="00490440" w:rsidP="00AC1E0F">
      <w:pPr>
        <w:spacing w:line="240" w:lineRule="auto"/>
        <w:rPr>
          <w:rFonts w:ascii="Times New Roman" w:hAnsi="Times New Roman" w:cs="Times New Roman"/>
        </w:rPr>
      </w:pPr>
      <w:r>
        <w:rPr>
          <w:rFonts w:ascii="Times New Roman" w:hAnsi="Times New Roman" w:cs="Times New Roman"/>
        </w:rPr>
        <w:t xml:space="preserve">During my tenure with Okland, </w:t>
      </w:r>
      <w:r w:rsidR="00593363" w:rsidRPr="00AC1E0F">
        <w:rPr>
          <w:rFonts w:ascii="Times New Roman" w:hAnsi="Times New Roman" w:cs="Times New Roman"/>
        </w:rPr>
        <w:t xml:space="preserve">Okland Construction </w:t>
      </w:r>
      <w:r>
        <w:rPr>
          <w:rFonts w:ascii="Times New Roman" w:hAnsi="Times New Roman" w:cs="Times New Roman"/>
        </w:rPr>
        <w:t>was</w:t>
      </w:r>
      <w:r w:rsidR="00593363" w:rsidRPr="00AC1E0F">
        <w:rPr>
          <w:rFonts w:ascii="Times New Roman" w:hAnsi="Times New Roman" w:cs="Times New Roman"/>
        </w:rPr>
        <w:t xml:space="preserve"> the largest general contractor in Utah and a Top 500 company with an average of $800,000,000 annually in construction work including both commercial and residential projects, with job sites principally throughout the western United States. </w:t>
      </w:r>
      <w:r>
        <w:rPr>
          <w:rFonts w:ascii="Times New Roman" w:hAnsi="Times New Roman" w:cs="Times New Roman"/>
        </w:rPr>
        <w:t xml:space="preserve"> Besides the corporate office in Salt Lake City, Okland had satellite offices in Tempe, Arizona and Durango, Colorado.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Reporting to the CFO, key responsibilities included</w:t>
      </w:r>
      <w:r w:rsidR="00490440">
        <w:rPr>
          <w:rFonts w:ascii="Times New Roman" w:hAnsi="Times New Roman" w:cs="Times New Roman"/>
        </w:rPr>
        <w:t>:</w:t>
      </w:r>
      <w:r w:rsidRPr="00AC1E0F">
        <w:rPr>
          <w:rFonts w:ascii="Times New Roman" w:hAnsi="Times New Roman" w:cs="Times New Roman"/>
        </w:rPr>
        <w:t xml:space="preserve"> managing five safety supervisors, travel to all </w:t>
      </w:r>
      <w:r w:rsidR="00490440">
        <w:rPr>
          <w:rFonts w:ascii="Times New Roman" w:hAnsi="Times New Roman" w:cs="Times New Roman"/>
        </w:rPr>
        <w:t xml:space="preserve">the largest </w:t>
      </w:r>
      <w:r w:rsidRPr="00AC1E0F">
        <w:rPr>
          <w:rFonts w:ascii="Times New Roman" w:hAnsi="Times New Roman" w:cs="Times New Roman"/>
        </w:rPr>
        <w:t xml:space="preserve">projects to conduct safety and loss control inspections; managing all claims including all property-casualty and worker’s compensation claims; manage auto-fleet safety program; manage the substance abuse program; and updating the corporate safety and loss control program.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Average Experience Modification Factor during my tenure: 0.61</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Safety Awards during my tenure:</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2007 – AGC Safety Award – Platinum – Combined Incident rate 25% below national average.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Platinum award is the highest award presented.</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2005 - AGC Safety Award – Lost-time incident rate 25% below the national average.</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Loss Control Consultant</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b/>
          <w:sz w:val="28"/>
          <w:szCs w:val="28"/>
        </w:rPr>
        <w:t xml:space="preserve">G &amp; G Loss Control Consulting Services, Inc. - </w:t>
      </w:r>
      <w:r w:rsidRPr="00AC1E0F">
        <w:rPr>
          <w:rFonts w:ascii="Times New Roman" w:hAnsi="Times New Roman" w:cs="Times New Roman"/>
        </w:rPr>
        <w:t>Salt Lake City, UT</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October 2003 to </w:t>
      </w:r>
      <w:r w:rsidR="005A28EF">
        <w:rPr>
          <w:rFonts w:ascii="Times New Roman" w:hAnsi="Times New Roman" w:cs="Times New Roman"/>
        </w:rPr>
        <w:t>Decemb</w:t>
      </w:r>
      <w:r w:rsidRPr="00AC1E0F">
        <w:rPr>
          <w:rFonts w:ascii="Times New Roman" w:hAnsi="Times New Roman" w:cs="Times New Roman"/>
        </w:rPr>
        <w:t>er 2004</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G &amp; G is a safety and risk management consulting firm located in California and provides safety consultants to insurance and industry throughout the United States. Working remotely from my home office located in </w:t>
      </w:r>
      <w:r w:rsidR="00740E89">
        <w:rPr>
          <w:rFonts w:ascii="Times New Roman" w:hAnsi="Times New Roman" w:cs="Times New Roman"/>
        </w:rPr>
        <w:t xml:space="preserve">West Jordan </w:t>
      </w:r>
      <w:r w:rsidRPr="00AC1E0F">
        <w:rPr>
          <w:rFonts w:ascii="Times New Roman" w:hAnsi="Times New Roman" w:cs="Times New Roman"/>
        </w:rPr>
        <w:t xml:space="preserve">and reporting to Zurich Insurance, I consulted in Safety &amp; Loss Control for </w:t>
      </w:r>
      <w:r w:rsidRPr="00AC1E0F">
        <w:rPr>
          <w:rFonts w:ascii="Times New Roman" w:hAnsi="Times New Roman" w:cs="Times New Roman"/>
        </w:rPr>
        <w:lastRenderedPageBreak/>
        <w:t>the State of Utah Rolling OCIP program provided by Zurich Insurance. I provided safety &amp; loss control consulting services for all of the construction General Contractors engaged in the construction of numerous state owned construction projects</w:t>
      </w:r>
      <w:r w:rsidR="009901BA">
        <w:rPr>
          <w:rFonts w:ascii="Times New Roman" w:hAnsi="Times New Roman" w:cs="Times New Roman"/>
        </w:rPr>
        <w:t xml:space="preserve"> (schools, golf courses, public buildings)</w:t>
      </w:r>
      <w:r w:rsidRPr="00AC1E0F">
        <w:rPr>
          <w:rFonts w:ascii="Times New Roman" w:hAnsi="Times New Roman" w:cs="Times New Roman"/>
        </w:rPr>
        <w:t xml:space="preserve"> located throughout the state, including the State Capitol renovation project.</w:t>
      </w:r>
      <w:r w:rsidR="000A4C60">
        <w:rPr>
          <w:rFonts w:ascii="Times New Roman" w:hAnsi="Times New Roman" w:cs="Times New Roman"/>
        </w:rPr>
        <w:t xml:space="preserve"> </w:t>
      </w:r>
      <w:r w:rsidRPr="00AC1E0F">
        <w:rPr>
          <w:rFonts w:ascii="Times New Roman" w:hAnsi="Times New Roman" w:cs="Times New Roman"/>
        </w:rPr>
        <w:t xml:space="preserve"> Also provided safety and loss control services for the UDOT construction </w:t>
      </w:r>
      <w:r w:rsidR="000A4C60" w:rsidRPr="00AC1E0F">
        <w:rPr>
          <w:rFonts w:ascii="Times New Roman" w:hAnsi="Times New Roman" w:cs="Times New Roman"/>
        </w:rPr>
        <w:t>group</w:t>
      </w:r>
      <w:r w:rsidR="000A4C60">
        <w:rPr>
          <w:rFonts w:ascii="Times New Roman" w:hAnsi="Times New Roman" w:cs="Times New Roman"/>
        </w:rPr>
        <w:t xml:space="preserve"> </w:t>
      </w:r>
      <w:r w:rsidR="000A4C60" w:rsidRPr="00AC1E0F">
        <w:rPr>
          <w:rFonts w:ascii="Times New Roman" w:hAnsi="Times New Roman" w:cs="Times New Roman"/>
        </w:rPr>
        <w:t>who</w:t>
      </w:r>
      <w:r w:rsidRPr="00AC1E0F">
        <w:rPr>
          <w:rFonts w:ascii="Times New Roman" w:hAnsi="Times New Roman" w:cs="Times New Roman"/>
        </w:rPr>
        <w:t xml:space="preserve"> managed all state owned highway projects also located throughout the state</w:t>
      </w:r>
      <w:r w:rsidR="000A4C60">
        <w:rPr>
          <w:rFonts w:ascii="Times New Roman" w:hAnsi="Times New Roman" w:cs="Times New Roman"/>
        </w:rPr>
        <w:t xml:space="preserve"> and enrolled in the OCIP</w:t>
      </w:r>
      <w:r w:rsidRPr="00AC1E0F">
        <w:rPr>
          <w:rFonts w:ascii="Times New Roman" w:hAnsi="Times New Roman" w:cs="Times New Roman"/>
        </w:rPr>
        <w:t xml:space="preserve">.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Key consulting services provided included job site safety inspections, safety and OSHA compliance training, accident investigation, and loss analysis &amp; reporting.</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Loss Control Consultant</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sz w:val="28"/>
          <w:szCs w:val="28"/>
        </w:rPr>
        <w:t xml:space="preserve">Unigard Insurance - </w:t>
      </w:r>
      <w:r w:rsidRPr="00AC1E0F">
        <w:rPr>
          <w:rFonts w:ascii="Times New Roman" w:hAnsi="Times New Roman" w:cs="Times New Roman"/>
        </w:rPr>
        <w:t>Salt Lake City, UT</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September 2001 to September 2003</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Provide risk control service to both commercial and construction customers</w:t>
      </w:r>
      <w:r w:rsidR="0095207B">
        <w:rPr>
          <w:rFonts w:ascii="Times New Roman" w:hAnsi="Times New Roman" w:cs="Times New Roman"/>
        </w:rPr>
        <w:t xml:space="preserve"> in Utah, Wyoming and Idaho</w:t>
      </w:r>
      <w:r w:rsidRPr="00AC1E0F">
        <w:rPr>
          <w:rFonts w:ascii="Times New Roman" w:hAnsi="Times New Roman" w:cs="Times New Roman"/>
        </w:rPr>
        <w:t>. Provide safety training and conduct risk assessments for commercial clients. Assist underwriting in evaluating existing and potential commercial clients for property and casualty coverage’s.</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 xml:space="preserve">Risk Control Specialist </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b/>
          <w:sz w:val="28"/>
          <w:szCs w:val="28"/>
        </w:rPr>
        <w:t>USF&amp;G-St. Paul</w:t>
      </w:r>
      <w:r w:rsidRPr="00AC1E0F">
        <w:rPr>
          <w:rFonts w:ascii="Times New Roman" w:hAnsi="Times New Roman" w:cs="Times New Roman"/>
          <w:b/>
        </w:rPr>
        <w:t xml:space="preserve"> -</w:t>
      </w:r>
      <w:r w:rsidRPr="00AC1E0F">
        <w:rPr>
          <w:rFonts w:ascii="Times New Roman" w:hAnsi="Times New Roman" w:cs="Times New Roman"/>
        </w:rPr>
        <w:t xml:space="preserve"> Salt Lake City, UT</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October 1996 to </w:t>
      </w:r>
      <w:r w:rsidR="005A28EF">
        <w:rPr>
          <w:rFonts w:ascii="Times New Roman" w:hAnsi="Times New Roman" w:cs="Times New Roman"/>
        </w:rPr>
        <w:t>September</w:t>
      </w:r>
      <w:r w:rsidRPr="00AC1E0F">
        <w:rPr>
          <w:rFonts w:ascii="Times New Roman" w:hAnsi="Times New Roman" w:cs="Times New Roman"/>
        </w:rPr>
        <w:t xml:space="preserve"> 2001</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Specializing in commercial, residential and highway </w:t>
      </w:r>
      <w:r w:rsidR="004A20E5" w:rsidRPr="00AC1E0F">
        <w:rPr>
          <w:rFonts w:ascii="Times New Roman" w:hAnsi="Times New Roman" w:cs="Times New Roman"/>
        </w:rPr>
        <w:t>construction</w:t>
      </w:r>
      <w:r w:rsidR="00740E89">
        <w:rPr>
          <w:rFonts w:ascii="Times New Roman" w:hAnsi="Times New Roman" w:cs="Times New Roman"/>
        </w:rPr>
        <w:t xml:space="preserve">, and working from my home office in West Jordan, </w:t>
      </w:r>
      <w:r w:rsidR="004F35F1">
        <w:rPr>
          <w:rFonts w:ascii="Times New Roman" w:hAnsi="Times New Roman" w:cs="Times New Roman"/>
        </w:rPr>
        <w:t xml:space="preserve">Utah, </w:t>
      </w:r>
      <w:r w:rsidRPr="00AC1E0F">
        <w:rPr>
          <w:rFonts w:ascii="Times New Roman" w:hAnsi="Times New Roman" w:cs="Times New Roman"/>
        </w:rPr>
        <w:t>provide</w:t>
      </w:r>
      <w:r w:rsidR="00740E89">
        <w:rPr>
          <w:rFonts w:ascii="Times New Roman" w:hAnsi="Times New Roman" w:cs="Times New Roman"/>
        </w:rPr>
        <w:t>d</w:t>
      </w:r>
      <w:r w:rsidRPr="00AC1E0F">
        <w:rPr>
          <w:rFonts w:ascii="Times New Roman" w:hAnsi="Times New Roman" w:cs="Times New Roman"/>
        </w:rPr>
        <w:t xml:space="preserve"> risk control service to over 75 construction clients, including General Contractors and Trade Contractors. Provide</w:t>
      </w:r>
      <w:r w:rsidR="004216A2">
        <w:rPr>
          <w:rFonts w:ascii="Times New Roman" w:hAnsi="Times New Roman" w:cs="Times New Roman"/>
        </w:rPr>
        <w:t>d</w:t>
      </w:r>
      <w:r w:rsidRPr="00AC1E0F">
        <w:rPr>
          <w:rFonts w:ascii="Times New Roman" w:hAnsi="Times New Roman" w:cs="Times New Roman"/>
        </w:rPr>
        <w:t xml:space="preserve"> safety training and conduct</w:t>
      </w:r>
      <w:r w:rsidR="004216A2">
        <w:rPr>
          <w:rFonts w:ascii="Times New Roman" w:hAnsi="Times New Roman" w:cs="Times New Roman"/>
        </w:rPr>
        <w:t>ed</w:t>
      </w:r>
      <w:r w:rsidRPr="00AC1E0F">
        <w:rPr>
          <w:rFonts w:ascii="Times New Roman" w:hAnsi="Times New Roman" w:cs="Times New Roman"/>
        </w:rPr>
        <w:t xml:space="preserve"> job site risk assessments for construction clients. Assist</w:t>
      </w:r>
      <w:r w:rsidR="004216A2">
        <w:rPr>
          <w:rFonts w:ascii="Times New Roman" w:hAnsi="Times New Roman" w:cs="Times New Roman"/>
        </w:rPr>
        <w:t>ed</w:t>
      </w:r>
      <w:r w:rsidRPr="00AC1E0F">
        <w:rPr>
          <w:rFonts w:ascii="Times New Roman" w:hAnsi="Times New Roman" w:cs="Times New Roman"/>
        </w:rPr>
        <w:t xml:space="preserve"> underwriting in evaluating existing and potential construction clients for property, casualty &amp; worker’s compensation coverage’s.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2001 to </w:t>
      </w:r>
      <w:r w:rsidR="00740E89">
        <w:rPr>
          <w:rFonts w:ascii="Times New Roman" w:hAnsi="Times New Roman" w:cs="Times New Roman"/>
        </w:rPr>
        <w:t>August 2012</w:t>
      </w:r>
      <w:r w:rsidRPr="00AC1E0F">
        <w:rPr>
          <w:rFonts w:ascii="Times New Roman" w:hAnsi="Times New Roman" w:cs="Times New Roman"/>
        </w:rPr>
        <w:t xml:space="preserve"> - Conduct</w:t>
      </w:r>
      <w:r w:rsidR="004216A2">
        <w:rPr>
          <w:rFonts w:ascii="Times New Roman" w:hAnsi="Times New Roman" w:cs="Times New Roman"/>
        </w:rPr>
        <w:t>ed</w:t>
      </w:r>
      <w:r w:rsidRPr="00AC1E0F">
        <w:rPr>
          <w:rFonts w:ascii="Times New Roman" w:hAnsi="Times New Roman" w:cs="Times New Roman"/>
        </w:rPr>
        <w:t xml:space="preserve"> construction safety training (OSHA Compliance Training) including train the trainer training</w:t>
      </w:r>
      <w:r w:rsidR="00490440">
        <w:rPr>
          <w:rFonts w:ascii="Times New Roman" w:hAnsi="Times New Roman" w:cs="Times New Roman"/>
        </w:rPr>
        <w:t xml:space="preserve"> (OSHA 510)</w:t>
      </w:r>
      <w:r w:rsidRPr="00AC1E0F">
        <w:rPr>
          <w:rFonts w:ascii="Times New Roman" w:hAnsi="Times New Roman" w:cs="Times New Roman"/>
        </w:rPr>
        <w:t xml:space="preserve"> for the Mt. West OSHA Training &amp; Outreach Center - University of Utah Rocky Mt. Center for Occupational &amp; Environmental Health.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1997 – Authorized OSHA Construction Outreach Instructor.</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1997, 1999 - Guest Speaker at the Joint Utah Conference on Occupational Safety and Environmental Health.</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1998, 1999 - Guest Speaker at the Annual Utah AGC Safety Conference</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1998 - Awarded Certificate of Merit from the Utah Safety Council for</w:t>
      </w:r>
      <w:r w:rsidR="00850990">
        <w:rPr>
          <w:rFonts w:ascii="Times New Roman" w:hAnsi="Times New Roman" w:cs="Times New Roman"/>
        </w:rPr>
        <w:t xml:space="preserve"> service and accomplishments in construction </w:t>
      </w:r>
      <w:r w:rsidRPr="00AC1E0F">
        <w:rPr>
          <w:rFonts w:ascii="Times New Roman" w:hAnsi="Times New Roman" w:cs="Times New Roman"/>
        </w:rPr>
        <w:t>safety.</w:t>
      </w:r>
    </w:p>
    <w:p w:rsidR="0095207B" w:rsidRDefault="0095207B" w:rsidP="00AC1E0F">
      <w:pPr>
        <w:spacing w:line="240" w:lineRule="auto"/>
        <w:rPr>
          <w:rFonts w:ascii="Times New Roman" w:hAnsi="Times New Roman" w:cs="Times New Roman"/>
          <w:b/>
          <w:sz w:val="28"/>
          <w:szCs w:val="28"/>
        </w:rPr>
      </w:pPr>
    </w:p>
    <w:p w:rsidR="0095207B" w:rsidRDefault="0095207B" w:rsidP="00AC1E0F">
      <w:pPr>
        <w:spacing w:line="240" w:lineRule="auto"/>
        <w:rPr>
          <w:rFonts w:ascii="Times New Roman" w:hAnsi="Times New Roman" w:cs="Times New Roman"/>
          <w:b/>
          <w:sz w:val="28"/>
          <w:szCs w:val="28"/>
        </w:rPr>
      </w:pPr>
    </w:p>
    <w:p w:rsidR="0095207B" w:rsidRDefault="0095207B" w:rsidP="00AC1E0F">
      <w:pPr>
        <w:spacing w:line="240" w:lineRule="auto"/>
        <w:rPr>
          <w:rFonts w:ascii="Times New Roman" w:hAnsi="Times New Roman" w:cs="Times New Roman"/>
          <w:b/>
          <w:sz w:val="28"/>
          <w:szCs w:val="28"/>
        </w:rPr>
      </w:pP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lastRenderedPageBreak/>
        <w:t>Risk Control Consultant</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b/>
          <w:sz w:val="28"/>
          <w:szCs w:val="28"/>
        </w:rPr>
        <w:t xml:space="preserve">Industrial Indemnity - </w:t>
      </w:r>
      <w:r w:rsidRPr="00AC1E0F">
        <w:rPr>
          <w:rFonts w:ascii="Times New Roman" w:hAnsi="Times New Roman" w:cs="Times New Roman"/>
        </w:rPr>
        <w:t>Salt Lake City, UT</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January 1987 to </w:t>
      </w:r>
      <w:r w:rsidR="005A28EF">
        <w:rPr>
          <w:rFonts w:ascii="Times New Roman" w:hAnsi="Times New Roman" w:cs="Times New Roman"/>
        </w:rPr>
        <w:t>October</w:t>
      </w:r>
      <w:r w:rsidRPr="00AC1E0F">
        <w:rPr>
          <w:rFonts w:ascii="Times New Roman" w:hAnsi="Times New Roman" w:cs="Times New Roman"/>
        </w:rPr>
        <w:t xml:space="preserve"> 1996</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Provide</w:t>
      </w:r>
      <w:r w:rsidR="00850990">
        <w:rPr>
          <w:rFonts w:ascii="Times New Roman" w:hAnsi="Times New Roman" w:cs="Times New Roman"/>
        </w:rPr>
        <w:t>d</w:t>
      </w:r>
      <w:r w:rsidRPr="00AC1E0F">
        <w:rPr>
          <w:rFonts w:ascii="Times New Roman" w:hAnsi="Times New Roman" w:cs="Times New Roman"/>
        </w:rPr>
        <w:t xml:space="preserve"> </w:t>
      </w:r>
      <w:r w:rsidR="00D2487A">
        <w:rPr>
          <w:rFonts w:ascii="Times New Roman" w:hAnsi="Times New Roman" w:cs="Times New Roman"/>
        </w:rPr>
        <w:t xml:space="preserve">multi-line </w:t>
      </w:r>
      <w:r w:rsidRPr="00AC1E0F">
        <w:rPr>
          <w:rFonts w:ascii="Times New Roman" w:hAnsi="Times New Roman" w:cs="Times New Roman"/>
        </w:rPr>
        <w:t>risk control service to construction</w:t>
      </w:r>
      <w:r w:rsidR="0095207B">
        <w:rPr>
          <w:rFonts w:ascii="Times New Roman" w:hAnsi="Times New Roman" w:cs="Times New Roman"/>
        </w:rPr>
        <w:t>, mining, oil &amp; gas</w:t>
      </w:r>
      <w:r w:rsidRPr="00AC1E0F">
        <w:rPr>
          <w:rFonts w:ascii="Times New Roman" w:hAnsi="Times New Roman" w:cs="Times New Roman"/>
        </w:rPr>
        <w:t xml:space="preserve"> and commercial clients. Provide</w:t>
      </w:r>
      <w:r w:rsidR="00850990">
        <w:rPr>
          <w:rFonts w:ascii="Times New Roman" w:hAnsi="Times New Roman" w:cs="Times New Roman"/>
        </w:rPr>
        <w:t>d</w:t>
      </w:r>
      <w:r w:rsidRPr="00AC1E0F">
        <w:rPr>
          <w:rFonts w:ascii="Times New Roman" w:hAnsi="Times New Roman" w:cs="Times New Roman"/>
        </w:rPr>
        <w:t xml:space="preserve"> safety training and conduct</w:t>
      </w:r>
      <w:r w:rsidR="00850990">
        <w:rPr>
          <w:rFonts w:ascii="Times New Roman" w:hAnsi="Times New Roman" w:cs="Times New Roman"/>
        </w:rPr>
        <w:t>ed</w:t>
      </w:r>
      <w:r w:rsidRPr="00AC1E0F">
        <w:rPr>
          <w:rFonts w:ascii="Times New Roman" w:hAnsi="Times New Roman" w:cs="Times New Roman"/>
        </w:rPr>
        <w:t xml:space="preserve"> risk assessments for </w:t>
      </w:r>
      <w:r w:rsidR="0095207B">
        <w:rPr>
          <w:rFonts w:ascii="Times New Roman" w:hAnsi="Times New Roman" w:cs="Times New Roman"/>
        </w:rPr>
        <w:t>our c</w:t>
      </w:r>
      <w:r w:rsidRPr="00AC1E0F">
        <w:rPr>
          <w:rFonts w:ascii="Times New Roman" w:hAnsi="Times New Roman" w:cs="Times New Roman"/>
        </w:rPr>
        <w:t>onstruction</w:t>
      </w:r>
      <w:r w:rsidR="0095207B">
        <w:rPr>
          <w:rFonts w:ascii="Times New Roman" w:hAnsi="Times New Roman" w:cs="Times New Roman"/>
        </w:rPr>
        <w:t>, mining, oil &amp; gas</w:t>
      </w:r>
      <w:r w:rsidRPr="00AC1E0F">
        <w:rPr>
          <w:rFonts w:ascii="Times New Roman" w:hAnsi="Times New Roman" w:cs="Times New Roman"/>
        </w:rPr>
        <w:t xml:space="preserve"> and commercial clients. Assist</w:t>
      </w:r>
      <w:r w:rsidR="00850990">
        <w:rPr>
          <w:rFonts w:ascii="Times New Roman" w:hAnsi="Times New Roman" w:cs="Times New Roman"/>
        </w:rPr>
        <w:t>ed</w:t>
      </w:r>
      <w:r w:rsidRPr="00AC1E0F">
        <w:rPr>
          <w:rFonts w:ascii="Times New Roman" w:hAnsi="Times New Roman" w:cs="Times New Roman"/>
        </w:rPr>
        <w:t xml:space="preserve"> underwriting in evaluating existing and potential clients for worker’s compensation, general liability, auto-fleet, </w:t>
      </w:r>
      <w:r w:rsidR="00E54F52">
        <w:rPr>
          <w:rFonts w:ascii="Times New Roman" w:hAnsi="Times New Roman" w:cs="Times New Roman"/>
        </w:rPr>
        <w:t xml:space="preserve">inland marine, </w:t>
      </w:r>
      <w:r w:rsidRPr="00AC1E0F">
        <w:rPr>
          <w:rFonts w:ascii="Times New Roman" w:hAnsi="Times New Roman" w:cs="Times New Roman"/>
        </w:rPr>
        <w:t xml:space="preserve">and property coverage’s.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1991 - "Excellence" Award Winner – Highest annual customer service award given by Industrial Indemnity.</w:t>
      </w:r>
    </w:p>
    <w:p w:rsidR="00945DAC"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rPr>
        <w:t>1991 – Copyright – Ergonomics Computer Program – “LiftSmart”</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Various Positions</w:t>
      </w:r>
    </w:p>
    <w:p w:rsidR="005A28EF" w:rsidRDefault="00593363" w:rsidP="00AC1E0F">
      <w:pPr>
        <w:spacing w:line="240" w:lineRule="auto"/>
        <w:rPr>
          <w:rFonts w:ascii="Times New Roman" w:hAnsi="Times New Roman" w:cs="Times New Roman"/>
        </w:rPr>
      </w:pPr>
      <w:r w:rsidRPr="00AC1E0F">
        <w:rPr>
          <w:rFonts w:ascii="Times New Roman" w:hAnsi="Times New Roman" w:cs="Times New Roman"/>
          <w:b/>
          <w:sz w:val="28"/>
          <w:szCs w:val="28"/>
        </w:rPr>
        <w:t xml:space="preserve">Dowell, Division of Dow Chemical, USA - </w:t>
      </w:r>
      <w:r w:rsidRPr="00AC1E0F">
        <w:rPr>
          <w:rFonts w:ascii="Times New Roman" w:hAnsi="Times New Roman" w:cs="Times New Roman"/>
        </w:rPr>
        <w:t>Tulsa, OK &amp; Wyoming</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September 1977 to </w:t>
      </w:r>
      <w:r w:rsidR="005A28EF">
        <w:rPr>
          <w:rFonts w:ascii="Times New Roman" w:hAnsi="Times New Roman" w:cs="Times New Roman"/>
        </w:rPr>
        <w:t>January</w:t>
      </w:r>
      <w:r w:rsidRPr="00AC1E0F">
        <w:rPr>
          <w:rFonts w:ascii="Times New Roman" w:hAnsi="Times New Roman" w:cs="Times New Roman"/>
        </w:rPr>
        <w:t xml:space="preserve"> 198</w:t>
      </w:r>
      <w:r w:rsidR="005A28EF">
        <w:rPr>
          <w:rFonts w:ascii="Times New Roman" w:hAnsi="Times New Roman" w:cs="Times New Roman"/>
        </w:rPr>
        <w:t>7</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b/>
          <w:sz w:val="28"/>
          <w:szCs w:val="28"/>
        </w:rPr>
        <w:t>Information Manager</w:t>
      </w:r>
      <w:r w:rsidRPr="00AC1E0F">
        <w:rPr>
          <w:rFonts w:ascii="Times New Roman" w:hAnsi="Times New Roman" w:cs="Times New Roman"/>
        </w:rPr>
        <w:t xml:space="preserve"> - Technical Service and Development Group, Tulsa, Oklahoma -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Worked closely with the R &amp; D Group to develop customer and employee technical training programs related to the oil and gas, mining and construction products and services provided by Dowell. Conducted technical training for customers and employees related to Dowell products and services, which included oil and gas (fracturing, acidizing, cementing, down-hole tools, drilling mud) and mining and construction services. </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Facility Manager – Dowell - Wyoming</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Managed 150 employees including the Safety Manager and was responsible for about $50 million in property, equipment, materials and 120 oil, gas, mining and construction service rolling stock at two separate locations (Rock Springs and Evanston, Wyoming) Over-all responsibility for Safety.</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Safety and Training Manager – Dowell - Wyoming</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Managed safety and training program for 500 employees at two locations (Rock </w:t>
      </w:r>
      <w:r w:rsidR="00AC1E0F">
        <w:rPr>
          <w:rFonts w:ascii="Times New Roman" w:hAnsi="Times New Roman" w:cs="Times New Roman"/>
        </w:rPr>
        <w:t>Springs and Evanston, Wyoming).</w:t>
      </w:r>
    </w:p>
    <w:p w:rsid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Junior Engineer</w:t>
      </w:r>
      <w:r w:rsidRPr="00AC1E0F">
        <w:rPr>
          <w:rFonts w:ascii="Times New Roman" w:hAnsi="Times New Roman" w:cs="Times New Roman"/>
        </w:rPr>
        <w:t xml:space="preserve"> – </w:t>
      </w:r>
      <w:r w:rsidRPr="00AC1E0F">
        <w:rPr>
          <w:rFonts w:ascii="Times New Roman" w:hAnsi="Times New Roman" w:cs="Times New Roman"/>
          <w:b/>
          <w:sz w:val="28"/>
          <w:szCs w:val="28"/>
        </w:rPr>
        <w:t xml:space="preserve">Dowell </w:t>
      </w:r>
      <w:r w:rsidR="00AC1E0F">
        <w:rPr>
          <w:rFonts w:ascii="Times New Roman" w:hAnsi="Times New Roman" w:cs="Times New Roman"/>
          <w:b/>
          <w:sz w:val="28"/>
          <w:szCs w:val="28"/>
        </w:rPr>
        <w:t>–</w:t>
      </w:r>
      <w:r w:rsidRPr="00AC1E0F">
        <w:rPr>
          <w:rFonts w:ascii="Times New Roman" w:hAnsi="Times New Roman" w:cs="Times New Roman"/>
          <w:b/>
          <w:sz w:val="28"/>
          <w:szCs w:val="28"/>
        </w:rPr>
        <w:t xml:space="preserve"> Wyoming</w:t>
      </w:r>
    </w:p>
    <w:p w:rsidR="00593363" w:rsidRDefault="00593363" w:rsidP="00AC1E0F">
      <w:pPr>
        <w:spacing w:line="240" w:lineRule="auto"/>
        <w:rPr>
          <w:rFonts w:ascii="Times New Roman" w:hAnsi="Times New Roman" w:cs="Times New Roman"/>
        </w:rPr>
      </w:pPr>
      <w:r w:rsidRPr="00AC1E0F">
        <w:rPr>
          <w:rFonts w:ascii="Times New Roman" w:hAnsi="Times New Roman" w:cs="Times New Roman"/>
        </w:rPr>
        <w:t>Successfully completed nine-month training program for college graduates consisting of classroom training, correspondence courses and practical training related to the oil and gas, mining and construction products and services provided by Dowell.  Supervised construction</w:t>
      </w:r>
      <w:r w:rsidR="000A4C60">
        <w:rPr>
          <w:rFonts w:ascii="Times New Roman" w:hAnsi="Times New Roman" w:cs="Times New Roman"/>
        </w:rPr>
        <w:t xml:space="preserve">, oil and gas </w:t>
      </w:r>
      <w:r w:rsidRPr="00AC1E0F">
        <w:rPr>
          <w:rFonts w:ascii="Times New Roman" w:hAnsi="Times New Roman" w:cs="Times New Roman"/>
        </w:rPr>
        <w:t>&amp; mining projects.</w:t>
      </w:r>
    </w:p>
    <w:p w:rsidR="00201C2F" w:rsidRPr="00AC1E0F" w:rsidRDefault="00201C2F" w:rsidP="00AC1E0F">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207B" w:rsidRDefault="0095207B" w:rsidP="00AC1E0F">
      <w:pPr>
        <w:spacing w:line="240" w:lineRule="auto"/>
        <w:rPr>
          <w:rFonts w:ascii="Times New Roman" w:hAnsi="Times New Roman" w:cs="Times New Roman"/>
          <w:b/>
          <w:sz w:val="28"/>
          <w:szCs w:val="28"/>
        </w:rPr>
      </w:pPr>
    </w:p>
    <w:p w:rsidR="0095207B" w:rsidRDefault="0095207B" w:rsidP="00AC1E0F">
      <w:pPr>
        <w:spacing w:line="240" w:lineRule="auto"/>
        <w:rPr>
          <w:rFonts w:ascii="Times New Roman" w:hAnsi="Times New Roman" w:cs="Times New Roman"/>
          <w:b/>
          <w:sz w:val="28"/>
          <w:szCs w:val="28"/>
        </w:rPr>
      </w:pP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lastRenderedPageBreak/>
        <w:t>Education</w:t>
      </w:r>
    </w:p>
    <w:p w:rsidR="00EF6FC4"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BA </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rPr>
        <w:t>Univers</w:t>
      </w:r>
      <w:r w:rsidR="00AC1E0F">
        <w:rPr>
          <w:rFonts w:ascii="Times New Roman" w:hAnsi="Times New Roman" w:cs="Times New Roman"/>
        </w:rPr>
        <w:t xml:space="preserve">ity of Mississippi (Ole Miss) - </w:t>
      </w:r>
      <w:r w:rsidRPr="00AC1E0F">
        <w:rPr>
          <w:rFonts w:ascii="Times New Roman" w:hAnsi="Times New Roman" w:cs="Times New Roman"/>
        </w:rPr>
        <w:t xml:space="preserve">Oxford, MS </w:t>
      </w:r>
    </w:p>
    <w:p w:rsidR="00593363" w:rsidRDefault="00593363" w:rsidP="00AC1E0F">
      <w:pPr>
        <w:spacing w:line="240" w:lineRule="auto"/>
        <w:rPr>
          <w:rFonts w:ascii="Times New Roman" w:hAnsi="Times New Roman" w:cs="Times New Roman"/>
        </w:rPr>
      </w:pPr>
      <w:r w:rsidRPr="00AC1E0F">
        <w:rPr>
          <w:rFonts w:ascii="Times New Roman" w:hAnsi="Times New Roman" w:cs="Times New Roman"/>
        </w:rPr>
        <w:t>January 197</w:t>
      </w:r>
      <w:r w:rsidR="004B3C5C">
        <w:rPr>
          <w:rFonts w:ascii="Times New Roman" w:hAnsi="Times New Roman" w:cs="Times New Roman"/>
        </w:rPr>
        <w:t>3</w:t>
      </w:r>
      <w:r w:rsidRPr="00AC1E0F">
        <w:rPr>
          <w:rFonts w:ascii="Times New Roman" w:hAnsi="Times New Roman" w:cs="Times New Roman"/>
        </w:rPr>
        <w:t xml:space="preserve"> to January 1977</w:t>
      </w:r>
    </w:p>
    <w:p w:rsidR="00201C2F" w:rsidRPr="00AC1E0F" w:rsidRDefault="00201C2F" w:rsidP="00AC1E0F">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Skills</w:t>
      </w:r>
    </w:p>
    <w:p w:rsidR="00593363" w:rsidRDefault="00593363" w:rsidP="00AC1E0F">
      <w:pPr>
        <w:spacing w:line="240" w:lineRule="auto"/>
        <w:rPr>
          <w:rFonts w:ascii="Times New Roman" w:hAnsi="Times New Roman" w:cs="Times New Roman"/>
        </w:rPr>
      </w:pPr>
      <w:r w:rsidRPr="00AC1E0F">
        <w:rPr>
          <w:rFonts w:ascii="Times New Roman" w:hAnsi="Times New Roman" w:cs="Times New Roman"/>
        </w:rPr>
        <w:t>Safety, risk control, risk management consulting and marketing</w:t>
      </w:r>
      <w:r w:rsidR="009901BA">
        <w:rPr>
          <w:rFonts w:ascii="Times New Roman" w:hAnsi="Times New Roman" w:cs="Times New Roman"/>
        </w:rPr>
        <w:t>;</w:t>
      </w:r>
      <w:r w:rsidRPr="00AC1E0F">
        <w:rPr>
          <w:rFonts w:ascii="Times New Roman" w:hAnsi="Times New Roman" w:cs="Times New Roman"/>
        </w:rPr>
        <w:t xml:space="preserve"> </w:t>
      </w:r>
      <w:r w:rsidR="00C233A0">
        <w:rPr>
          <w:rFonts w:ascii="Times New Roman" w:hAnsi="Times New Roman" w:cs="Times New Roman"/>
        </w:rPr>
        <w:t>l</w:t>
      </w:r>
      <w:r w:rsidRPr="00AC1E0F">
        <w:rPr>
          <w:rFonts w:ascii="Times New Roman" w:hAnsi="Times New Roman" w:cs="Times New Roman"/>
        </w:rPr>
        <w:t xml:space="preserve">oss analysis, claims analysis; technical training, public speaking; </w:t>
      </w:r>
      <w:r w:rsidR="009901BA">
        <w:rPr>
          <w:rFonts w:ascii="Times New Roman" w:hAnsi="Times New Roman" w:cs="Times New Roman"/>
        </w:rPr>
        <w:t xml:space="preserve">technical writing, training program development; </w:t>
      </w:r>
      <w:r w:rsidRPr="00AC1E0F">
        <w:rPr>
          <w:rFonts w:ascii="Times New Roman" w:hAnsi="Times New Roman" w:cs="Times New Roman"/>
        </w:rPr>
        <w:t>OSHA, NFPA, ANSI</w:t>
      </w:r>
      <w:r w:rsidR="00346743">
        <w:rPr>
          <w:rFonts w:ascii="Times New Roman" w:hAnsi="Times New Roman" w:cs="Times New Roman"/>
        </w:rPr>
        <w:t>. DOT</w:t>
      </w:r>
      <w:r w:rsidRPr="00AC1E0F">
        <w:rPr>
          <w:rFonts w:ascii="Times New Roman" w:hAnsi="Times New Roman" w:cs="Times New Roman"/>
        </w:rPr>
        <w:t xml:space="preserve"> standards; Auto-Fleet Safety &amp; Defensive Driver training; </w:t>
      </w:r>
      <w:r w:rsidR="00346743" w:rsidRPr="00AC1E0F">
        <w:rPr>
          <w:rFonts w:ascii="Times New Roman" w:hAnsi="Times New Roman" w:cs="Times New Roman"/>
        </w:rPr>
        <w:t>advanced</w:t>
      </w:r>
      <w:r w:rsidRPr="00AC1E0F">
        <w:rPr>
          <w:rFonts w:ascii="Times New Roman" w:hAnsi="Times New Roman" w:cs="Times New Roman"/>
        </w:rPr>
        <w:t xml:space="preserve"> computer skills in MS PowerPoint, Word, &amp; Excel. Laptop computer, smart phone</w:t>
      </w:r>
      <w:r w:rsidR="00EF6FC4">
        <w:rPr>
          <w:rFonts w:ascii="Times New Roman" w:hAnsi="Times New Roman" w:cs="Times New Roman"/>
        </w:rPr>
        <w:t>, tablet</w:t>
      </w:r>
      <w:r w:rsidRPr="00AC1E0F">
        <w:rPr>
          <w:rFonts w:ascii="Times New Roman" w:hAnsi="Times New Roman" w:cs="Times New Roman"/>
        </w:rPr>
        <w:t xml:space="preserve"> &amp; data projector. </w:t>
      </w:r>
    </w:p>
    <w:p w:rsidR="00201C2F" w:rsidRPr="00AC1E0F" w:rsidRDefault="00201C2F" w:rsidP="00AC1E0F">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Additional Information</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2001 to </w:t>
      </w:r>
      <w:r w:rsidR="007A1207">
        <w:rPr>
          <w:rFonts w:ascii="Times New Roman" w:hAnsi="Times New Roman" w:cs="Times New Roman"/>
        </w:rPr>
        <w:t>August 2012</w:t>
      </w:r>
      <w:r w:rsidRPr="00AC1E0F">
        <w:rPr>
          <w:rFonts w:ascii="Times New Roman" w:hAnsi="Times New Roman" w:cs="Times New Roman"/>
        </w:rPr>
        <w:t xml:space="preserve"> - Conduct</w:t>
      </w:r>
      <w:r w:rsidR="00850990">
        <w:rPr>
          <w:rFonts w:ascii="Times New Roman" w:hAnsi="Times New Roman" w:cs="Times New Roman"/>
        </w:rPr>
        <w:t>ed</w:t>
      </w:r>
      <w:r w:rsidRPr="00AC1E0F">
        <w:rPr>
          <w:rFonts w:ascii="Times New Roman" w:hAnsi="Times New Roman" w:cs="Times New Roman"/>
        </w:rPr>
        <w:t xml:space="preserve"> construction safety training (OSHA Compliance Training) including train the trainer training</w:t>
      </w:r>
      <w:r w:rsidR="00346743">
        <w:rPr>
          <w:rFonts w:ascii="Times New Roman" w:hAnsi="Times New Roman" w:cs="Times New Roman"/>
        </w:rPr>
        <w:t xml:space="preserve"> (OSHA 510)</w:t>
      </w:r>
      <w:r w:rsidRPr="00AC1E0F">
        <w:rPr>
          <w:rFonts w:ascii="Times New Roman" w:hAnsi="Times New Roman" w:cs="Times New Roman"/>
        </w:rPr>
        <w:t xml:space="preserve"> for the Mt. West OSHA Training &amp; Outreach Center - University of Utah Rocky Mt. Center for Occupational &amp; Environmental Health. </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 xml:space="preserve">1997 </w:t>
      </w:r>
      <w:r w:rsidR="00945DAC">
        <w:rPr>
          <w:rFonts w:ascii="Times New Roman" w:hAnsi="Times New Roman" w:cs="Times New Roman"/>
        </w:rPr>
        <w:t xml:space="preserve">to present </w:t>
      </w:r>
      <w:r w:rsidRPr="00AC1E0F">
        <w:rPr>
          <w:rFonts w:ascii="Times New Roman" w:hAnsi="Times New Roman" w:cs="Times New Roman"/>
        </w:rPr>
        <w:t>– Authorized OSHA Construction Outreach Instructor.</w:t>
      </w:r>
    </w:p>
    <w:p w:rsidR="00593363" w:rsidRPr="00AC1E0F" w:rsidRDefault="00593363" w:rsidP="00AC1E0F">
      <w:pPr>
        <w:spacing w:line="240" w:lineRule="auto"/>
        <w:rPr>
          <w:rFonts w:ascii="Times New Roman" w:hAnsi="Times New Roman" w:cs="Times New Roman"/>
          <w:b/>
          <w:sz w:val="28"/>
          <w:szCs w:val="28"/>
        </w:rPr>
      </w:pPr>
      <w:r w:rsidRPr="00AC1E0F">
        <w:rPr>
          <w:rFonts w:ascii="Times New Roman" w:hAnsi="Times New Roman" w:cs="Times New Roman"/>
          <w:b/>
          <w:sz w:val="28"/>
          <w:szCs w:val="28"/>
        </w:rPr>
        <w:t>P</w:t>
      </w:r>
      <w:r w:rsidR="00AC1E0F">
        <w:rPr>
          <w:rFonts w:ascii="Times New Roman" w:hAnsi="Times New Roman" w:cs="Times New Roman"/>
          <w:b/>
          <w:sz w:val="28"/>
          <w:szCs w:val="28"/>
        </w:rPr>
        <w:t>rofessional Designations / Certifications</w:t>
      </w:r>
    </w:p>
    <w:p w:rsidR="002725CC" w:rsidRDefault="002725CC" w:rsidP="00AC1E0F">
      <w:pPr>
        <w:spacing w:line="240" w:lineRule="auto"/>
        <w:rPr>
          <w:rFonts w:ascii="Times New Roman" w:hAnsi="Times New Roman" w:cs="Times New Roman"/>
        </w:rPr>
      </w:pPr>
      <w:r>
        <w:rPr>
          <w:rFonts w:ascii="Times New Roman" w:hAnsi="Times New Roman" w:cs="Times New Roman"/>
        </w:rPr>
        <w:t>Certified</w:t>
      </w:r>
      <w:r w:rsidRPr="002725CC">
        <w:rPr>
          <w:rFonts w:ascii="Times New Roman" w:hAnsi="Times New Roman" w:cs="Times New Roman"/>
        </w:rPr>
        <w:t xml:space="preserve"> Safety Professional </w:t>
      </w:r>
      <w:r w:rsidR="00D73134">
        <w:rPr>
          <w:rFonts w:ascii="Times New Roman" w:hAnsi="Times New Roman" w:cs="Times New Roman"/>
        </w:rPr>
        <w:t xml:space="preserve">– Construction </w:t>
      </w:r>
      <w:r w:rsidRPr="002725CC">
        <w:rPr>
          <w:rFonts w:ascii="Times New Roman" w:hAnsi="Times New Roman" w:cs="Times New Roman"/>
        </w:rPr>
        <w:t>(</w:t>
      </w:r>
      <w:r>
        <w:rPr>
          <w:rFonts w:ascii="Times New Roman" w:hAnsi="Times New Roman" w:cs="Times New Roman"/>
        </w:rPr>
        <w:t>C</w:t>
      </w:r>
      <w:r w:rsidRPr="002725CC">
        <w:rPr>
          <w:rFonts w:ascii="Times New Roman" w:hAnsi="Times New Roman" w:cs="Times New Roman"/>
        </w:rPr>
        <w:t>SP)</w:t>
      </w:r>
      <w:r w:rsidR="00D73134">
        <w:rPr>
          <w:rFonts w:ascii="Times New Roman" w:hAnsi="Times New Roman" w:cs="Times New Roman"/>
        </w:rPr>
        <w:t xml:space="preserve"> (23003)</w:t>
      </w:r>
      <w:r w:rsidRPr="002725CC">
        <w:rPr>
          <w:rFonts w:ascii="Times New Roman" w:hAnsi="Times New Roman" w:cs="Times New Roman"/>
        </w:rPr>
        <w:t xml:space="preserve"> – Board of Certified Safety Professionals – </w:t>
      </w:r>
      <w:r>
        <w:rPr>
          <w:rFonts w:ascii="Times New Roman" w:hAnsi="Times New Roman" w:cs="Times New Roman"/>
        </w:rPr>
        <w:t>April</w:t>
      </w:r>
      <w:r w:rsidRPr="002725CC">
        <w:rPr>
          <w:rFonts w:ascii="Times New Roman" w:hAnsi="Times New Roman" w:cs="Times New Roman"/>
        </w:rPr>
        <w:t xml:space="preserve"> 2012.</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Associate Safety Professional (ASP) – Board of Certified Safety Professionals – February 2012.</w:t>
      </w:r>
    </w:p>
    <w:p w:rsidR="00593363" w:rsidRPr="00AC1E0F" w:rsidRDefault="00593363" w:rsidP="00AC1E0F">
      <w:pPr>
        <w:spacing w:line="240" w:lineRule="auto"/>
        <w:rPr>
          <w:rFonts w:ascii="Times New Roman" w:hAnsi="Times New Roman" w:cs="Times New Roman"/>
        </w:rPr>
      </w:pPr>
      <w:r w:rsidRPr="00AC1E0F">
        <w:rPr>
          <w:rFonts w:ascii="Times New Roman" w:hAnsi="Times New Roman" w:cs="Times New Roman"/>
        </w:rPr>
        <w:t>Construction Risk &amp; Insurance Specialist (CRIS) – International Risk Management Institute (IRMI) – April 2011.</w:t>
      </w:r>
    </w:p>
    <w:p w:rsidR="00AC1E0F" w:rsidRDefault="00593363" w:rsidP="00AC1E0F">
      <w:pPr>
        <w:spacing w:line="240" w:lineRule="auto"/>
        <w:rPr>
          <w:rFonts w:ascii="Times New Roman" w:hAnsi="Times New Roman" w:cs="Times New Roman"/>
        </w:rPr>
      </w:pPr>
      <w:r w:rsidRPr="00AC1E0F">
        <w:rPr>
          <w:rFonts w:ascii="Times New Roman" w:hAnsi="Times New Roman" w:cs="Times New Roman"/>
        </w:rPr>
        <w:t>Certified Risk Manager (CRM) - National Alliance for Insurance Education – Certified Risk Managers International - October 2001.</w:t>
      </w:r>
    </w:p>
    <w:p w:rsidR="00593363" w:rsidRDefault="00593363" w:rsidP="00201C2F">
      <w:pPr>
        <w:spacing w:line="240" w:lineRule="auto"/>
        <w:rPr>
          <w:rFonts w:ascii="Times New Roman" w:hAnsi="Times New Roman" w:cs="Times New Roman"/>
        </w:rPr>
      </w:pPr>
      <w:r w:rsidRPr="00AC1E0F">
        <w:rPr>
          <w:rFonts w:ascii="Times New Roman" w:hAnsi="Times New Roman" w:cs="Times New Roman"/>
        </w:rPr>
        <w:t>Certified Insurance Counselor (CIC) - National Alliance for Insurance Education - May 1999</w:t>
      </w:r>
    </w:p>
    <w:p w:rsidR="00201C2F" w:rsidRDefault="00201C2F" w:rsidP="00201C2F">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5A28EF" w:rsidRDefault="00C233A0" w:rsidP="0011722E">
      <w:pPr>
        <w:spacing w:line="240" w:lineRule="auto"/>
        <w:rPr>
          <w:rFonts w:ascii="Times New Roman" w:hAnsi="Times New Roman" w:cs="Times New Roman"/>
          <w:b/>
          <w:sz w:val="28"/>
          <w:szCs w:val="28"/>
        </w:rPr>
      </w:pPr>
      <w:r w:rsidRPr="00C233A0">
        <w:rPr>
          <w:rFonts w:ascii="Times New Roman" w:hAnsi="Times New Roman" w:cs="Times New Roman"/>
          <w:b/>
          <w:sz w:val="28"/>
          <w:szCs w:val="28"/>
        </w:rPr>
        <w:t>References</w:t>
      </w:r>
    </w:p>
    <w:p w:rsidR="00ED4632" w:rsidRPr="00AC1E0F" w:rsidRDefault="00C233A0" w:rsidP="0011722E">
      <w:pPr>
        <w:spacing w:line="240" w:lineRule="auto"/>
        <w:rPr>
          <w:rFonts w:ascii="Times New Roman" w:hAnsi="Times New Roman" w:cs="Times New Roman"/>
        </w:rPr>
      </w:pPr>
      <w:r>
        <w:rPr>
          <w:rFonts w:ascii="Times New Roman" w:hAnsi="Times New Roman" w:cs="Times New Roman"/>
        </w:rPr>
        <w:t>Provided upon request.</w:t>
      </w:r>
    </w:p>
    <w:sectPr w:rsidR="00ED4632" w:rsidRPr="00AC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63"/>
    <w:rsid w:val="000A4C60"/>
    <w:rsid w:val="0011722E"/>
    <w:rsid w:val="00201C2F"/>
    <w:rsid w:val="002725CC"/>
    <w:rsid w:val="00286AF4"/>
    <w:rsid w:val="00346743"/>
    <w:rsid w:val="003B3CB6"/>
    <w:rsid w:val="004216A2"/>
    <w:rsid w:val="00490440"/>
    <w:rsid w:val="004A20E5"/>
    <w:rsid w:val="004B3C5C"/>
    <w:rsid w:val="004E0C5A"/>
    <w:rsid w:val="004F35F1"/>
    <w:rsid w:val="00593363"/>
    <w:rsid w:val="005A28EF"/>
    <w:rsid w:val="00740E89"/>
    <w:rsid w:val="007A1207"/>
    <w:rsid w:val="007A4E2C"/>
    <w:rsid w:val="007B1A1B"/>
    <w:rsid w:val="00850990"/>
    <w:rsid w:val="0087640E"/>
    <w:rsid w:val="00945DAC"/>
    <w:rsid w:val="0095207B"/>
    <w:rsid w:val="009814C8"/>
    <w:rsid w:val="009901BA"/>
    <w:rsid w:val="00AC1E0F"/>
    <w:rsid w:val="00B22478"/>
    <w:rsid w:val="00C233A0"/>
    <w:rsid w:val="00CC52A8"/>
    <w:rsid w:val="00D2487A"/>
    <w:rsid w:val="00D73134"/>
    <w:rsid w:val="00DE644B"/>
    <w:rsid w:val="00E04BE0"/>
    <w:rsid w:val="00E13620"/>
    <w:rsid w:val="00E54F52"/>
    <w:rsid w:val="00EA6775"/>
    <w:rsid w:val="00EA6C49"/>
    <w:rsid w:val="00ED4632"/>
    <w:rsid w:val="00EF6FC4"/>
    <w:rsid w:val="00F605F1"/>
    <w:rsid w:val="00FA65E3"/>
    <w:rsid w:val="00F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0F"/>
    <w:rPr>
      <w:color w:val="0000FF" w:themeColor="hyperlink"/>
      <w:u w:val="single"/>
    </w:rPr>
  </w:style>
  <w:style w:type="paragraph" w:styleId="BalloonText">
    <w:name w:val="Balloon Text"/>
    <w:basedOn w:val="Normal"/>
    <w:link w:val="BalloonTextChar"/>
    <w:uiPriority w:val="99"/>
    <w:semiHidden/>
    <w:unhideWhenUsed/>
    <w:rsid w:val="00FA6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0F"/>
    <w:rPr>
      <w:color w:val="0000FF" w:themeColor="hyperlink"/>
      <w:u w:val="single"/>
    </w:rPr>
  </w:style>
  <w:style w:type="paragraph" w:styleId="BalloonText">
    <w:name w:val="Balloon Text"/>
    <w:basedOn w:val="Normal"/>
    <w:link w:val="BalloonTextChar"/>
    <w:uiPriority w:val="99"/>
    <w:semiHidden/>
    <w:unhideWhenUsed/>
    <w:rsid w:val="00FA6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default</cp:lastModifiedBy>
  <cp:revision>2</cp:revision>
  <cp:lastPrinted>2012-06-14T03:49:00Z</cp:lastPrinted>
  <dcterms:created xsi:type="dcterms:W3CDTF">2013-02-11T19:06:00Z</dcterms:created>
  <dcterms:modified xsi:type="dcterms:W3CDTF">2013-02-11T19:06:00Z</dcterms:modified>
</cp:coreProperties>
</file>