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13" w:rsidRPr="00526313" w:rsidRDefault="00526313" w:rsidP="00526313">
      <w:pPr>
        <w:tabs>
          <w:tab w:val="left" w:pos="7560"/>
        </w:tabs>
        <w:contextualSpacing/>
        <w:jc w:val="center"/>
        <w:rPr>
          <w:b/>
          <w:sz w:val="20"/>
          <w:szCs w:val="24"/>
        </w:rPr>
      </w:pPr>
    </w:p>
    <w:p w:rsidR="00526313" w:rsidRDefault="00994A9E" w:rsidP="00526313">
      <w:pPr>
        <w:tabs>
          <w:tab w:val="left" w:pos="7560"/>
        </w:tabs>
        <w:contextualSpacing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Brett Smith</w:t>
      </w:r>
    </w:p>
    <w:p w:rsidR="00526313" w:rsidRPr="001F19EF" w:rsidRDefault="00526313" w:rsidP="00526313">
      <w:pPr>
        <w:tabs>
          <w:tab w:val="left" w:pos="7560"/>
        </w:tabs>
        <w:contextualSpacing/>
        <w:jc w:val="center"/>
        <w:rPr>
          <w:sz w:val="28"/>
          <w:szCs w:val="24"/>
        </w:rPr>
      </w:pPr>
      <w:r w:rsidRPr="001F19EF">
        <w:rPr>
          <w:sz w:val="28"/>
          <w:szCs w:val="24"/>
        </w:rPr>
        <w:t>Training Specialist</w:t>
      </w:r>
    </w:p>
    <w:p w:rsidR="004D65EB" w:rsidRPr="00526313" w:rsidRDefault="00994A9E" w:rsidP="00E04890">
      <w:pPr>
        <w:pStyle w:val="SgHead"/>
        <w:tabs>
          <w:tab w:val="left" w:pos="7560"/>
        </w:tabs>
        <w:rPr>
          <w:sz w:val="24"/>
        </w:rPr>
      </w:pPr>
      <w:r>
        <w:rPr>
          <w:sz w:val="24"/>
        </w:rPr>
        <w:t>Certificates/</w:t>
      </w:r>
      <w:r w:rsidR="004D65EB" w:rsidRPr="00526313">
        <w:rPr>
          <w:sz w:val="24"/>
        </w:rPr>
        <w:t>Licenses</w:t>
      </w:r>
    </w:p>
    <w:p w:rsidR="00994A9E" w:rsidRPr="00F15B72" w:rsidRDefault="00C24CA5" w:rsidP="00994A9E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="Times New Roman"/>
          <w:bCs/>
          <w:color w:val="000000"/>
          <w:szCs w:val="24"/>
        </w:rPr>
      </w:pPr>
      <w:hyperlink r:id="rId8" w:tooltip="Find users with this keyword" w:history="1">
        <w:r w:rsidR="00994A9E" w:rsidRPr="00F15B72">
          <w:rPr>
            <w:rFonts w:eastAsia="Times New Roman" w:cs="Times New Roman"/>
            <w:bCs/>
            <w:color w:val="000000"/>
            <w:szCs w:val="24"/>
            <w:bdr w:val="none" w:sz="0" w:space="0" w:color="auto" w:frame="1"/>
          </w:rPr>
          <w:t>Certified Plant Maintenance Manager</w:t>
        </w:r>
      </w:hyperlink>
      <w:r w:rsidR="00BB0196">
        <w:rPr>
          <w:rFonts w:eastAsia="Times New Roman" w:cs="Times New Roman"/>
          <w:bCs/>
          <w:color w:val="000000"/>
          <w:szCs w:val="24"/>
          <w:bdr w:val="none" w:sz="0" w:space="0" w:color="auto" w:frame="1"/>
        </w:rPr>
        <w:t xml:space="preserve">(CPMM) Association of Facilities Engineering </w:t>
      </w:r>
    </w:p>
    <w:p w:rsidR="00994A9E" w:rsidRPr="0028039E" w:rsidRDefault="00994A9E" w:rsidP="00994A9E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="Times New Roman"/>
          <w:bCs/>
          <w:color w:val="000000"/>
          <w:szCs w:val="24"/>
        </w:rPr>
      </w:pPr>
      <w:r w:rsidRPr="00F15B72">
        <w:rPr>
          <w:rFonts w:eastAsia="Times New Roman" w:cs="Times New Roman"/>
          <w:color w:val="000000"/>
          <w:szCs w:val="24"/>
        </w:rPr>
        <w:t>Association of Facilities Engineering, License #0794</w:t>
      </w:r>
      <w:r w:rsidR="00BB0196">
        <w:rPr>
          <w:rFonts w:eastAsia="Times New Roman" w:cs="Times New Roman"/>
          <w:color w:val="000000"/>
          <w:szCs w:val="24"/>
        </w:rPr>
        <w:t>, 2002</w:t>
      </w:r>
    </w:p>
    <w:p w:rsidR="00994A9E" w:rsidRDefault="00994A9E" w:rsidP="00E04890">
      <w:pPr>
        <w:pStyle w:val="SgHead"/>
        <w:tabs>
          <w:tab w:val="left" w:pos="7560"/>
        </w:tabs>
        <w:contextualSpacing/>
        <w:rPr>
          <w:sz w:val="24"/>
        </w:rPr>
      </w:pPr>
    </w:p>
    <w:p w:rsidR="004D65EB" w:rsidRPr="00526313" w:rsidRDefault="004D65EB" w:rsidP="00E04890">
      <w:pPr>
        <w:pStyle w:val="SgHead"/>
        <w:tabs>
          <w:tab w:val="left" w:pos="7560"/>
        </w:tabs>
        <w:contextualSpacing/>
        <w:rPr>
          <w:sz w:val="24"/>
        </w:rPr>
      </w:pPr>
      <w:r w:rsidRPr="00526313">
        <w:rPr>
          <w:sz w:val="24"/>
        </w:rPr>
        <w:t>Education/Training</w:t>
      </w:r>
    </w:p>
    <w:p w:rsidR="00994A9E" w:rsidRPr="00F15B72" w:rsidRDefault="00994A9E" w:rsidP="00994A9E">
      <w:pPr>
        <w:pStyle w:val="SgBody"/>
        <w:tabs>
          <w:tab w:val="left" w:pos="7560"/>
          <w:tab w:val="left" w:pos="7920"/>
        </w:tabs>
      </w:pPr>
      <w:r w:rsidRPr="00F15B72">
        <w:rPr>
          <w:b/>
        </w:rPr>
        <w:t>Master of Science – National Security Affairs/Technical Intelligence</w:t>
      </w:r>
      <w:r w:rsidRPr="00F15B72">
        <w:tab/>
      </w:r>
      <w:r w:rsidRPr="00F15B72">
        <w:rPr>
          <w:b/>
        </w:rPr>
        <w:t>1986</w:t>
      </w:r>
      <w:r w:rsidRPr="00F15B72">
        <w:br/>
        <w:t>US Naval Postgraduate School, Monterey, CA</w:t>
      </w:r>
    </w:p>
    <w:p w:rsidR="00994A9E" w:rsidRPr="00F15B72" w:rsidRDefault="00994A9E" w:rsidP="00994A9E">
      <w:pPr>
        <w:pStyle w:val="SgBody"/>
        <w:tabs>
          <w:tab w:val="left" w:pos="7560"/>
          <w:tab w:val="left" w:pos="7920"/>
        </w:tabs>
      </w:pPr>
      <w:r w:rsidRPr="00F15B72">
        <w:rPr>
          <w:b/>
        </w:rPr>
        <w:t>Bachelor of Science – Electrical Engineering Technology</w:t>
      </w:r>
      <w:r w:rsidRPr="00F15B72">
        <w:rPr>
          <w:b/>
        </w:rPr>
        <w:tab/>
        <w:t>1978</w:t>
      </w:r>
      <w:r w:rsidRPr="00F15B72">
        <w:br/>
      </w:r>
      <w:hyperlink r:id="rId9" w:tooltip="Find other members who attended Purdue University, West Lafayette IN" w:history="1">
        <w:r w:rsidRPr="00F15B72">
          <w:rPr>
            <w:rFonts w:eastAsia="Times New Roman"/>
            <w:bCs/>
            <w:color w:val="000000"/>
            <w:bdr w:val="none" w:sz="0" w:space="0" w:color="auto" w:frame="1"/>
          </w:rPr>
          <w:t>Purdue University, West Lafayette</w:t>
        </w:r>
        <w:r>
          <w:rPr>
            <w:rFonts w:eastAsia="Times New Roman"/>
            <w:bCs/>
            <w:color w:val="000000"/>
            <w:bdr w:val="none" w:sz="0" w:space="0" w:color="auto" w:frame="1"/>
          </w:rPr>
          <w:t>,</w:t>
        </w:r>
        <w:r w:rsidRPr="00F15B72">
          <w:rPr>
            <w:rFonts w:eastAsia="Times New Roman"/>
            <w:bCs/>
            <w:color w:val="000000"/>
            <w:bdr w:val="none" w:sz="0" w:space="0" w:color="auto" w:frame="1"/>
          </w:rPr>
          <w:t xml:space="preserve"> IN</w:t>
        </w:r>
      </w:hyperlink>
    </w:p>
    <w:p w:rsidR="00526313" w:rsidRPr="00526313" w:rsidRDefault="00526313" w:rsidP="00526313">
      <w:pPr>
        <w:pStyle w:val="SgHead"/>
        <w:tabs>
          <w:tab w:val="left" w:pos="7560"/>
        </w:tabs>
        <w:rPr>
          <w:sz w:val="24"/>
        </w:rPr>
      </w:pPr>
      <w:r w:rsidRPr="00526313">
        <w:rPr>
          <w:sz w:val="24"/>
        </w:rPr>
        <w:t>Instructional Experience</w:t>
      </w:r>
    </w:p>
    <w:p w:rsidR="00994A9E" w:rsidRDefault="00994A9E" w:rsidP="00994A9E">
      <w:pPr>
        <w:pStyle w:val="SgBody"/>
        <w:tabs>
          <w:tab w:val="left" w:pos="7560"/>
          <w:tab w:val="left" w:pos="7920"/>
        </w:tabs>
      </w:pPr>
      <w:proofErr w:type="gramStart"/>
      <w:r>
        <w:rPr>
          <w:b/>
        </w:rPr>
        <w:t xml:space="preserve">American </w:t>
      </w:r>
      <w:proofErr w:type="spellStart"/>
      <w:r>
        <w:rPr>
          <w:b/>
        </w:rPr>
        <w:t>Trainco</w:t>
      </w:r>
      <w:proofErr w:type="spellEnd"/>
      <w:r>
        <w:rPr>
          <w:b/>
        </w:rPr>
        <w:tab/>
        <w:t>2007</w:t>
      </w:r>
      <w:r w:rsidR="0053619A">
        <w:rPr>
          <w:b/>
        </w:rPr>
        <w:t xml:space="preserve"> - </w:t>
      </w:r>
      <w:r w:rsidRPr="00E04890">
        <w:rPr>
          <w:b/>
        </w:rPr>
        <w:t>present</w:t>
      </w:r>
      <w:r w:rsidRPr="00E04890">
        <w:rPr>
          <w:b/>
        </w:rPr>
        <w:br/>
      </w:r>
      <w:r>
        <w:t>Instructor for Maintenance Planning &amp; Scheduling and Predictive Maintenance &amp; Condition Monitoring classes.</w:t>
      </w:r>
      <w:proofErr w:type="gramEnd"/>
      <w:r>
        <w:t xml:space="preserve"> </w:t>
      </w:r>
      <w:proofErr w:type="gramStart"/>
      <w:r>
        <w:rPr>
          <w:rFonts w:eastAsia="Times New Roman"/>
        </w:rPr>
        <w:t>C</w:t>
      </w:r>
      <w:r w:rsidR="00BB0196">
        <w:rPr>
          <w:rFonts w:eastAsia="Times New Roman"/>
        </w:rPr>
        <w:t>onducted over 240</w:t>
      </w:r>
      <w:r w:rsidRPr="0083504B">
        <w:rPr>
          <w:rFonts w:eastAsia="Times New Roman"/>
        </w:rPr>
        <w:t xml:space="preserve"> technical training seminars in Canada and the United States to senior management, engineers</w:t>
      </w:r>
      <w:r w:rsidRPr="0028039E">
        <w:rPr>
          <w:rFonts w:eastAsia="Times New Roman"/>
        </w:rPr>
        <w:t>,</w:t>
      </w:r>
      <w:r w:rsidRPr="0083504B">
        <w:rPr>
          <w:rFonts w:eastAsia="Times New Roman"/>
        </w:rPr>
        <w:t xml:space="preserve"> and production/maintenance staff from Fortune 100 companies.</w:t>
      </w:r>
      <w:proofErr w:type="gramEnd"/>
    </w:p>
    <w:p w:rsidR="00994A9E" w:rsidRDefault="00C24CA5" w:rsidP="00994A9E">
      <w:pPr>
        <w:tabs>
          <w:tab w:val="left" w:pos="7560"/>
        </w:tabs>
      </w:pPr>
      <w:hyperlink r:id="rId10" w:tooltip="Find others with this title" w:history="1">
        <w:r w:rsidR="00994A9E" w:rsidRPr="0028039E">
          <w:rPr>
            <w:rFonts w:eastAsia="Times New Roman" w:cs="Times New Roman"/>
            <w:b/>
            <w:bCs/>
            <w:szCs w:val="24"/>
            <w:bdr w:val="none" w:sz="0" w:space="0" w:color="auto" w:frame="1"/>
          </w:rPr>
          <w:t>Pr</w:t>
        </w:r>
      </w:hyperlink>
      <w:r w:rsidR="00994A9E" w:rsidRPr="0028039E">
        <w:rPr>
          <w:rFonts w:eastAsia="Times New Roman" w:cs="Times New Roman"/>
          <w:b/>
          <w:bCs/>
          <w:szCs w:val="24"/>
        </w:rPr>
        <w:t>incipal (</w:t>
      </w:r>
      <w:hyperlink r:id="rId11" w:tooltip="Find others who have worked at this company" w:history="1">
        <w:r w:rsidR="00994A9E" w:rsidRPr="0028039E">
          <w:rPr>
            <w:rFonts w:eastAsia="Times New Roman" w:cs="Times New Roman"/>
            <w:b/>
            <w:szCs w:val="24"/>
            <w:bdr w:val="none" w:sz="0" w:space="0" w:color="auto" w:frame="1"/>
          </w:rPr>
          <w:t>BKB Associates, LLC</w:t>
        </w:r>
      </w:hyperlink>
      <w:r w:rsidR="00994A9E" w:rsidRPr="0028039E">
        <w:rPr>
          <w:rFonts w:eastAsia="Times New Roman" w:cs="Times New Roman"/>
          <w:b/>
          <w:szCs w:val="24"/>
        </w:rPr>
        <w:t>)</w:t>
      </w:r>
      <w:r w:rsidR="00994A9E">
        <w:rPr>
          <w:rFonts w:eastAsia="Times New Roman" w:cs="Times New Roman"/>
          <w:b/>
          <w:szCs w:val="24"/>
        </w:rPr>
        <w:tab/>
      </w:r>
      <w:r w:rsidR="0053619A">
        <w:rPr>
          <w:rFonts w:eastAsia="Times New Roman" w:cs="Times New Roman"/>
          <w:b/>
          <w:szCs w:val="24"/>
        </w:rPr>
        <w:t xml:space="preserve">2008 - </w:t>
      </w:r>
      <w:r w:rsidR="00994A9E" w:rsidRPr="0028039E">
        <w:rPr>
          <w:rFonts w:eastAsia="Times New Roman" w:cs="Times New Roman"/>
          <w:b/>
          <w:szCs w:val="24"/>
        </w:rPr>
        <w:t>present</w:t>
      </w:r>
      <w:r w:rsidR="00994A9E" w:rsidRPr="0028039E">
        <w:rPr>
          <w:rFonts w:eastAsia="Times New Roman" w:cs="Times New Roman"/>
          <w:b/>
          <w:bCs/>
          <w:szCs w:val="24"/>
        </w:rPr>
        <w:br/>
      </w:r>
      <w:r w:rsidR="00994A9E" w:rsidRPr="0028039E">
        <w:rPr>
          <w:rFonts w:eastAsia="Times New Roman" w:cs="Times New Roman"/>
          <w:szCs w:val="24"/>
        </w:rPr>
        <w:t>A</w:t>
      </w:r>
      <w:r w:rsidR="00994A9E" w:rsidRPr="0083504B">
        <w:rPr>
          <w:rFonts w:eastAsia="Times New Roman" w:cs="Times New Roman"/>
          <w:szCs w:val="24"/>
        </w:rPr>
        <w:t xml:space="preserve"> consulting and technical training services company </w:t>
      </w:r>
      <w:r w:rsidR="00994A9E" w:rsidRPr="0028039E">
        <w:rPr>
          <w:rFonts w:eastAsia="Times New Roman" w:cs="Times New Roman"/>
          <w:szCs w:val="24"/>
        </w:rPr>
        <w:t>that provides</w:t>
      </w:r>
      <w:r w:rsidR="00994A9E" w:rsidRPr="0083504B">
        <w:rPr>
          <w:rFonts w:eastAsia="Times New Roman" w:cs="Times New Roman"/>
          <w:szCs w:val="24"/>
        </w:rPr>
        <w:t xml:space="preserve"> support to education, health care</w:t>
      </w:r>
      <w:r w:rsidR="00994A9E" w:rsidRPr="0028039E">
        <w:rPr>
          <w:rFonts w:eastAsia="Times New Roman" w:cs="Times New Roman"/>
          <w:szCs w:val="24"/>
        </w:rPr>
        <w:t>,</w:t>
      </w:r>
      <w:r w:rsidR="00994A9E" w:rsidRPr="0083504B">
        <w:rPr>
          <w:rFonts w:eastAsia="Times New Roman" w:cs="Times New Roman"/>
          <w:szCs w:val="24"/>
        </w:rPr>
        <w:t xml:space="preserve"> and manufacturing facilities. </w:t>
      </w:r>
    </w:p>
    <w:p w:rsidR="004D65EB" w:rsidRPr="00526313" w:rsidRDefault="004D65EB" w:rsidP="00E04890">
      <w:pPr>
        <w:pStyle w:val="SgHead"/>
        <w:tabs>
          <w:tab w:val="left" w:pos="7560"/>
        </w:tabs>
        <w:rPr>
          <w:sz w:val="24"/>
        </w:rPr>
      </w:pPr>
      <w:r w:rsidRPr="00526313">
        <w:rPr>
          <w:sz w:val="24"/>
        </w:rPr>
        <w:t>Technical Experience</w:t>
      </w:r>
    </w:p>
    <w:p w:rsidR="00994A9E" w:rsidRPr="0083504B" w:rsidRDefault="00994A9E" w:rsidP="00994A9E">
      <w:pPr>
        <w:pStyle w:val="SgBody"/>
        <w:tabs>
          <w:tab w:val="left" w:pos="7560"/>
          <w:tab w:val="left" w:pos="7920"/>
        </w:tabs>
        <w:rPr>
          <w:rFonts w:eastAsia="Times New Roman"/>
        </w:rPr>
      </w:pPr>
      <w:r w:rsidRPr="0028039E">
        <w:rPr>
          <w:b/>
        </w:rPr>
        <w:t>Vice President for Operations (PEAK Industrial Solutions, LLC)</w:t>
      </w:r>
      <w:r w:rsidRPr="0028039E">
        <w:tab/>
      </w:r>
      <w:r w:rsidR="0053619A">
        <w:rPr>
          <w:b/>
        </w:rPr>
        <w:t xml:space="preserve">2012 - </w:t>
      </w:r>
      <w:r w:rsidRPr="0028039E">
        <w:rPr>
          <w:b/>
        </w:rPr>
        <w:t>present</w:t>
      </w:r>
      <w:r w:rsidRPr="0028039E">
        <w:br/>
      </w:r>
      <w:bookmarkStart w:id="0" w:name="title"/>
      <w:bookmarkStart w:id="1" w:name="company"/>
      <w:r w:rsidRPr="0028039E">
        <w:rPr>
          <w:rFonts w:eastAsia="Times New Roman"/>
        </w:rPr>
        <w:t>A</w:t>
      </w:r>
      <w:r w:rsidRPr="0083504B">
        <w:rPr>
          <w:rFonts w:eastAsia="Times New Roman"/>
        </w:rPr>
        <w:t xml:space="preserve"> manufacturing facility services provide</w:t>
      </w:r>
      <w:r w:rsidRPr="0028039E">
        <w:rPr>
          <w:rFonts w:eastAsia="Times New Roman"/>
        </w:rPr>
        <w:t>r that specializes in the imple</w:t>
      </w:r>
      <w:r w:rsidRPr="0083504B">
        <w:rPr>
          <w:rFonts w:eastAsia="Times New Roman"/>
        </w:rPr>
        <w:t>mentation of Computerized Maintenance Management Systems (CMMS), mobile communications solutions, maintenance audit</w:t>
      </w:r>
      <w:r w:rsidRPr="0028039E">
        <w:rPr>
          <w:rFonts w:eastAsia="Times New Roman"/>
        </w:rPr>
        <w:t>,</w:t>
      </w:r>
      <w:r w:rsidRPr="0083504B">
        <w:rPr>
          <w:rFonts w:eastAsia="Times New Roman"/>
        </w:rPr>
        <w:t xml:space="preserve"> and other consulting services.</w:t>
      </w:r>
    </w:p>
    <w:p w:rsidR="00994A9E" w:rsidRPr="0028039E" w:rsidRDefault="00C24CA5" w:rsidP="00994A9E">
      <w:pPr>
        <w:shd w:val="clear" w:color="auto" w:fill="FFFFFF"/>
        <w:tabs>
          <w:tab w:val="left" w:pos="7560"/>
        </w:tabs>
        <w:spacing w:after="0" w:line="270" w:lineRule="atLeast"/>
        <w:textAlignment w:val="baseline"/>
        <w:outlineLvl w:val="3"/>
        <w:rPr>
          <w:rFonts w:eastAsia="Times New Roman" w:cs="Times New Roman"/>
          <w:szCs w:val="24"/>
        </w:rPr>
      </w:pPr>
      <w:hyperlink r:id="rId12" w:tooltip="Find others with this title" w:history="1">
        <w:r w:rsidR="00994A9E" w:rsidRPr="0028039E">
          <w:rPr>
            <w:rFonts w:eastAsia="Times New Roman" w:cs="Times New Roman"/>
            <w:b/>
            <w:bCs/>
            <w:szCs w:val="24"/>
            <w:bdr w:val="none" w:sz="0" w:space="0" w:color="auto" w:frame="1"/>
          </w:rPr>
          <w:t>Facility Manager</w:t>
        </w:r>
      </w:hyperlink>
      <w:r w:rsidR="00994A9E" w:rsidRPr="0028039E">
        <w:rPr>
          <w:rFonts w:eastAsia="Times New Roman" w:cs="Times New Roman"/>
          <w:b/>
          <w:bCs/>
          <w:szCs w:val="24"/>
        </w:rPr>
        <w:t xml:space="preserve"> (</w:t>
      </w:r>
      <w:hyperlink r:id="rId13" w:tooltip="Find others who have worked at this company" w:history="1">
        <w:r w:rsidR="00994A9E" w:rsidRPr="0028039E">
          <w:rPr>
            <w:rFonts w:eastAsia="Times New Roman" w:cs="Times New Roman"/>
            <w:b/>
            <w:szCs w:val="24"/>
            <w:bdr w:val="none" w:sz="0" w:space="0" w:color="auto" w:frame="1"/>
          </w:rPr>
          <w:t>Devon Facility Management</w:t>
        </w:r>
      </w:hyperlink>
      <w:r w:rsidR="0053619A">
        <w:rPr>
          <w:rFonts w:eastAsia="Times New Roman" w:cs="Times New Roman"/>
          <w:b/>
          <w:szCs w:val="24"/>
        </w:rPr>
        <w:t>)</w:t>
      </w:r>
      <w:r w:rsidR="0053619A">
        <w:rPr>
          <w:rFonts w:eastAsia="Times New Roman" w:cs="Times New Roman"/>
          <w:b/>
          <w:szCs w:val="24"/>
        </w:rPr>
        <w:tab/>
        <w:t xml:space="preserve">2010 - </w:t>
      </w:r>
      <w:r w:rsidR="00994A9E" w:rsidRPr="0028039E">
        <w:rPr>
          <w:rFonts w:eastAsia="Times New Roman" w:cs="Times New Roman"/>
          <w:b/>
          <w:szCs w:val="24"/>
        </w:rPr>
        <w:t>2012</w:t>
      </w:r>
      <w:r w:rsidR="00994A9E" w:rsidRPr="0028039E">
        <w:rPr>
          <w:rFonts w:eastAsia="Times New Roman" w:cs="Times New Roman"/>
          <w:szCs w:val="24"/>
        </w:rPr>
        <w:br/>
        <w:t>A</w:t>
      </w:r>
      <w:r w:rsidR="00994A9E" w:rsidRPr="0083504B">
        <w:rPr>
          <w:rFonts w:eastAsia="Times New Roman" w:cs="Times New Roman"/>
          <w:szCs w:val="24"/>
        </w:rPr>
        <w:t xml:space="preserve"> manufacturing facility services provider</w:t>
      </w:r>
      <w:r w:rsidR="00994A9E" w:rsidRPr="0028039E">
        <w:rPr>
          <w:rFonts w:eastAsia="Times New Roman" w:cs="Times New Roman"/>
          <w:szCs w:val="24"/>
        </w:rPr>
        <w:t xml:space="preserve"> that</w:t>
      </w:r>
      <w:r w:rsidR="00994A9E" w:rsidRPr="0083504B">
        <w:rPr>
          <w:rFonts w:eastAsia="Times New Roman" w:cs="Times New Roman"/>
          <w:szCs w:val="24"/>
        </w:rPr>
        <w:t xml:space="preserve"> consolidates facility management and janitorial services to improve efficiencies. </w:t>
      </w:r>
    </w:p>
    <w:p w:rsidR="00994A9E" w:rsidRPr="0083504B" w:rsidRDefault="00994A9E" w:rsidP="00994A9E">
      <w:pPr>
        <w:shd w:val="clear" w:color="auto" w:fill="FFFFFF"/>
        <w:tabs>
          <w:tab w:val="left" w:pos="7560"/>
        </w:tabs>
        <w:spacing w:after="0" w:line="270" w:lineRule="atLeast"/>
        <w:textAlignment w:val="baseline"/>
        <w:outlineLvl w:val="3"/>
        <w:rPr>
          <w:rFonts w:eastAsia="Times New Roman" w:cs="Times New Roman"/>
          <w:b/>
          <w:bCs/>
          <w:szCs w:val="24"/>
        </w:rPr>
      </w:pPr>
    </w:p>
    <w:p w:rsidR="00994A9E" w:rsidRPr="0083504B" w:rsidRDefault="00C24CA5" w:rsidP="00994A9E">
      <w:pPr>
        <w:shd w:val="clear" w:color="auto" w:fill="FFFFFF"/>
        <w:tabs>
          <w:tab w:val="left" w:pos="7560"/>
        </w:tabs>
        <w:spacing w:after="0" w:line="270" w:lineRule="atLeast"/>
        <w:textAlignment w:val="baseline"/>
        <w:outlineLvl w:val="3"/>
        <w:rPr>
          <w:rFonts w:eastAsia="Times New Roman" w:cs="Times New Roman"/>
          <w:b/>
          <w:bCs/>
          <w:szCs w:val="24"/>
        </w:rPr>
      </w:pPr>
      <w:hyperlink r:id="rId14" w:tooltip="Find others with this title" w:history="1">
        <w:r w:rsidR="00994A9E" w:rsidRPr="0028039E">
          <w:rPr>
            <w:rFonts w:eastAsia="Times New Roman" w:cs="Times New Roman"/>
            <w:b/>
            <w:bCs/>
            <w:szCs w:val="24"/>
            <w:bdr w:val="none" w:sz="0" w:space="0" w:color="auto" w:frame="1"/>
          </w:rPr>
          <w:t>Site Operations Manager</w:t>
        </w:r>
      </w:hyperlink>
      <w:r w:rsidR="00994A9E" w:rsidRPr="0028039E">
        <w:rPr>
          <w:rFonts w:eastAsia="Times New Roman" w:cs="Times New Roman"/>
          <w:b/>
          <w:bCs/>
          <w:szCs w:val="24"/>
        </w:rPr>
        <w:t xml:space="preserve"> (</w:t>
      </w:r>
      <w:hyperlink r:id="rId15" w:tooltip="Find others who have worked at this company" w:history="1">
        <w:r w:rsidR="00994A9E" w:rsidRPr="0028039E">
          <w:rPr>
            <w:rFonts w:eastAsia="Times New Roman" w:cs="Times New Roman"/>
            <w:b/>
            <w:szCs w:val="24"/>
            <w:bdr w:val="none" w:sz="0" w:space="0" w:color="auto" w:frame="1"/>
          </w:rPr>
          <w:t>Advanced Technology Services</w:t>
        </w:r>
      </w:hyperlink>
      <w:r w:rsidR="00994A9E" w:rsidRPr="0028039E">
        <w:rPr>
          <w:rFonts w:eastAsia="Times New Roman" w:cs="Times New Roman"/>
          <w:b/>
          <w:szCs w:val="24"/>
        </w:rPr>
        <w:t>)</w:t>
      </w:r>
      <w:r w:rsidR="00994A9E" w:rsidRPr="0028039E">
        <w:rPr>
          <w:rFonts w:eastAsia="Times New Roman" w:cs="Times New Roman"/>
          <w:b/>
          <w:szCs w:val="24"/>
        </w:rPr>
        <w:tab/>
        <w:t>2007</w:t>
      </w:r>
    </w:p>
    <w:p w:rsidR="00994A9E" w:rsidRPr="0083504B" w:rsidRDefault="00994A9E" w:rsidP="00994A9E">
      <w:pPr>
        <w:shd w:val="clear" w:color="auto" w:fill="FFFFFF"/>
        <w:spacing w:after="0" w:line="255" w:lineRule="atLeast"/>
        <w:textAlignment w:val="baseline"/>
        <w:rPr>
          <w:rFonts w:eastAsia="Times New Roman" w:cs="Times New Roman"/>
          <w:szCs w:val="24"/>
        </w:rPr>
      </w:pPr>
      <w:r w:rsidRPr="0028039E">
        <w:rPr>
          <w:rFonts w:eastAsia="Times New Roman" w:cs="Times New Roman"/>
          <w:szCs w:val="24"/>
        </w:rPr>
        <w:t>D</w:t>
      </w:r>
      <w:r w:rsidR="00BB0196">
        <w:rPr>
          <w:rFonts w:eastAsia="Times New Roman" w:cs="Times New Roman"/>
          <w:szCs w:val="24"/>
        </w:rPr>
        <w:t>irected the efforts of 165 maintenance and warehouse</w:t>
      </w:r>
      <w:r w:rsidRPr="0083504B">
        <w:rPr>
          <w:rFonts w:eastAsia="Times New Roman" w:cs="Times New Roman"/>
          <w:szCs w:val="24"/>
        </w:rPr>
        <w:t xml:space="preserve"> technicians at the Carlisle Power Train Products manufacturing facility in Springfield, MO; approximately 550,000 square feet with just </w:t>
      </w:r>
      <w:proofErr w:type="gramStart"/>
      <w:r w:rsidRPr="0083504B">
        <w:rPr>
          <w:rFonts w:eastAsia="Times New Roman" w:cs="Times New Roman"/>
          <w:szCs w:val="24"/>
        </w:rPr>
        <w:t>under</w:t>
      </w:r>
      <w:proofErr w:type="gramEnd"/>
      <w:r w:rsidRPr="0083504B">
        <w:rPr>
          <w:rFonts w:eastAsia="Times New Roman" w:cs="Times New Roman"/>
          <w:szCs w:val="24"/>
        </w:rPr>
        <w:t xml:space="preserve"> 1,000 pieces of inventoried equipment to be maintained. </w:t>
      </w:r>
    </w:p>
    <w:p w:rsidR="00994A9E" w:rsidRPr="0028039E" w:rsidRDefault="00994A9E" w:rsidP="00994A9E">
      <w:pPr>
        <w:shd w:val="clear" w:color="auto" w:fill="FFFFFF"/>
        <w:spacing w:after="0" w:line="270" w:lineRule="atLeast"/>
        <w:textAlignment w:val="baseline"/>
        <w:outlineLvl w:val="3"/>
        <w:rPr>
          <w:rFonts w:eastAsia="Times New Roman" w:cs="Times New Roman"/>
          <w:b/>
          <w:bCs/>
          <w:szCs w:val="24"/>
        </w:rPr>
      </w:pPr>
    </w:p>
    <w:p w:rsidR="00994A9E" w:rsidRPr="0028039E" w:rsidRDefault="00C24CA5" w:rsidP="00994A9E">
      <w:pPr>
        <w:shd w:val="clear" w:color="auto" w:fill="FFFFFF"/>
        <w:tabs>
          <w:tab w:val="left" w:pos="7560"/>
        </w:tabs>
        <w:spacing w:after="0" w:line="270" w:lineRule="atLeast"/>
        <w:textAlignment w:val="baseline"/>
        <w:outlineLvl w:val="3"/>
        <w:rPr>
          <w:rFonts w:eastAsia="Times New Roman" w:cs="Times New Roman"/>
          <w:b/>
          <w:bCs/>
          <w:szCs w:val="24"/>
        </w:rPr>
      </w:pPr>
      <w:hyperlink r:id="rId16" w:tooltip="Find others with this title" w:history="1">
        <w:r w:rsidR="00994A9E" w:rsidRPr="0028039E">
          <w:rPr>
            <w:rFonts w:eastAsia="Times New Roman" w:cs="Times New Roman"/>
            <w:b/>
            <w:bCs/>
            <w:szCs w:val="24"/>
            <w:bdr w:val="none" w:sz="0" w:space="0" w:color="auto" w:frame="1"/>
          </w:rPr>
          <w:t>Director of Facilities</w:t>
        </w:r>
      </w:hyperlink>
      <w:r w:rsidR="00994A9E" w:rsidRPr="0028039E">
        <w:rPr>
          <w:rFonts w:eastAsia="Times New Roman" w:cs="Times New Roman"/>
          <w:b/>
          <w:bCs/>
          <w:szCs w:val="24"/>
        </w:rPr>
        <w:t xml:space="preserve"> (</w:t>
      </w:r>
      <w:hyperlink r:id="rId17" w:tooltip="Find others who have worked at this company" w:history="1">
        <w:r w:rsidR="00994A9E" w:rsidRPr="0028039E">
          <w:rPr>
            <w:rFonts w:eastAsia="Times New Roman" w:cs="Times New Roman"/>
            <w:b/>
            <w:szCs w:val="24"/>
            <w:bdr w:val="none" w:sz="0" w:space="0" w:color="auto" w:frame="1"/>
          </w:rPr>
          <w:t>Village Shalom</w:t>
        </w:r>
      </w:hyperlink>
      <w:r w:rsidR="00994A9E">
        <w:rPr>
          <w:rFonts w:eastAsia="Times New Roman" w:cs="Times New Roman"/>
          <w:b/>
          <w:szCs w:val="24"/>
          <w:bdr w:val="none" w:sz="0" w:space="0" w:color="auto" w:frame="1"/>
        </w:rPr>
        <w:t xml:space="preserve"> &amp; Aramark-ServiceMaster</w:t>
      </w:r>
      <w:r w:rsidR="00BB0196">
        <w:rPr>
          <w:rFonts w:eastAsia="Times New Roman" w:cs="Times New Roman"/>
          <w:b/>
          <w:szCs w:val="24"/>
        </w:rPr>
        <w:t>)</w:t>
      </w:r>
      <w:r w:rsidR="00BB0196">
        <w:rPr>
          <w:rFonts w:eastAsia="Times New Roman" w:cs="Times New Roman"/>
          <w:b/>
          <w:szCs w:val="24"/>
        </w:rPr>
        <w:tab/>
        <w:t>1995</w:t>
      </w:r>
      <w:r w:rsidR="0053619A">
        <w:rPr>
          <w:rFonts w:eastAsia="Times New Roman" w:cs="Times New Roman"/>
          <w:b/>
          <w:szCs w:val="24"/>
        </w:rPr>
        <w:t xml:space="preserve"> - </w:t>
      </w:r>
      <w:bookmarkStart w:id="2" w:name="_GoBack"/>
      <w:bookmarkEnd w:id="2"/>
      <w:r w:rsidR="00994A9E" w:rsidRPr="0028039E">
        <w:rPr>
          <w:rFonts w:eastAsia="Times New Roman" w:cs="Times New Roman"/>
          <w:b/>
          <w:szCs w:val="24"/>
        </w:rPr>
        <w:t>2006</w:t>
      </w:r>
    </w:p>
    <w:bookmarkEnd w:id="0"/>
    <w:bookmarkEnd w:id="1"/>
    <w:p w:rsidR="00123F72" w:rsidRDefault="00123F72" w:rsidP="00994A9E">
      <w:pPr>
        <w:pStyle w:val="SgBody"/>
        <w:tabs>
          <w:tab w:val="left" w:pos="7560"/>
          <w:tab w:val="left" w:pos="7920"/>
        </w:tabs>
      </w:pPr>
    </w:p>
    <w:sectPr w:rsidR="00123F72" w:rsidSect="00526313">
      <w:head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5EB" w:rsidRDefault="004D65EB" w:rsidP="004D65EB">
      <w:pPr>
        <w:spacing w:after="0" w:line="240" w:lineRule="auto"/>
      </w:pPr>
      <w:r>
        <w:separator/>
      </w:r>
    </w:p>
  </w:endnote>
  <w:endnote w:type="continuationSeparator" w:id="0">
    <w:p w:rsidR="004D65EB" w:rsidRDefault="004D65EB" w:rsidP="004D6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altName w:val="Arial Black"/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5EB" w:rsidRDefault="004D65EB" w:rsidP="004D65EB">
      <w:pPr>
        <w:spacing w:after="0" w:line="240" w:lineRule="auto"/>
      </w:pPr>
      <w:r>
        <w:separator/>
      </w:r>
    </w:p>
  </w:footnote>
  <w:footnote w:type="continuationSeparator" w:id="0">
    <w:p w:rsidR="004D65EB" w:rsidRDefault="004D65EB" w:rsidP="004D6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5EB" w:rsidRDefault="004D65EB" w:rsidP="00526313">
    <w:pPr>
      <w:pStyle w:val="Header"/>
      <w:jc w:val="center"/>
    </w:pPr>
    <w:r>
      <w:rPr>
        <w:noProof/>
      </w:rPr>
      <w:drawing>
        <wp:inline distT="0" distB="0" distL="0" distR="0" wp14:anchorId="78C934DE" wp14:editId="59FE1B10">
          <wp:extent cx="1647817" cy="435006"/>
          <wp:effectExtent l="19050" t="0" r="0" b="0"/>
          <wp:docPr id="1" name="Picture 0" descr="American Trainco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 Trainco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5743" cy="43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BCF4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2406B5"/>
    <w:multiLevelType w:val="hybridMultilevel"/>
    <w:tmpl w:val="DC18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573E4"/>
    <w:multiLevelType w:val="hybridMultilevel"/>
    <w:tmpl w:val="6CB2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210F1"/>
    <w:multiLevelType w:val="hybridMultilevel"/>
    <w:tmpl w:val="95C87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598"/>
    <w:multiLevelType w:val="hybridMultilevel"/>
    <w:tmpl w:val="91781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034AF"/>
    <w:multiLevelType w:val="hybridMultilevel"/>
    <w:tmpl w:val="B4B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F5F43"/>
    <w:multiLevelType w:val="hybridMultilevel"/>
    <w:tmpl w:val="CDC6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46731"/>
    <w:multiLevelType w:val="hybridMultilevel"/>
    <w:tmpl w:val="37DC4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C5496"/>
    <w:multiLevelType w:val="hybridMultilevel"/>
    <w:tmpl w:val="A2C8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383926"/>
    <w:multiLevelType w:val="hybridMultilevel"/>
    <w:tmpl w:val="2796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971244"/>
    <w:multiLevelType w:val="hybridMultilevel"/>
    <w:tmpl w:val="EA5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CE6514"/>
    <w:multiLevelType w:val="hybridMultilevel"/>
    <w:tmpl w:val="E146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337467"/>
    <w:multiLevelType w:val="hybridMultilevel"/>
    <w:tmpl w:val="C3D0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EB"/>
    <w:rsid w:val="0005246D"/>
    <w:rsid w:val="00123F72"/>
    <w:rsid w:val="001B5B88"/>
    <w:rsid w:val="00493BBD"/>
    <w:rsid w:val="004D65EB"/>
    <w:rsid w:val="004D7F79"/>
    <w:rsid w:val="00526313"/>
    <w:rsid w:val="0053619A"/>
    <w:rsid w:val="005406B2"/>
    <w:rsid w:val="00565118"/>
    <w:rsid w:val="006C15BF"/>
    <w:rsid w:val="00762E22"/>
    <w:rsid w:val="00770C77"/>
    <w:rsid w:val="00994A9E"/>
    <w:rsid w:val="009C62DD"/>
    <w:rsid w:val="00A261A1"/>
    <w:rsid w:val="00AE350C"/>
    <w:rsid w:val="00B851A2"/>
    <w:rsid w:val="00BB0196"/>
    <w:rsid w:val="00C24CA5"/>
    <w:rsid w:val="00C5178C"/>
    <w:rsid w:val="00CA1874"/>
    <w:rsid w:val="00E04890"/>
    <w:rsid w:val="00E84279"/>
    <w:rsid w:val="00EE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18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">
    <w:name w:val="CourseOutline"/>
    <w:basedOn w:val="Normal"/>
    <w:qFormat/>
    <w:rsid w:val="00EE407B"/>
    <w:pPr>
      <w:pBdr>
        <w:bottom w:val="single" w:sz="4" w:space="1" w:color="auto"/>
      </w:pBdr>
      <w:spacing w:after="80" w:line="240" w:lineRule="auto"/>
      <w:jc w:val="center"/>
    </w:pPr>
    <w:rPr>
      <w:rFonts w:eastAsia="Times New Roman" w:cs="Times New Roman"/>
      <w:b/>
      <w:bCs/>
      <w:smallCaps/>
      <w:color w:val="000000" w:themeColor="text1"/>
      <w:szCs w:val="24"/>
    </w:rPr>
  </w:style>
  <w:style w:type="paragraph" w:customStyle="1" w:styleId="CourseHeadings">
    <w:name w:val="CourseHeadings"/>
    <w:basedOn w:val="CourseOutline"/>
    <w:qFormat/>
    <w:rsid w:val="00EE407B"/>
    <w:pPr>
      <w:pBdr>
        <w:top w:val="single" w:sz="4" w:space="1" w:color="auto"/>
      </w:pBdr>
      <w:spacing w:before="80"/>
    </w:pPr>
  </w:style>
  <w:style w:type="paragraph" w:customStyle="1" w:styleId="SgBody">
    <w:name w:val="Sg_Body"/>
    <w:qFormat/>
    <w:rsid w:val="004D65EB"/>
    <w:rPr>
      <w:rFonts w:ascii="Times New Roman" w:hAnsi="Times New Roman" w:cs="Times New Roman"/>
      <w:sz w:val="24"/>
      <w:szCs w:val="24"/>
    </w:rPr>
  </w:style>
  <w:style w:type="paragraph" w:customStyle="1" w:styleId="Sgfooter">
    <w:name w:val="Sg_foot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Head">
    <w:name w:val="Sg_Head"/>
    <w:basedOn w:val="Normal"/>
    <w:qFormat/>
    <w:rsid w:val="004D65EB"/>
    <w:pPr>
      <w:keepNext/>
      <w:pBdr>
        <w:bottom w:val="double" w:sz="12" w:space="1" w:color="auto"/>
      </w:pBdr>
    </w:pPr>
    <w:rPr>
      <w:rFonts w:ascii="Franklin Gothic Heavy" w:hAnsi="Franklin Gothic Heavy"/>
      <w:sz w:val="40"/>
    </w:rPr>
  </w:style>
  <w:style w:type="paragraph" w:customStyle="1" w:styleId="Sgheader">
    <w:name w:val="Sg_header"/>
    <w:qFormat/>
    <w:rsid w:val="004D65EB"/>
    <w:pPr>
      <w:tabs>
        <w:tab w:val="right" w:pos="9720"/>
      </w:tabs>
    </w:pPr>
    <w:rPr>
      <w:rFonts w:ascii="Franklin Gothic Medium" w:hAnsi="Franklin Gothic Medium" w:cs="Times New Roman"/>
      <w:i/>
      <w:sz w:val="24"/>
      <w:szCs w:val="24"/>
    </w:rPr>
  </w:style>
  <w:style w:type="paragraph" w:customStyle="1" w:styleId="SgSubhead">
    <w:name w:val="Sg_Subhead"/>
    <w:basedOn w:val="SgHead"/>
    <w:qFormat/>
    <w:rsid w:val="004D65EB"/>
    <w:rPr>
      <w:sz w:val="32"/>
    </w:rPr>
  </w:style>
  <w:style w:type="paragraph" w:customStyle="1" w:styleId="Sgsubsubhead">
    <w:name w:val="Sg_subsubhead"/>
    <w:basedOn w:val="SgBody"/>
    <w:qFormat/>
    <w:rsid w:val="004D65EB"/>
    <w:pPr>
      <w:keepNext/>
    </w:pPr>
    <w:rPr>
      <w:rFonts w:ascii="Franklin Gothic Heavy" w:hAnsi="Franklin Gothic Heavy"/>
      <w:sz w:val="28"/>
      <w:szCs w:val="28"/>
    </w:rPr>
  </w:style>
  <w:style w:type="paragraph" w:customStyle="1" w:styleId="SgTableCaption">
    <w:name w:val="Sg_TableCaption"/>
    <w:basedOn w:val="Sgsubsubhead"/>
    <w:qFormat/>
    <w:rsid w:val="004D65EB"/>
    <w:pPr>
      <w:spacing w:before="100"/>
    </w:pPr>
    <w:rPr>
      <w:rFonts w:ascii="Times New Roman" w:hAnsi="Times New Roman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5E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D65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5E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5E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C15BF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earch?search=&amp;keywords=Certified+Plant+Maintenance+Manager&amp;sortCriteria=R&amp;keepFacets=true&amp;goback=%2Efps_PBCK_brett+smith_*1_*1_*1_*1_*1_*1_*2_*1_Y_*1_*1_*1_false_4_R_*1_*51_*1_*51_true_CC%2CN%2CG%2CI%2CPC%2CED%2CL%2CFG%2CTE%2CFA%2CSE%2CP%2CCS%2CF%2CDR_*2_*2_*2_*2_*2_*2_*2_*2_*2_*2_*2_*2_*2_*2_*2_*2_*2_*2_*2_*2" TargetMode="External"/><Relationship Id="rId13" Type="http://schemas.openxmlformats.org/officeDocument/2006/relationships/hyperlink" Target="https://www.linkedin.com/search?search=&amp;company=Devon+Facility+Management&amp;sortCriteria=R&amp;keepFacets=true&amp;goback=%2Efps_PBCK_brett+smith_*1_*1_*1_*1_*1_*1_*2_*1_Y_*1_*1_*1_false_4_R_*1_*51_*1_*51_true_CC%2CN%2CG%2CI%2CPC%2CED%2CL%2CFG%2CTE%2CFA%2CSE%2CP%2CCS%2CF%2CDR_*2_*2_*2_*2_*2_*2_*2_*2_*2_*2_*2_*2_*2_*2_*2_*2_*2_*2_*2_*2&amp;trk=prof-exp-company-name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search?search=&amp;title=Facility+Manager&amp;sortCriteria=R&amp;keepFacets=true&amp;currentTitle=CP&amp;goback=%2Efps_PBCK_brett+smith_*1_*1_*1_*1_*1_*1_*2_*1_Y_*1_*1_*1_false_4_R_*1_*51_*1_*51_true_CC%2CN%2CG%2CI%2CPC%2CED%2CL%2CFG%2CTE%2CFA%2CSE%2CP%2CCS%2CF%2CDR_*2_*2_*2_*2_*2_*2_*2_*2_*2_*2_*2_*2_*2_*2_*2_*2_*2_*2_*2_*2&amp;trk=prof-exp-title" TargetMode="External"/><Relationship Id="rId17" Type="http://schemas.openxmlformats.org/officeDocument/2006/relationships/hyperlink" Target="https://www.linkedin.com/search?search=&amp;company=Village+Shalom&amp;sortCriteria=R&amp;keepFacets=true&amp;goback=%2Efps_PBCK_brett+smith_*1_*1_*1_*1_*1_*1_*2_*1_Y_*1_*1_*1_false_4_R_*1_*51_*1_*51_true_CC%2CN%2CG%2CI%2CPC%2CED%2CL%2CFG%2CTE%2CFA%2CSE%2CP%2CCS%2CF%2CDR_*2_*2_*2_*2_*2_*2_*2_*2_*2_*2_*2_*2_*2_*2_*2_*2_*2_*2_*2_*2&amp;trk=prof-exp-company-nam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inkedin.com/search?search=&amp;title=Director+of+Facilities&amp;sortCriteria=R&amp;keepFacets=true&amp;currentTitle=CP&amp;goback=%2Efps_PBCK_brett+smith_*1_*1_*1_*1_*1_*1_*2_*1_Y_*1_*1_*1_false_4_R_*1_*51_*1_*51_true_CC%2CN%2CG%2CI%2CPC%2CED%2CL%2CFG%2CTE%2CFA%2CSE%2CP%2CCS%2CF%2CDR_*2_*2_*2_*2_*2_*2_*2_*2_*2_*2_*2_*2_*2_*2_*2_*2_*2_*2_*2_*2&amp;trk=prof-exp-title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search?search=&amp;company=BKB+Associates%2C+LLC&amp;sortCriteria=R&amp;keepFacets=true&amp;goback=%2Efps_PBCK_brett+smith_*1_*1_*1_*1_*1_*1_*2_*1_Y_*1_*1_*1_false_4_R_*1_*51_*1_*51_true_CC%2CN%2CG%2CI%2CPC%2CED%2CL%2CFG%2CTE%2CFA%2CSE%2CP%2CCS%2CF%2CDR_*2_*2_*2_*2_*2_*2_*2_*2_*2_*2_*2_*2_*2_*2_*2_*2_*2_*2_*2_*2&amp;trk=prof-exp-company-na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search?search=&amp;company=Advanced+Technology+Services&amp;sortCriteria=R&amp;keepFacets=true&amp;goback=%2Efps_PBCK_brett+smith_*1_*1_*1_*1_*1_*1_*2_*1_Y_*1_*1_*1_false_4_R_*1_*51_*1_*51_true_CC%2CN%2CG%2CI%2CPC%2CED%2CL%2CFG%2CTE%2CFA%2CSE%2CP%2CCS%2CF%2CDR_*2_*2_*2_*2_*2_*2_*2_*2_*2_*2_*2_*2_*2_*2_*2_*2_*2_*2_*2_*2&amp;trk=prof-exp-company-name" TargetMode="External"/><Relationship Id="rId10" Type="http://schemas.openxmlformats.org/officeDocument/2006/relationships/hyperlink" Target="https://www.linkedin.com/search?search=&amp;title=Principal&amp;sortCriteria=R&amp;keepFacets=true&amp;currentTitle=CP&amp;goback=%2Efps_PBCK_brett+smith_*1_*1_*1_*1_*1_*1_*2_*1_Y_*1_*1_*1_false_4_R_*1_*51_*1_*51_true_CC%2CN%2CG%2CI%2CPC%2CED%2CL%2CFG%2CTE%2CFA%2CSE%2CP%2CCS%2CF%2CDR_*2_*2_*2_*2_*2_*2_*2_*2_*2_*2_*2_*2_*2_*2_*2_*2_*2_*2_*2_*2&amp;trk=prof-exp-titl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college/?eduSchool=Purdue+University%2C+West+Lafayette+IN&amp;goback=%2Efps_PBCK_brett+smith_*1_*1_*1_*1_*1_*1_*2_*1_Y_*1_*1_*1_false_4_R_*1_*51_*1_*51_true_CC%2CN%2CG%2CI%2CPC%2CED%2CL%2CFG%2CTE%2CFA%2CSE%2CP%2CCS%2CF%2CDR_*2_*2_*2_*2_*2_*2_*2_*2_*2_*2_*2_*2_*2_*2_*2_*2_*2_*2_*2_*2&amp;trk=prof-edu-school-name" TargetMode="External"/><Relationship Id="rId14" Type="http://schemas.openxmlformats.org/officeDocument/2006/relationships/hyperlink" Target="https://www.linkedin.com/search?search=&amp;title=Site+Operations+Manager&amp;sortCriteria=R&amp;keepFacets=true&amp;currentTitle=CP&amp;goback=%2Efps_PBCK_brett+smith_*1_*1_*1_*1_*1_*1_*2_*1_Y_*1_*1_*1_false_4_R_*1_*51_*1_*51_true_CC%2CN%2CG%2CI%2CPC%2CED%2CL%2CFG%2CTE%2CFA%2CSE%2CP%2CCS%2CF%2CDR_*2_*2_*2_*2_*2_*2_*2_*2_*2_*2_*2_*2_*2_*2_*2_*2_*2_*2_*2_*2&amp;trk=prof-exp-titl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Naomi Yencich</cp:lastModifiedBy>
  <cp:revision>4</cp:revision>
  <cp:lastPrinted>2015-01-19T19:35:00Z</cp:lastPrinted>
  <dcterms:created xsi:type="dcterms:W3CDTF">2015-01-05T23:43:00Z</dcterms:created>
  <dcterms:modified xsi:type="dcterms:W3CDTF">2015-01-19T19:35:00Z</dcterms:modified>
</cp:coreProperties>
</file>