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8" w:rsidRDefault="00B06B6C" w:rsidP="00D32F58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Jeff Dodge</w:t>
      </w:r>
    </w:p>
    <w:p w:rsidR="00D32F58" w:rsidRPr="001F19EF" w:rsidRDefault="00D32F58" w:rsidP="00D32F58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CF4491" w:rsidRPr="00D32F58" w:rsidRDefault="00CF4491" w:rsidP="00CF449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Education</w:t>
      </w:r>
      <w:r w:rsidR="007A4967" w:rsidRPr="00D32F58">
        <w:rPr>
          <w:sz w:val="24"/>
        </w:rPr>
        <w:t>/Training</w:t>
      </w:r>
    </w:p>
    <w:p w:rsidR="00B06B6C" w:rsidRDefault="00B06B6C" w:rsidP="00B06B6C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>Master of Science (Adult Education)</w:t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  <w:t>1989</w:t>
      </w:r>
    </w:p>
    <w:p w:rsidR="00B060EA" w:rsidRPr="00B06B6C" w:rsidRDefault="00B06B6C" w:rsidP="00B06B6C">
      <w:pPr>
        <w:spacing w:after="0"/>
        <w:contextualSpacing/>
        <w:rPr>
          <w:szCs w:val="24"/>
        </w:rPr>
      </w:pPr>
      <w:r w:rsidRPr="00B06B6C">
        <w:rPr>
          <w:szCs w:val="24"/>
        </w:rPr>
        <w:t>Drake University</w:t>
      </w:r>
    </w:p>
    <w:p w:rsidR="00B06B6C" w:rsidRDefault="00B06B6C" w:rsidP="00B06B6C">
      <w:pPr>
        <w:spacing w:after="0"/>
        <w:contextualSpacing/>
        <w:rPr>
          <w:b/>
          <w:szCs w:val="24"/>
        </w:rPr>
      </w:pPr>
    </w:p>
    <w:p w:rsidR="00B06B6C" w:rsidRDefault="00B06B6C" w:rsidP="00B06B6C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>Bachelor of Science (Vocational Education/Electronics Concentration)</w:t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  <w:t>1976</w:t>
      </w:r>
    </w:p>
    <w:p w:rsidR="00B06B6C" w:rsidRPr="00B06B6C" w:rsidRDefault="00B06B6C" w:rsidP="00B06B6C">
      <w:pPr>
        <w:spacing w:after="0"/>
        <w:contextualSpacing/>
        <w:rPr>
          <w:szCs w:val="24"/>
        </w:rPr>
      </w:pPr>
      <w:r w:rsidRPr="00B06B6C">
        <w:rPr>
          <w:szCs w:val="24"/>
        </w:rPr>
        <w:t>University of Wisconsin-Stout</w:t>
      </w:r>
    </w:p>
    <w:p w:rsidR="00B06B6C" w:rsidRDefault="00B06B6C" w:rsidP="00B06B6C">
      <w:pPr>
        <w:spacing w:after="0"/>
        <w:contextualSpacing/>
        <w:rPr>
          <w:b/>
          <w:szCs w:val="24"/>
        </w:rPr>
      </w:pPr>
    </w:p>
    <w:p w:rsidR="00B06B6C" w:rsidRDefault="00B06B6C" w:rsidP="00B06B6C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>Electronic Technician Program</w:t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  <w:t>1969</w:t>
      </w:r>
    </w:p>
    <w:p w:rsidR="00B06B6C" w:rsidRPr="00B06B6C" w:rsidRDefault="00B06B6C" w:rsidP="00B06B6C">
      <w:pPr>
        <w:spacing w:after="0"/>
        <w:contextualSpacing/>
        <w:rPr>
          <w:szCs w:val="24"/>
        </w:rPr>
      </w:pPr>
      <w:r w:rsidRPr="00B06B6C">
        <w:rPr>
          <w:szCs w:val="24"/>
        </w:rPr>
        <w:t xml:space="preserve">DeVry </w:t>
      </w:r>
      <w:r>
        <w:rPr>
          <w:szCs w:val="24"/>
        </w:rPr>
        <w:t>Technical Institute</w:t>
      </w:r>
    </w:p>
    <w:p w:rsidR="00B06B6C" w:rsidRPr="00DD00D0" w:rsidRDefault="00B06B6C" w:rsidP="00B06B6C">
      <w:pPr>
        <w:spacing w:after="0"/>
        <w:contextualSpacing/>
        <w:rPr>
          <w:szCs w:val="24"/>
        </w:rPr>
      </w:pPr>
    </w:p>
    <w:p w:rsidR="00192114" w:rsidRPr="00D32F58" w:rsidRDefault="00192114" w:rsidP="00CC6BB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Instructional Experience</w:t>
      </w:r>
    </w:p>
    <w:p w:rsidR="00192114" w:rsidRDefault="00B06B6C" w:rsidP="00CC6BB1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TPC</w:t>
      </w:r>
      <w:r w:rsidR="00192114" w:rsidRPr="00E04890">
        <w:rPr>
          <w:b/>
        </w:rPr>
        <w:t xml:space="preserve"> Trainco</w:t>
      </w:r>
      <w:r w:rsidR="0082493F">
        <w:rPr>
          <w:b/>
        </w:rPr>
        <w:tab/>
      </w:r>
      <w:r w:rsidR="0082493F">
        <w:rPr>
          <w:b/>
        </w:rPr>
        <w:tab/>
        <w:t>2015</w:t>
      </w:r>
      <w:r w:rsidR="00192114" w:rsidRPr="00E04890">
        <w:rPr>
          <w:b/>
        </w:rPr>
        <w:tab/>
      </w:r>
      <w:r w:rsidR="00192114">
        <w:rPr>
          <w:b/>
        </w:rPr>
        <w:tab/>
      </w:r>
      <w:r w:rsidR="00192114" w:rsidRPr="00E04890">
        <w:rPr>
          <w:b/>
        </w:rPr>
        <w:br/>
      </w:r>
      <w:r w:rsidR="00192114">
        <w:t xml:space="preserve">Instructor for </w:t>
      </w:r>
      <w:r w:rsidR="00026249">
        <w:t xml:space="preserve">basic and advanced </w:t>
      </w:r>
      <w:r w:rsidR="00192114">
        <w:t xml:space="preserve">electrical seminars, </w:t>
      </w:r>
      <w:r w:rsidR="00026249">
        <w:t>with the focus on PLC training.</w:t>
      </w:r>
    </w:p>
    <w:p w:rsidR="002014E3" w:rsidRDefault="00B06B6C" w:rsidP="00B06B6C">
      <w:pPr>
        <w:spacing w:after="0"/>
        <w:ind w:left="360" w:hanging="360"/>
        <w:contextualSpacing/>
        <w:rPr>
          <w:b/>
          <w:szCs w:val="24"/>
        </w:rPr>
      </w:pPr>
      <w:r>
        <w:rPr>
          <w:b/>
          <w:szCs w:val="24"/>
        </w:rPr>
        <w:t xml:space="preserve">Campus Manager </w:t>
      </w:r>
      <w:r w:rsidR="00192114" w:rsidRPr="00192114">
        <w:rPr>
          <w:b/>
          <w:szCs w:val="24"/>
        </w:rPr>
        <w:t>(</w:t>
      </w:r>
      <w:r>
        <w:rPr>
          <w:b/>
          <w:szCs w:val="24"/>
        </w:rPr>
        <w:t>Madison Area Technical College</w:t>
      </w:r>
      <w:r w:rsidR="00192114" w:rsidRPr="00192114">
        <w:rPr>
          <w:b/>
          <w:szCs w:val="24"/>
        </w:rPr>
        <w:t>)</w:t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  <w:t>2007 - 2015</w:t>
      </w:r>
    </w:p>
    <w:p w:rsidR="00026249" w:rsidRDefault="00436C19" w:rsidP="00026249">
      <w:pPr>
        <w:spacing w:after="0"/>
        <w:contextualSpacing/>
        <w:rPr>
          <w:szCs w:val="24"/>
        </w:rPr>
      </w:pPr>
      <w:r>
        <w:rPr>
          <w:szCs w:val="24"/>
        </w:rPr>
        <w:t xml:space="preserve">WI Technical College System certified to teach PLC and Electronics courses. </w:t>
      </w:r>
      <w:r w:rsidR="00026249" w:rsidRPr="00026249">
        <w:rPr>
          <w:szCs w:val="24"/>
        </w:rPr>
        <w:t>Designed and built low cost portable PLC trainers to be used for on-site plant training and high school training</w:t>
      </w:r>
      <w:r>
        <w:rPr>
          <w:szCs w:val="24"/>
        </w:rPr>
        <w:t>.</w:t>
      </w:r>
      <w:bookmarkStart w:id="0" w:name="_GoBack"/>
      <w:bookmarkEnd w:id="0"/>
    </w:p>
    <w:p w:rsidR="00026249" w:rsidRPr="00026249" w:rsidRDefault="00026249" w:rsidP="00026249">
      <w:pPr>
        <w:spacing w:after="0"/>
        <w:contextualSpacing/>
        <w:rPr>
          <w:szCs w:val="24"/>
        </w:rPr>
      </w:pPr>
    </w:p>
    <w:p w:rsidR="00B06B6C" w:rsidRDefault="00B06B6C" w:rsidP="00B06B6C">
      <w:pPr>
        <w:spacing w:after="0"/>
        <w:ind w:left="360" w:hanging="360"/>
        <w:contextualSpacing/>
        <w:rPr>
          <w:b/>
          <w:szCs w:val="24"/>
        </w:rPr>
      </w:pPr>
      <w:r>
        <w:rPr>
          <w:b/>
          <w:szCs w:val="24"/>
        </w:rPr>
        <w:t>Dean of Continuing Education (Wi</w:t>
      </w:r>
      <w:r w:rsidR="00026249">
        <w:rPr>
          <w:b/>
          <w:szCs w:val="24"/>
        </w:rPr>
        <w:t>s</w:t>
      </w:r>
      <w:r>
        <w:rPr>
          <w:b/>
          <w:szCs w:val="24"/>
        </w:rPr>
        <w:t>consin Indianhead Technical College)</w:t>
      </w:r>
      <w:r w:rsidR="0082493F">
        <w:rPr>
          <w:b/>
          <w:szCs w:val="24"/>
        </w:rPr>
        <w:tab/>
        <w:t>1996 - 2007</w:t>
      </w:r>
    </w:p>
    <w:p w:rsidR="00026249" w:rsidRDefault="00026249" w:rsidP="00026249">
      <w:pPr>
        <w:spacing w:after="0"/>
        <w:contextualSpacing/>
        <w:rPr>
          <w:szCs w:val="24"/>
        </w:rPr>
      </w:pPr>
      <w:r w:rsidRPr="00026249">
        <w:rPr>
          <w:szCs w:val="24"/>
        </w:rPr>
        <w:t>Created a PLC course to satisfy certification hours for Wisconsin licensed electricians which was approved by the Wisconsin Department of Regulation and Licensing in 2013.</w:t>
      </w:r>
    </w:p>
    <w:p w:rsidR="00026249" w:rsidRPr="00026249" w:rsidRDefault="00026249" w:rsidP="00026249">
      <w:pPr>
        <w:spacing w:after="0"/>
        <w:contextualSpacing/>
        <w:rPr>
          <w:szCs w:val="24"/>
        </w:rPr>
      </w:pPr>
    </w:p>
    <w:p w:rsidR="00026249" w:rsidRDefault="00026249" w:rsidP="00B06B6C">
      <w:pPr>
        <w:spacing w:after="0"/>
        <w:ind w:left="360" w:hanging="360"/>
        <w:contextualSpacing/>
        <w:rPr>
          <w:b/>
          <w:szCs w:val="24"/>
        </w:rPr>
      </w:pPr>
      <w:r>
        <w:rPr>
          <w:b/>
          <w:szCs w:val="24"/>
        </w:rPr>
        <w:t>Electronics Instructor (Marshalltown &amp; Iowa Lakes Community Colleges)</w:t>
      </w:r>
      <w:r w:rsidR="0082493F">
        <w:rPr>
          <w:b/>
          <w:szCs w:val="24"/>
        </w:rPr>
        <w:tab/>
        <w:t>1976 - 1985</w:t>
      </w:r>
    </w:p>
    <w:p w:rsidR="00026249" w:rsidRPr="002014E3" w:rsidRDefault="00026249" w:rsidP="00026249">
      <w:pPr>
        <w:spacing w:after="0"/>
        <w:contextualSpacing/>
        <w:rPr>
          <w:szCs w:val="24"/>
        </w:rPr>
      </w:pPr>
      <w:r w:rsidRPr="00026249">
        <w:rPr>
          <w:szCs w:val="24"/>
        </w:rPr>
        <w:t>Certified to teach PLC and Electronics courses in the Wisconsin Technical College System.</w:t>
      </w:r>
      <w:r>
        <w:rPr>
          <w:szCs w:val="24"/>
        </w:rPr>
        <w:t xml:space="preserve"> </w:t>
      </w:r>
      <w:r w:rsidRPr="00026249">
        <w:rPr>
          <w:szCs w:val="24"/>
        </w:rPr>
        <w:t>Selected as a presenter at the 1996 American Society of Training and Development International Conference with the topic “Interactive Maintenance Training via Computer Conferencing.”</w:t>
      </w:r>
    </w:p>
    <w:p w:rsidR="00DA342C" w:rsidRDefault="00DA342C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D65EB" w:rsidRPr="00D32F58" w:rsidRDefault="004D65EB" w:rsidP="00CC6BB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Technical Experience</w:t>
      </w:r>
    </w:p>
    <w:p w:rsidR="004B69B7" w:rsidRDefault="00B06B6C" w:rsidP="00CC6BB1">
      <w:pPr>
        <w:contextualSpacing/>
        <w:rPr>
          <w:b/>
          <w:szCs w:val="24"/>
        </w:rPr>
      </w:pPr>
      <w:r>
        <w:rPr>
          <w:b/>
          <w:szCs w:val="24"/>
        </w:rPr>
        <w:t>Senior Process Instrumentation Instructor</w:t>
      </w:r>
      <w:r w:rsidR="004B69B7" w:rsidRPr="00192114">
        <w:rPr>
          <w:b/>
          <w:szCs w:val="24"/>
        </w:rPr>
        <w:t xml:space="preserve"> </w:t>
      </w:r>
      <w:r w:rsidR="00005DD3" w:rsidRPr="00192114">
        <w:rPr>
          <w:b/>
          <w:szCs w:val="24"/>
        </w:rPr>
        <w:t>(</w:t>
      </w:r>
      <w:r>
        <w:rPr>
          <w:b/>
          <w:szCs w:val="24"/>
        </w:rPr>
        <w:t>Emerson Process Management</w:t>
      </w:r>
      <w:r w:rsidR="00005DD3" w:rsidRPr="00192114">
        <w:rPr>
          <w:b/>
          <w:szCs w:val="24"/>
        </w:rPr>
        <w:t>)</w:t>
      </w:r>
      <w:r w:rsidR="0082493F">
        <w:rPr>
          <w:b/>
          <w:szCs w:val="24"/>
        </w:rPr>
        <w:tab/>
        <w:t>1986 - 1996</w:t>
      </w:r>
    </w:p>
    <w:p w:rsidR="00B06B6C" w:rsidRDefault="00026249" w:rsidP="00026249">
      <w:pPr>
        <w:contextualSpacing/>
        <w:rPr>
          <w:szCs w:val="24"/>
        </w:rPr>
      </w:pPr>
      <w:r w:rsidRPr="00026249">
        <w:rPr>
          <w:szCs w:val="24"/>
        </w:rPr>
        <w:t>Led effort to implement distance learning to Fisher-Rosemount/Emerson Process Management in North America.  Developed the system and materials which were featured in “Maintenance Technology Magazine.” Developed and taught factory courses at Fisher-Rosemount/Emerson locations and customized courses to be conducted primarily at customer sites.</w:t>
      </w:r>
    </w:p>
    <w:p w:rsidR="00026249" w:rsidRPr="00026249" w:rsidRDefault="00026249" w:rsidP="00026249">
      <w:pPr>
        <w:contextualSpacing/>
        <w:rPr>
          <w:szCs w:val="24"/>
        </w:rPr>
      </w:pPr>
    </w:p>
    <w:p w:rsidR="004E2F2E" w:rsidRDefault="00B06B6C" w:rsidP="00CC6BB1">
      <w:pPr>
        <w:contextualSpacing/>
        <w:rPr>
          <w:b/>
          <w:szCs w:val="24"/>
        </w:rPr>
      </w:pPr>
      <w:r>
        <w:rPr>
          <w:b/>
          <w:szCs w:val="24"/>
        </w:rPr>
        <w:t>Senior</w:t>
      </w:r>
      <w:r w:rsidR="004E2F2E">
        <w:rPr>
          <w:b/>
          <w:szCs w:val="24"/>
        </w:rPr>
        <w:t xml:space="preserve"> Electr</w:t>
      </w:r>
      <w:r>
        <w:rPr>
          <w:b/>
          <w:szCs w:val="24"/>
        </w:rPr>
        <w:t>onic Technician</w:t>
      </w:r>
      <w:r w:rsidR="004E2F2E" w:rsidRPr="00192114">
        <w:rPr>
          <w:b/>
          <w:szCs w:val="24"/>
        </w:rPr>
        <w:t xml:space="preserve"> (</w:t>
      </w:r>
      <w:r>
        <w:rPr>
          <w:b/>
          <w:szCs w:val="24"/>
        </w:rPr>
        <w:t>Fisher Controls Internation</w:t>
      </w:r>
      <w:r w:rsidR="00026249">
        <w:rPr>
          <w:b/>
          <w:szCs w:val="24"/>
        </w:rPr>
        <w:t>a</w:t>
      </w:r>
      <w:r>
        <w:rPr>
          <w:b/>
          <w:szCs w:val="24"/>
        </w:rPr>
        <w:t>l</w:t>
      </w:r>
      <w:r w:rsidR="004E2F2E" w:rsidRPr="00192114">
        <w:rPr>
          <w:b/>
          <w:szCs w:val="24"/>
        </w:rPr>
        <w:t>)</w:t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</w:r>
      <w:r w:rsidR="0082493F">
        <w:rPr>
          <w:b/>
          <w:szCs w:val="24"/>
        </w:rPr>
        <w:tab/>
        <w:t>1985</w:t>
      </w:r>
    </w:p>
    <w:p w:rsidR="004E2F2E" w:rsidRDefault="004E2F2E" w:rsidP="004E2F2E">
      <w:pPr>
        <w:contextualSpacing/>
        <w:rPr>
          <w:b/>
          <w:szCs w:val="24"/>
        </w:rPr>
      </w:pPr>
      <w:r>
        <w:rPr>
          <w:b/>
          <w:szCs w:val="24"/>
        </w:rPr>
        <w:t>Electr</w:t>
      </w:r>
      <w:r w:rsidR="00B06B6C">
        <w:rPr>
          <w:b/>
          <w:szCs w:val="24"/>
        </w:rPr>
        <w:t>onics Technician</w:t>
      </w:r>
      <w:r w:rsidRPr="00192114">
        <w:rPr>
          <w:b/>
          <w:szCs w:val="24"/>
        </w:rPr>
        <w:t xml:space="preserve"> (</w:t>
      </w:r>
      <w:r w:rsidR="00B06B6C">
        <w:rPr>
          <w:b/>
          <w:szCs w:val="24"/>
        </w:rPr>
        <w:t>Sperry Univac Inc</w:t>
      </w:r>
      <w:r w:rsidRPr="00192114"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2493F">
        <w:rPr>
          <w:b/>
          <w:szCs w:val="24"/>
        </w:rPr>
        <w:tab/>
        <w:t>1976</w:t>
      </w:r>
    </w:p>
    <w:sectPr w:rsidR="004E2F2E" w:rsidSect="00DE77E0">
      <w:headerReference w:type="default" r:id="rId8"/>
      <w:pgSz w:w="12240" w:h="15840"/>
      <w:pgMar w:top="126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3" w:rsidRDefault="00607463" w:rsidP="004D65EB">
      <w:pPr>
        <w:spacing w:after="0" w:line="240" w:lineRule="auto"/>
      </w:pPr>
      <w:r>
        <w:separator/>
      </w:r>
    </w:p>
  </w:endnote>
  <w:end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3" w:rsidRDefault="00607463" w:rsidP="004D65EB">
      <w:pPr>
        <w:spacing w:after="0" w:line="240" w:lineRule="auto"/>
      </w:pPr>
      <w:r>
        <w:separator/>
      </w:r>
    </w:p>
  </w:footnote>
  <w:foot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F5" w:rsidRPr="00DE77E0" w:rsidRDefault="00DE77E0" w:rsidP="00DE77E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50F907" wp14:editId="6A6E43B4">
          <wp:simplePos x="0" y="0"/>
          <wp:positionH relativeFrom="page">
            <wp:align>center</wp:align>
          </wp:positionH>
          <wp:positionV relativeFrom="page">
            <wp:posOffset>320040</wp:posOffset>
          </wp:positionV>
          <wp:extent cx="3044952" cy="4023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X 118 0715 - TPC Logo_w-out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283924" wp14:editId="5924F15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6DF"/>
    <w:multiLevelType w:val="hybridMultilevel"/>
    <w:tmpl w:val="16066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77DA2"/>
    <w:multiLevelType w:val="hybridMultilevel"/>
    <w:tmpl w:val="E2B27F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8B83C8B"/>
    <w:multiLevelType w:val="hybridMultilevel"/>
    <w:tmpl w:val="9F809CE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1D38"/>
    <w:multiLevelType w:val="hybridMultilevel"/>
    <w:tmpl w:val="336AB8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0A62"/>
    <w:multiLevelType w:val="hybridMultilevel"/>
    <w:tmpl w:val="1DB072A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03B5C"/>
    <w:rsid w:val="00005DD3"/>
    <w:rsid w:val="00026249"/>
    <w:rsid w:val="00035D1C"/>
    <w:rsid w:val="00053475"/>
    <w:rsid w:val="00115E31"/>
    <w:rsid w:val="00192114"/>
    <w:rsid w:val="001A53E4"/>
    <w:rsid w:val="001F7167"/>
    <w:rsid w:val="002014E3"/>
    <w:rsid w:val="00371B3B"/>
    <w:rsid w:val="003C571C"/>
    <w:rsid w:val="00417F8E"/>
    <w:rsid w:val="00436C19"/>
    <w:rsid w:val="00444C48"/>
    <w:rsid w:val="004B69B7"/>
    <w:rsid w:val="004C48FB"/>
    <w:rsid w:val="004D65EB"/>
    <w:rsid w:val="004E2F2E"/>
    <w:rsid w:val="00510C80"/>
    <w:rsid w:val="00565118"/>
    <w:rsid w:val="00593C46"/>
    <w:rsid w:val="00607463"/>
    <w:rsid w:val="00681560"/>
    <w:rsid w:val="006B0C14"/>
    <w:rsid w:val="006C15BF"/>
    <w:rsid w:val="00705958"/>
    <w:rsid w:val="00770C77"/>
    <w:rsid w:val="007A4967"/>
    <w:rsid w:val="007F7B93"/>
    <w:rsid w:val="0082493F"/>
    <w:rsid w:val="00824DA1"/>
    <w:rsid w:val="00862C6F"/>
    <w:rsid w:val="008D3B74"/>
    <w:rsid w:val="00977504"/>
    <w:rsid w:val="00981B8F"/>
    <w:rsid w:val="009C62DD"/>
    <w:rsid w:val="00A15E19"/>
    <w:rsid w:val="00A17235"/>
    <w:rsid w:val="00AA7066"/>
    <w:rsid w:val="00B060EA"/>
    <w:rsid w:val="00B06B6C"/>
    <w:rsid w:val="00B851A2"/>
    <w:rsid w:val="00CB6E9B"/>
    <w:rsid w:val="00CC6BB1"/>
    <w:rsid w:val="00CF4491"/>
    <w:rsid w:val="00D32F58"/>
    <w:rsid w:val="00D378E3"/>
    <w:rsid w:val="00D66B3C"/>
    <w:rsid w:val="00DA342C"/>
    <w:rsid w:val="00DD00D0"/>
    <w:rsid w:val="00DE4786"/>
    <w:rsid w:val="00DE61F5"/>
    <w:rsid w:val="00DE77E0"/>
    <w:rsid w:val="00E04890"/>
    <w:rsid w:val="00E823DA"/>
    <w:rsid w:val="00EE407B"/>
    <w:rsid w:val="00EF10B0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customStyle="1" w:styleId="Default">
    <w:name w:val="Default"/>
    <w:rsid w:val="00DA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customStyle="1" w:styleId="Default">
    <w:name w:val="Default"/>
    <w:rsid w:val="00DA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4</cp:revision>
  <cp:lastPrinted>2015-09-16T17:16:00Z</cp:lastPrinted>
  <dcterms:created xsi:type="dcterms:W3CDTF">2015-10-12T16:27:00Z</dcterms:created>
  <dcterms:modified xsi:type="dcterms:W3CDTF">2015-10-15T14:19:00Z</dcterms:modified>
</cp:coreProperties>
</file>