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7F" w:rsidRDefault="00FE167F" w:rsidP="00BC1C86">
      <w:pPr>
        <w:spacing w:before="120" w:after="120" w:line="30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>Dana T. Farmer</w:t>
      </w:r>
      <w:r w:rsidR="009456D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>, President of Smith Knowles, PC</w:t>
      </w:r>
    </w:p>
    <w:p w:rsidR="009456D1" w:rsidRDefault="009456D1" w:rsidP="009D4A3B">
      <w:pPr>
        <w:widowControl w:val="0"/>
        <w:spacing w:line="300" w:lineRule="auto"/>
        <w:ind w:left="75" w:hanging="7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Practice</w:t>
      </w:r>
    </w:p>
    <w:p w:rsidR="00FE167F" w:rsidRPr="009456D1" w:rsidRDefault="009456D1" w:rsidP="009D4A3B">
      <w:pPr>
        <w:widowControl w:val="0"/>
        <w:spacing w:line="300" w:lineRule="auto"/>
        <w:ind w:left="75" w:hanging="75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Dana’s areas of practice include Business Transactions &amp;</w:t>
      </w:r>
      <w:r w:rsidR="00AB2FD7" w:rsidRPr="009456D1">
        <w:rPr>
          <w:rFonts w:ascii="Times New Roman" w:hAnsi="Times New Roman" w:cs="Times New Roman"/>
          <w:sz w:val="24"/>
          <w:szCs w:val="24"/>
        </w:rPr>
        <w:t xml:space="preserve"> Taxation, </w:t>
      </w:r>
      <w:r w:rsidRPr="009456D1">
        <w:rPr>
          <w:rFonts w:ascii="Times New Roman" w:hAnsi="Times New Roman" w:cs="Times New Roman"/>
          <w:sz w:val="24"/>
          <w:szCs w:val="24"/>
        </w:rPr>
        <w:t xml:space="preserve">and Construction </w:t>
      </w:r>
      <w:r w:rsidR="00AB2FD7" w:rsidRPr="009456D1">
        <w:rPr>
          <w:rFonts w:ascii="Times New Roman" w:hAnsi="Times New Roman" w:cs="Times New Roman"/>
          <w:sz w:val="24"/>
          <w:szCs w:val="24"/>
        </w:rPr>
        <w:t>Disputes</w:t>
      </w:r>
    </w:p>
    <w:p w:rsidR="00FE167F" w:rsidRDefault="00FE167F" w:rsidP="00FE167F">
      <w:pPr>
        <w:widowControl w:val="0"/>
        <w:spacing w:line="30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Professional Associations &amp; Experience </w:t>
      </w:r>
    </w:p>
    <w:p w:rsidR="00FE167F" w:rsidRPr="009456D1" w:rsidRDefault="009456D1" w:rsidP="00FE167F">
      <w:pPr>
        <w:widowControl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 xml:space="preserve">Member of the </w:t>
      </w:r>
      <w:r w:rsidR="00FE167F" w:rsidRPr="009456D1">
        <w:rPr>
          <w:rFonts w:ascii="Times New Roman" w:hAnsi="Times New Roman" w:cs="Times New Roman"/>
          <w:sz w:val="24"/>
          <w:szCs w:val="24"/>
        </w:rPr>
        <w:t>Utah S</w:t>
      </w:r>
      <w:bookmarkStart w:id="0" w:name="_GoBack"/>
      <w:bookmarkEnd w:id="0"/>
      <w:r w:rsidR="00FE167F" w:rsidRPr="009456D1">
        <w:rPr>
          <w:rFonts w:ascii="Times New Roman" w:hAnsi="Times New Roman" w:cs="Times New Roman"/>
          <w:sz w:val="24"/>
          <w:szCs w:val="24"/>
        </w:rPr>
        <w:t>tate Bar</w:t>
      </w:r>
      <w:r w:rsidRPr="009456D1">
        <w:rPr>
          <w:rFonts w:ascii="Times New Roman" w:hAnsi="Times New Roman" w:cs="Times New Roman"/>
          <w:sz w:val="24"/>
          <w:szCs w:val="24"/>
        </w:rPr>
        <w:t xml:space="preserve">, </w:t>
      </w:r>
      <w:r w:rsidR="00FE167F" w:rsidRPr="009456D1">
        <w:rPr>
          <w:rFonts w:ascii="Times New Roman" w:hAnsi="Times New Roman" w:cs="Times New Roman"/>
          <w:sz w:val="24"/>
          <w:szCs w:val="24"/>
        </w:rPr>
        <w:t>Idaho State Bar</w:t>
      </w:r>
      <w:r w:rsidRPr="009456D1">
        <w:rPr>
          <w:rFonts w:ascii="Times New Roman" w:hAnsi="Times New Roman" w:cs="Times New Roman"/>
          <w:sz w:val="24"/>
          <w:szCs w:val="24"/>
        </w:rPr>
        <w:t>, and Wyoming State Bar</w:t>
      </w:r>
    </w:p>
    <w:p w:rsidR="009D4A3B" w:rsidRPr="009456D1" w:rsidRDefault="009D4A3B" w:rsidP="009D4A3B">
      <w:pPr>
        <w:widowControl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Executive Director &amp; General Counsel, Utah Construction Suppliers Association</w:t>
      </w:r>
    </w:p>
    <w:p w:rsidR="009D4A3B" w:rsidRPr="009456D1" w:rsidRDefault="009D4A3B" w:rsidP="009D4A3B">
      <w:pPr>
        <w:widowControl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General Counsel, Utah Plumbing &amp; Heating Contractors Association</w:t>
      </w:r>
    </w:p>
    <w:p w:rsidR="00FE167F" w:rsidRPr="009456D1" w:rsidRDefault="00FE167F" w:rsidP="00FE167F">
      <w:pPr>
        <w:widowControl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Board of Directors, National Association of Credi</w:t>
      </w:r>
      <w:r w:rsidR="009D4A3B" w:rsidRPr="009456D1">
        <w:rPr>
          <w:rFonts w:ascii="Times New Roman" w:hAnsi="Times New Roman" w:cs="Times New Roman"/>
          <w:sz w:val="24"/>
          <w:szCs w:val="24"/>
        </w:rPr>
        <w:t>t Management (NACM) 2007-2010</w:t>
      </w:r>
    </w:p>
    <w:p w:rsidR="00FE167F" w:rsidRPr="009456D1" w:rsidRDefault="00FE167F" w:rsidP="00FE167F">
      <w:pPr>
        <w:widowControl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Rotary Club of Ogden</w:t>
      </w:r>
    </w:p>
    <w:p w:rsidR="00FE167F" w:rsidRPr="009456D1" w:rsidRDefault="00FE167F" w:rsidP="00FE167F">
      <w:pPr>
        <w:widowControl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Advisory Board, Utah State University College of Science, 2007-present</w:t>
      </w:r>
    </w:p>
    <w:p w:rsidR="00FE167F" w:rsidRDefault="00FE167F" w:rsidP="00FE167F">
      <w:pPr>
        <w:widowControl w:val="0"/>
        <w:spacing w:line="30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Education </w:t>
      </w:r>
    </w:p>
    <w:p w:rsidR="00FE167F" w:rsidRPr="009456D1" w:rsidRDefault="00FE167F" w:rsidP="00FE167F">
      <w:pPr>
        <w:widowControl w:val="0"/>
        <w:spacing w:line="300" w:lineRule="auto"/>
        <w:ind w:left="75" w:hanging="75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 xml:space="preserve">Juris Doctor, University of Idaho College of Law 1997 </w:t>
      </w:r>
    </w:p>
    <w:p w:rsidR="009D4A3B" w:rsidRPr="009456D1" w:rsidRDefault="009D4A3B" w:rsidP="00FE167F">
      <w:pPr>
        <w:widowControl w:val="0"/>
        <w:spacing w:line="300" w:lineRule="auto"/>
        <w:ind w:left="75" w:hanging="75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Master of Taxation, Weber State University (pending</w:t>
      </w:r>
      <w:r w:rsidR="009456D1" w:rsidRPr="009456D1">
        <w:rPr>
          <w:rFonts w:ascii="Times New Roman" w:hAnsi="Times New Roman" w:cs="Times New Roman"/>
          <w:sz w:val="24"/>
          <w:szCs w:val="24"/>
        </w:rPr>
        <w:t xml:space="preserve"> 2015</w:t>
      </w:r>
      <w:r w:rsidRPr="009456D1">
        <w:rPr>
          <w:rFonts w:ascii="Times New Roman" w:hAnsi="Times New Roman" w:cs="Times New Roman"/>
          <w:sz w:val="24"/>
          <w:szCs w:val="24"/>
        </w:rPr>
        <w:t>)</w:t>
      </w:r>
    </w:p>
    <w:p w:rsidR="009456D1" w:rsidRPr="009456D1" w:rsidRDefault="00FE167F" w:rsidP="009456D1">
      <w:pPr>
        <w:widowControl w:val="0"/>
        <w:spacing w:line="300" w:lineRule="auto"/>
        <w:ind w:left="75" w:hanging="75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 xml:space="preserve">Bachelor of Science; Utah State University 1994 </w:t>
      </w:r>
    </w:p>
    <w:p w:rsidR="009456D1" w:rsidRDefault="009456D1" w:rsidP="009456D1">
      <w:pPr>
        <w:widowControl w:val="0"/>
        <w:spacing w:line="300" w:lineRule="auto"/>
        <w:ind w:left="75" w:hanging="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</w:t>
      </w:r>
    </w:p>
    <w:p w:rsidR="009456D1" w:rsidRPr="009456D1" w:rsidRDefault="009456D1" w:rsidP="00FE167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Wife and three kids</w:t>
      </w:r>
    </w:p>
    <w:p w:rsidR="00FE167F" w:rsidRPr="009456D1" w:rsidRDefault="00FE167F" w:rsidP="00FE167F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9456D1">
        <w:rPr>
          <w:rFonts w:ascii="Times New Roman" w:hAnsi="Times New Roman" w:cs="Times New Roman"/>
          <w:sz w:val="24"/>
          <w:szCs w:val="24"/>
        </w:rPr>
        <w:t xml:space="preserve">Contact Email: </w:t>
      </w:r>
      <w:hyperlink r:id="rId4" w:history="1">
        <w:r w:rsidRPr="009456D1">
          <w:rPr>
            <w:rStyle w:val="Hyperlink"/>
            <w:rFonts w:ascii="Times New Roman" w:hAnsi="Times New Roman" w:cs="Times New Roman"/>
            <w:sz w:val="24"/>
            <w:szCs w:val="24"/>
          </w:rPr>
          <w:t>dfarmer@smithknowles.com</w:t>
        </w:r>
      </w:hyperlink>
    </w:p>
    <w:sectPr w:rsidR="00FE167F" w:rsidRPr="0094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86"/>
    <w:rsid w:val="00532681"/>
    <w:rsid w:val="005A7ACA"/>
    <w:rsid w:val="009456D1"/>
    <w:rsid w:val="009D4A3B"/>
    <w:rsid w:val="00AB2FD7"/>
    <w:rsid w:val="00BC1C86"/>
    <w:rsid w:val="00C83AE8"/>
    <w:rsid w:val="00D26EA9"/>
    <w:rsid w:val="00DB32B2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2C4D0-D68B-4AA3-BE97-BAD9B9EB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681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ithknowles.com/contac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Farmer Revised Bio (A0531342).DOCX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Farmer Revised Bio (A0531342).DOCX</dc:title>
  <dc:subject/>
  <dc:creator>Michael Moyes</dc:creator>
  <cp:keywords/>
  <dc:description/>
  <cp:lastModifiedBy>Tracy Hunsaker</cp:lastModifiedBy>
  <cp:revision>2</cp:revision>
  <dcterms:created xsi:type="dcterms:W3CDTF">2017-01-26T23:27:00Z</dcterms:created>
  <dcterms:modified xsi:type="dcterms:W3CDTF">2017-01-26T23:27:00Z</dcterms:modified>
</cp:coreProperties>
</file>