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5201B" w14:textId="42D279EB" w:rsidR="00904768" w:rsidRPr="003E574D" w:rsidRDefault="00904768" w:rsidP="00904768">
      <w:pPr>
        <w:autoSpaceDE w:val="0"/>
        <w:autoSpaceDN w:val="0"/>
        <w:adjustRightInd w:val="0"/>
        <w:spacing w:after="0" w:line="240" w:lineRule="auto"/>
        <w:rPr>
          <w:rFonts w:cstheme="minorHAnsi"/>
          <w:color w:val="000000"/>
        </w:rPr>
      </w:pPr>
      <w:bookmarkStart w:id="0" w:name="_GoBack"/>
      <w:bookmarkEnd w:id="0"/>
      <w:r w:rsidRPr="003E574D">
        <w:rPr>
          <w:rFonts w:cstheme="minorHAnsi"/>
          <w:b/>
          <w:bCs/>
          <w:color w:val="AE1F24"/>
        </w:rPr>
        <w:t xml:space="preserve">DARRIN SANDERS, </w:t>
      </w:r>
      <w:r w:rsidRPr="003E574D">
        <w:rPr>
          <w:rFonts w:cstheme="minorHAnsi"/>
          <w:color w:val="000000"/>
        </w:rPr>
        <w:t>PE, RCDD, LEED AP</w:t>
      </w:r>
    </w:p>
    <w:p w14:paraId="14CDA053" w14:textId="77777777" w:rsidR="00904768" w:rsidRPr="003E574D" w:rsidRDefault="00904768" w:rsidP="00904768">
      <w:pPr>
        <w:autoSpaceDE w:val="0"/>
        <w:autoSpaceDN w:val="0"/>
        <w:adjustRightInd w:val="0"/>
        <w:spacing w:after="0" w:line="240" w:lineRule="auto"/>
        <w:rPr>
          <w:rFonts w:cstheme="minorHAnsi"/>
          <w:color w:val="000000"/>
        </w:rPr>
      </w:pPr>
      <w:r w:rsidRPr="003E574D">
        <w:rPr>
          <w:rFonts w:cstheme="minorHAnsi"/>
          <w:color w:val="000000"/>
        </w:rPr>
        <w:t>Engineering, Design-Build Division Manager</w:t>
      </w:r>
    </w:p>
    <w:p w14:paraId="6F2B4F94" w14:textId="5CA69BF8" w:rsidR="00610BA5" w:rsidRPr="003E574D" w:rsidRDefault="00904768" w:rsidP="00904768">
      <w:pPr>
        <w:widowControl w:val="0"/>
        <w:spacing w:after="0" w:line="285" w:lineRule="auto"/>
        <w:rPr>
          <w:rFonts w:eastAsia="Times New Roman" w:cstheme="minorHAnsi"/>
          <w:b/>
          <w:bCs/>
          <w:color w:val="000000"/>
          <w:kern w:val="28"/>
          <w14:cntxtAlts/>
        </w:rPr>
      </w:pPr>
      <w:r w:rsidRPr="003E574D">
        <w:rPr>
          <w:rFonts w:cstheme="minorHAnsi"/>
          <w:color w:val="000000"/>
        </w:rPr>
        <w:t>2</w:t>
      </w:r>
      <w:r w:rsidR="00D94CA8">
        <w:rPr>
          <w:rFonts w:cstheme="minorHAnsi"/>
          <w:color w:val="000000"/>
        </w:rPr>
        <w:t>2</w:t>
      </w:r>
      <w:r w:rsidRPr="003E574D">
        <w:rPr>
          <w:rFonts w:cstheme="minorHAnsi"/>
          <w:color w:val="000000"/>
        </w:rPr>
        <w:t xml:space="preserve"> Years Experience</w:t>
      </w:r>
    </w:p>
    <w:p w14:paraId="19221AFA" w14:textId="25592EA8" w:rsidR="00610BA5" w:rsidRPr="003E574D" w:rsidRDefault="00610BA5" w:rsidP="006378B2">
      <w:pPr>
        <w:widowControl w:val="0"/>
        <w:spacing w:after="0" w:line="285" w:lineRule="auto"/>
        <w:rPr>
          <w:rFonts w:eastAsia="Times New Roman" w:cstheme="minorHAnsi"/>
          <w:color w:val="000000"/>
          <w:kern w:val="28"/>
          <w14:cntxtAlts/>
        </w:rPr>
      </w:pPr>
      <w:r w:rsidRPr="003E574D">
        <w:rPr>
          <w:rFonts w:eastAsia="Times New Roman" w:cstheme="minorHAnsi"/>
          <w:color w:val="000000"/>
          <w:kern w:val="28"/>
          <w14:cntxtAlts/>
        </w:rPr>
        <w:t> </w:t>
      </w:r>
    </w:p>
    <w:p w14:paraId="4C71A344" w14:textId="4B8BC34E" w:rsidR="00610BA5" w:rsidRPr="003E574D" w:rsidRDefault="00610BA5" w:rsidP="00610BA5">
      <w:pPr>
        <w:widowControl w:val="0"/>
        <w:spacing w:after="0" w:line="285" w:lineRule="auto"/>
        <w:ind w:left="60"/>
        <w:rPr>
          <w:rFonts w:eastAsia="Times New Roman" w:cstheme="minorHAnsi"/>
          <w:color w:val="000000"/>
          <w:kern w:val="28"/>
          <w14:cntxtAlts/>
        </w:rPr>
      </w:pPr>
    </w:p>
    <w:p w14:paraId="3E913541" w14:textId="77777777" w:rsidR="00610BA5" w:rsidRPr="003E574D" w:rsidRDefault="00610BA5" w:rsidP="006378B2">
      <w:pPr>
        <w:widowControl w:val="0"/>
        <w:spacing w:after="0" w:line="285" w:lineRule="auto"/>
        <w:rPr>
          <w:rFonts w:eastAsia="Times New Roman" w:cstheme="minorHAnsi"/>
          <w:b/>
          <w:bCs/>
          <w:color w:val="000000"/>
          <w:kern w:val="28"/>
          <w14:cntxtAlts/>
        </w:rPr>
      </w:pPr>
      <w:r w:rsidRPr="003E574D">
        <w:rPr>
          <w:rFonts w:eastAsia="Times New Roman" w:cstheme="minorHAnsi"/>
          <w:b/>
          <w:bCs/>
          <w:color w:val="000000"/>
          <w:kern w:val="28"/>
          <w14:cntxtAlts/>
        </w:rPr>
        <w:t>RELEVANT PROJECT EXPERIENCE</w:t>
      </w:r>
    </w:p>
    <w:p w14:paraId="63B4D860" w14:textId="038BBDE8" w:rsidR="00610BA5" w:rsidRPr="003E574D" w:rsidRDefault="00610BA5" w:rsidP="00610BA5">
      <w:pPr>
        <w:widowControl w:val="0"/>
        <w:spacing w:after="0" w:line="285" w:lineRule="auto"/>
        <w:ind w:left="45"/>
        <w:rPr>
          <w:rFonts w:eastAsia="Times New Roman" w:cstheme="minorHAnsi"/>
          <w:color w:val="000000"/>
          <w:kern w:val="28"/>
          <w14:cntxtAlts/>
        </w:rPr>
      </w:pPr>
    </w:p>
    <w:p w14:paraId="7A8669D3" w14:textId="27885AFE" w:rsidR="00ED5E24" w:rsidRDefault="00ED5E24"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SirsiDynix TI -  Lehi, UT</w:t>
      </w:r>
    </w:p>
    <w:p w14:paraId="2773049C" w14:textId="36114DA4" w:rsidR="00ED5E24" w:rsidRDefault="00ED5E24"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Fidelity Investments - American Fork, UT</w:t>
      </w:r>
    </w:p>
    <w:p w14:paraId="5AFA5E8A" w14:textId="505DB57C" w:rsidR="00ED5E24" w:rsidRDefault="00ED5E24"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Fidelity Investments - Salt Lake City, UT</w:t>
      </w:r>
    </w:p>
    <w:p w14:paraId="186DC8F3" w14:textId="76272874" w:rsidR="00ED5E24" w:rsidRDefault="00ED5E24" w:rsidP="00ED5E24">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Qwest Co-location Spaces - Salt Lake City, UT</w:t>
      </w:r>
    </w:p>
    <w:p w14:paraId="304BB635" w14:textId="3CAFB6E1" w:rsidR="00ED5E24" w:rsidRDefault="00ED5E24" w:rsidP="00ED5E24">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Godlman Sachs, Research Park - Salt Lake City, UT</w:t>
      </w:r>
    </w:p>
    <w:p w14:paraId="487C00F3" w14:textId="60AA2626" w:rsidR="00D72E85" w:rsidRDefault="00D72E85"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C7 Building #01 Data Center - Bluffdale, UT</w:t>
      </w:r>
    </w:p>
    <w:p w14:paraId="4E9D79F1" w14:textId="61926CCA" w:rsidR="00D72E85" w:rsidRDefault="00D72E85"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C7 Building #02 Data Center - Bluffdale, UT</w:t>
      </w:r>
    </w:p>
    <w:p w14:paraId="55B3D6EA" w14:textId="25754427" w:rsidR="00D72E85" w:rsidRDefault="00D72E85" w:rsidP="006378B2">
      <w:pPr>
        <w:widowControl w:val="0"/>
        <w:spacing w:after="0" w:line="276" w:lineRule="auto"/>
        <w:ind w:firstLine="288"/>
        <w:rPr>
          <w:rFonts w:eastAsia="Times New Roman" w:cstheme="minorHAnsi"/>
          <w:color w:val="000000"/>
          <w:kern w:val="28"/>
          <w14:cntxtAlts/>
        </w:rPr>
      </w:pPr>
      <w:r>
        <w:rPr>
          <w:rFonts w:eastAsia="Times New Roman" w:cstheme="minorHAnsi"/>
          <w:color w:val="000000"/>
          <w:kern w:val="28"/>
          <w14:cntxtAlts/>
        </w:rPr>
        <w:t>C7 Building #03 Data Center - Bluffdale, UT</w:t>
      </w:r>
    </w:p>
    <w:p w14:paraId="2BDDCBF1" w14:textId="2573C563"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Hill Air Force Base American Water</w:t>
      </w:r>
      <w:r w:rsidR="00D72E85">
        <w:rPr>
          <w:rFonts w:eastAsia="Times New Roman" w:cstheme="minorHAnsi"/>
          <w:color w:val="000000"/>
          <w:kern w:val="28"/>
          <w14:cntxtAlts/>
        </w:rPr>
        <w:t xml:space="preserve"> - Hill Air Force Base, UT</w:t>
      </w:r>
    </w:p>
    <w:p w14:paraId="76E5BA0F" w14:textId="71386A1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Sorenson Media</w:t>
      </w:r>
      <w:r w:rsidR="00D72E85">
        <w:rPr>
          <w:rFonts w:eastAsia="Times New Roman" w:cstheme="minorHAnsi"/>
          <w:color w:val="000000"/>
          <w:kern w:val="28"/>
          <w14:cntxtAlts/>
        </w:rPr>
        <w:t xml:space="preserve"> - Lehi, UT</w:t>
      </w:r>
    </w:p>
    <w:p w14:paraId="661FC5A9" w14:textId="2698D133"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Embassy Suites</w:t>
      </w:r>
      <w:r w:rsidR="00D72E85">
        <w:rPr>
          <w:rFonts w:eastAsia="Times New Roman" w:cstheme="minorHAnsi"/>
          <w:color w:val="000000"/>
          <w:kern w:val="28"/>
          <w14:cntxtAlts/>
        </w:rPr>
        <w:t xml:space="preserve"> - South Jordan, UT</w:t>
      </w:r>
    </w:p>
    <w:p w14:paraId="6BEEDA1B" w14:textId="74FE0539"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Park City Film Studios - Park City, UT</w:t>
      </w:r>
    </w:p>
    <w:p w14:paraId="4532255C" w14:textId="22E896C2"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Salt Lake Tennis Club - Salt Lake City, UT</w:t>
      </w:r>
    </w:p>
    <w:p w14:paraId="2FD01576" w14:textId="06D10DE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Zellerbach</w:t>
      </w:r>
      <w:r w:rsidR="00D72E85">
        <w:rPr>
          <w:rFonts w:eastAsia="Times New Roman" w:cstheme="minorHAnsi"/>
          <w:color w:val="000000"/>
          <w:kern w:val="28"/>
          <w14:cntxtAlts/>
        </w:rPr>
        <w:t xml:space="preserve"> - South Salt Lake, UT</w:t>
      </w:r>
    </w:p>
    <w:p w14:paraId="5CD41DF1" w14:textId="5BFB3F3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InsideSales.com - Provo, UT</w:t>
      </w:r>
    </w:p>
    <w:p w14:paraId="508D8ABB" w14:textId="512A57B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Lindon Tech Center - Lindon, UT</w:t>
      </w:r>
    </w:p>
    <w:p w14:paraId="610FFC27" w14:textId="331070B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Warner Truck Center - Idaho Falls, ID</w:t>
      </w:r>
    </w:p>
    <w:p w14:paraId="3D49444D" w14:textId="6986B95E"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Conservice - Logan, UT</w:t>
      </w:r>
    </w:p>
    <w:p w14:paraId="3ECE1989" w14:textId="1792A1DE"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Thanksgiving Station Building 1 and 3 (TStat) - Lehi, UT</w:t>
      </w:r>
    </w:p>
    <w:p w14:paraId="03B67544" w14:textId="3890D9E9"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Health Equity (The Pointe) - Draper, UT</w:t>
      </w:r>
    </w:p>
    <w:p w14:paraId="09BD52AD" w14:textId="44D09D6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Doba (TPark) - Lehi, UT</w:t>
      </w:r>
    </w:p>
    <w:p w14:paraId="3F196754" w14:textId="44F1F4F3"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 xml:space="preserve">Robin’s Jean - Park City, UT </w:t>
      </w:r>
    </w:p>
    <w:p w14:paraId="4C9DC8FF" w14:textId="665C871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Merit Medical - South Jordan, UT</w:t>
      </w:r>
    </w:p>
    <w:p w14:paraId="5C34C36A" w14:textId="2958B5FE"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Beaches Tanning Center - Sandy, UT</w:t>
      </w:r>
    </w:p>
    <w:p w14:paraId="6F399F1C" w14:textId="5E461690"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The Colony - Park City, UT</w:t>
      </w:r>
    </w:p>
    <w:p w14:paraId="1099DAB4" w14:textId="3E9444A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Ogden Post Office Lighting Retrofit - Ogden, UT</w:t>
      </w:r>
    </w:p>
    <w:p w14:paraId="1DB3C721" w14:textId="5948235D"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Felt Building Lighting Retrofit - Salt Lake City, UT</w:t>
      </w:r>
    </w:p>
    <w:p w14:paraId="14EAFA95" w14:textId="6D775BED"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Vivint Solar - Lehi, UT</w:t>
      </w:r>
    </w:p>
    <w:p w14:paraId="159BE572" w14:textId="1A88D16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High Star Ranch Convention Center - Kamas, UT</w:t>
      </w:r>
    </w:p>
    <w:p w14:paraId="18BE0C8D" w14:textId="04034927"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Aroma Tools - Pleasant Grove, UT</w:t>
      </w:r>
    </w:p>
    <w:p w14:paraId="4DF4314C" w14:textId="775D5202"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Sandy East Village Apartments - Sandy, UT</w:t>
      </w:r>
    </w:p>
    <w:p w14:paraId="2C1413AB" w14:textId="4BF6F1DC"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 xml:space="preserve">The Ridge Apartments </w:t>
      </w:r>
      <w:r w:rsidR="00D72E85">
        <w:rPr>
          <w:rFonts w:eastAsia="Times New Roman" w:cstheme="minorHAnsi"/>
          <w:color w:val="000000"/>
          <w:kern w:val="28"/>
          <w14:cntxtAlts/>
        </w:rPr>
        <w:t>–</w:t>
      </w:r>
      <w:r w:rsidRPr="003E574D">
        <w:rPr>
          <w:rFonts w:eastAsia="Times New Roman" w:cstheme="minorHAnsi"/>
          <w:color w:val="000000"/>
          <w:kern w:val="28"/>
          <w14:cntxtAlts/>
        </w:rPr>
        <w:t xml:space="preserve"> </w:t>
      </w:r>
      <w:r w:rsidR="00D72E85">
        <w:rPr>
          <w:rFonts w:eastAsia="Times New Roman" w:cstheme="minorHAnsi"/>
          <w:color w:val="000000"/>
          <w:kern w:val="28"/>
          <w14:cntxtAlts/>
        </w:rPr>
        <w:t>Sandy, UT</w:t>
      </w:r>
    </w:p>
    <w:p w14:paraId="19433F8B" w14:textId="2FCE4EA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Seasons at Denver Street Apartments - Salt Lake City, UT</w:t>
      </w:r>
    </w:p>
    <w:p w14:paraId="43E988B8" w14:textId="39AF8F7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Enclave Apartments - Salt Lake City, UT</w:t>
      </w:r>
    </w:p>
    <w:p w14:paraId="712ED0C9" w14:textId="2ED74DB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Encore Apartments - Salt Lake City, UT</w:t>
      </w:r>
    </w:p>
    <w:p w14:paraId="2C0C95F9" w14:textId="545646C1"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lastRenderedPageBreak/>
        <w:t>NUVI TI - (TPark) - Lehi, UT</w:t>
      </w:r>
    </w:p>
    <w:p w14:paraId="79E23B1C" w14:textId="33CE747A"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Younique TI - Lehi, UT</w:t>
      </w:r>
    </w:p>
    <w:p w14:paraId="77029036" w14:textId="5A2A9C54"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Weave - (TPark6) - Lehi, UT</w:t>
      </w:r>
    </w:p>
    <w:p w14:paraId="38636F50" w14:textId="4C1088A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Energy Solutions TI - Salt Lake City, UT</w:t>
      </w:r>
    </w:p>
    <w:p w14:paraId="59B2281A" w14:textId="61B49F0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Pure Storage TI - Lehi, UT</w:t>
      </w:r>
    </w:p>
    <w:p w14:paraId="22B957B2" w14:textId="171C25B3"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Pluralsight TI (TPark1) - Lehi, UT</w:t>
      </w:r>
    </w:p>
    <w:p w14:paraId="3B6610DF" w14:textId="5069EAAE"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Moreton TI - Salt Lake City, UT</w:t>
      </w:r>
    </w:p>
    <w:p w14:paraId="55A2003F" w14:textId="04F2ECB9"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AtTask - Thanksgiving Park 5</w:t>
      </w:r>
      <w:r w:rsidR="00D72E85">
        <w:rPr>
          <w:rFonts w:eastAsia="Times New Roman" w:cstheme="minorHAnsi"/>
          <w:color w:val="000000"/>
          <w:kern w:val="28"/>
          <w14:cntxtAlts/>
        </w:rPr>
        <w:t xml:space="preserve"> -</w:t>
      </w:r>
      <w:r w:rsidRPr="003E574D">
        <w:rPr>
          <w:rFonts w:eastAsia="Times New Roman" w:cstheme="minorHAnsi"/>
          <w:color w:val="000000"/>
          <w:kern w:val="28"/>
          <w14:cntxtAlts/>
        </w:rPr>
        <w:t xml:space="preserve"> Lehi, UT</w:t>
      </w:r>
    </w:p>
    <w:p w14:paraId="42F0446F" w14:textId="21356A82"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University Place Mall - Orem, UT</w:t>
      </w:r>
    </w:p>
    <w:p w14:paraId="167E1E1C" w14:textId="5C27120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UCCU Tower - Lehi, UT</w:t>
      </w:r>
    </w:p>
    <w:p w14:paraId="7F55CC18" w14:textId="2307569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Stein Eriksen Residences - Park City, UT</w:t>
      </w:r>
    </w:p>
    <w:p w14:paraId="1983B034" w14:textId="5359C24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Thermo King - West Valley City, UT</w:t>
      </w:r>
    </w:p>
    <w:p w14:paraId="6C0B7B8D" w14:textId="36525CA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BlenderBottle - Lehi, UT</w:t>
      </w:r>
    </w:p>
    <w:p w14:paraId="0F8FC710" w14:textId="5DD745A0"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Utah Paperbox Rigid Division - Salt Lake City, UT</w:t>
      </w:r>
    </w:p>
    <w:p w14:paraId="19D46796" w14:textId="39EA8AA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Utah Paperbox Printing Building - Salt Lake City, UT</w:t>
      </w:r>
    </w:p>
    <w:p w14:paraId="0496B6DE" w14:textId="02C2D6F2"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Petzl Corporate Headquarters - Salt Lake City, UT</w:t>
      </w:r>
    </w:p>
    <w:p w14:paraId="24F2202B" w14:textId="39A63797"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Thanksgiving Park Office Buildings 2, 3, 4, 5 and 6 - Lehi, UT</w:t>
      </w:r>
    </w:p>
    <w:p w14:paraId="77C8C9F7" w14:textId="1E60686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2100 Sugarhouse - Salt Lake City, UT</w:t>
      </w:r>
    </w:p>
    <w:p w14:paraId="6CF8F958" w14:textId="104B860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Nu Skin Pavilion - Provo, UT</w:t>
      </w:r>
    </w:p>
    <w:p w14:paraId="2682A579" w14:textId="29BA6BF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Daybreak Corporate Center - South Jordan, UT</w:t>
      </w:r>
    </w:p>
    <w:p w14:paraId="2E237E83" w14:textId="4AB1292F" w:rsidR="00610BA5" w:rsidRPr="003E574D" w:rsidRDefault="00610BA5" w:rsidP="00D547DD">
      <w:pPr>
        <w:widowControl w:val="0"/>
        <w:spacing w:after="0" w:line="276" w:lineRule="auto"/>
        <w:rPr>
          <w:rFonts w:eastAsia="Times New Roman" w:cstheme="minorHAnsi"/>
          <w:color w:val="000000"/>
          <w:kern w:val="28"/>
          <w14:cntxtAlts/>
        </w:rPr>
      </w:pPr>
      <w:r w:rsidRPr="003E574D">
        <w:rPr>
          <w:rFonts w:eastAsia="Times New Roman" w:cstheme="minorHAnsi"/>
          <w:color w:val="000000"/>
          <w:kern w:val="28"/>
          <w14:cntxtAlts/>
        </w:rPr>
        <w:t> </w:t>
      </w:r>
      <w:r w:rsidR="00D547DD">
        <w:rPr>
          <w:rFonts w:eastAsia="Times New Roman" w:cstheme="minorHAnsi"/>
          <w:color w:val="000000"/>
          <w:kern w:val="28"/>
          <w14:cntxtAlts/>
        </w:rPr>
        <w:tab/>
      </w:r>
      <w:r w:rsidRPr="003E574D">
        <w:rPr>
          <w:rFonts w:eastAsia="Times New Roman" w:cstheme="minorHAnsi"/>
          <w:color w:val="000000"/>
          <w:kern w:val="28"/>
          <w14:cntxtAlts/>
        </w:rPr>
        <w:t>Topaz Data Center, BIM Services - South Jordan, UT</w:t>
      </w:r>
    </w:p>
    <w:p w14:paraId="22B93837" w14:textId="26A07C4F"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Nu Skin Data Center, BIM Services - Provo, UT</w:t>
      </w:r>
    </w:p>
    <w:p w14:paraId="36AE5A8A" w14:textId="7BED4C1A"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City Creek Center, BIM Services - Salt Lake City, UT</w:t>
      </w:r>
    </w:p>
    <w:p w14:paraId="59D441B0" w14:textId="555AB5D3"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University of Utah South Jordan Health Center - South Jordan, UT</w:t>
      </w:r>
    </w:p>
    <w:p w14:paraId="3EE8E9CF" w14:textId="619FF947"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Daybreak Corporate Center Infrastructure - South Jordan, UT</w:t>
      </w:r>
    </w:p>
    <w:p w14:paraId="085E811F" w14:textId="0DA3AA2D"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Rio Tinto Solar - UT</w:t>
      </w:r>
    </w:p>
    <w:p w14:paraId="2C8C2A5A" w14:textId="2F182C5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UTA Parking Structure 1 &amp; 2 - West Jordan, UT</w:t>
      </w:r>
    </w:p>
    <w:p w14:paraId="184178FE" w14:textId="1299AC24"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Gunnison Valley Hospital - New CT Facility</w:t>
      </w:r>
      <w:r w:rsidR="00D72E85">
        <w:rPr>
          <w:rFonts w:eastAsia="Times New Roman" w:cstheme="minorHAnsi"/>
          <w:color w:val="000000"/>
          <w:kern w:val="28"/>
          <w14:cntxtAlts/>
        </w:rPr>
        <w:t xml:space="preserve"> - Gunnison, UT</w:t>
      </w:r>
    </w:p>
    <w:p w14:paraId="22CB67E4" w14:textId="3ABBED0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Thanksgiving Park Office Building Design and BIM Services - Lehi, UT</w:t>
      </w:r>
    </w:p>
    <w:p w14:paraId="705D5178" w14:textId="2B6862AA"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Union Heights Office Building - Cottonwood Heights, UT</w:t>
      </w:r>
    </w:p>
    <w:p w14:paraId="470B58E9" w14:textId="0CA3DC89"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Old Mill Office Building and Parking Structure - Salt Lake City, UT</w:t>
      </w:r>
    </w:p>
    <w:p w14:paraId="195EC747" w14:textId="6F11337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Clear Creek Middle School - Buffalo, WY</w:t>
      </w:r>
    </w:p>
    <w:p w14:paraId="640FA018" w14:textId="4EDF1BD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Meadowlark Elementary School Expansion - Buffalo, WY</w:t>
      </w:r>
    </w:p>
    <w:p w14:paraId="467DA67D" w14:textId="1B45215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Vineyard Elementary School Remodel - Orem, UT</w:t>
      </w:r>
    </w:p>
    <w:p w14:paraId="5D68E738" w14:textId="417158BD"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Royce Imaging Technologies - Salt Lake City, UT</w:t>
      </w:r>
    </w:p>
    <w:p w14:paraId="1C7B3912" w14:textId="088C828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Utah County Academy of Sciences Charter School Temporary Space - Orem, UT</w:t>
      </w:r>
    </w:p>
    <w:p w14:paraId="3E492654" w14:textId="0C74313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Perry Elementary School - Willard, UT</w:t>
      </w:r>
    </w:p>
    <w:p w14:paraId="17504699" w14:textId="6D2648A8"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Meadow Moor Elementary School Remodel - Salt Lake City, UT</w:t>
      </w:r>
    </w:p>
    <w:p w14:paraId="7DB12C80" w14:textId="20E664C4"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Highland Park Elementary School - Salt Lake City, UT</w:t>
      </w:r>
    </w:p>
    <w:p w14:paraId="1105314D" w14:textId="61AC56E6"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East High School Lighting Retrofit - Salt Lake City, UT</w:t>
      </w:r>
    </w:p>
    <w:p w14:paraId="0F4101C3" w14:textId="02CC8F3B"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Bear River Elementary School Expansion - Bear River City, UT</w:t>
      </w:r>
    </w:p>
    <w:p w14:paraId="4BED3E73" w14:textId="18250E25"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t>Davis County School District Cold Storage Facility - Clearfield, UT</w:t>
      </w:r>
    </w:p>
    <w:p w14:paraId="6781ACD9" w14:textId="08AD3D5A" w:rsidR="00610BA5" w:rsidRPr="003E574D" w:rsidRDefault="00610BA5" w:rsidP="006378B2">
      <w:pPr>
        <w:widowControl w:val="0"/>
        <w:spacing w:after="0" w:line="276" w:lineRule="auto"/>
        <w:ind w:firstLine="288"/>
        <w:rPr>
          <w:rFonts w:eastAsia="Times New Roman" w:cstheme="minorHAnsi"/>
          <w:color w:val="000000"/>
          <w:kern w:val="28"/>
          <w14:cntxtAlts/>
        </w:rPr>
      </w:pPr>
      <w:r w:rsidRPr="003E574D">
        <w:rPr>
          <w:rFonts w:eastAsia="Times New Roman" w:cstheme="minorHAnsi"/>
          <w:color w:val="000000"/>
          <w:kern w:val="28"/>
          <w14:cntxtAlts/>
        </w:rPr>
        <w:lastRenderedPageBreak/>
        <w:t>Bear River High School Fire Alarm Upgrade - Tremonton, UT</w:t>
      </w:r>
    </w:p>
    <w:p w14:paraId="74D0F053" w14:textId="77777777" w:rsidR="00610BA5" w:rsidRPr="003E574D" w:rsidRDefault="00610BA5" w:rsidP="00610BA5">
      <w:pPr>
        <w:widowControl w:val="0"/>
        <w:spacing w:after="0" w:line="285" w:lineRule="auto"/>
        <w:rPr>
          <w:rFonts w:eastAsia="Times New Roman" w:cstheme="minorHAnsi"/>
          <w:color w:val="000000"/>
          <w:kern w:val="28"/>
          <w14:cntxtAlts/>
        </w:rPr>
      </w:pPr>
      <w:r w:rsidRPr="003E574D">
        <w:rPr>
          <w:rFonts w:eastAsia="Times New Roman" w:cstheme="minorHAnsi"/>
          <w:color w:val="000000"/>
          <w:kern w:val="28"/>
          <w14:cntxtAlts/>
        </w:rPr>
        <w:t> </w:t>
      </w:r>
    </w:p>
    <w:p w14:paraId="0EA084C9" w14:textId="299ED218" w:rsidR="00610BA5" w:rsidRPr="003E574D" w:rsidRDefault="00610BA5" w:rsidP="00610BA5">
      <w:pPr>
        <w:spacing w:after="0" w:line="285" w:lineRule="auto"/>
        <w:rPr>
          <w:rFonts w:eastAsia="Times New Roman" w:cstheme="minorHAnsi"/>
          <w:color w:val="000000"/>
          <w:kern w:val="28"/>
          <w14:cntxtAlts/>
        </w:rPr>
      </w:pPr>
      <w:r w:rsidRPr="006378B2">
        <w:rPr>
          <w:rFonts w:eastAsia="Times New Roman" w:cstheme="minorHAnsi"/>
          <w:bCs/>
          <w:color w:val="000000"/>
          <w:kern w:val="28"/>
          <w14:cntxtAlts/>
        </w:rPr>
        <w:t xml:space="preserve">Darrin Sanders </w:t>
      </w:r>
      <w:r w:rsidRPr="006378B2">
        <w:rPr>
          <w:rFonts w:eastAsia="Times New Roman" w:cstheme="minorHAnsi"/>
          <w:color w:val="000000"/>
          <w:kern w:val="28"/>
          <w14:cntxtAlts/>
        </w:rPr>
        <w:t>is</w:t>
      </w:r>
      <w:r w:rsidRPr="003E574D">
        <w:rPr>
          <w:rFonts w:eastAsia="Times New Roman" w:cstheme="minorHAnsi"/>
          <w:color w:val="000000"/>
          <w:kern w:val="28"/>
          <w14:cntxtAlts/>
        </w:rPr>
        <w:t xml:space="preserve"> a licensed Professional Engineer (PE) and a Registered Communications Distribution Designer (RCDD). He has experience in a broad range of projects, including commercial, hospitality, healthcare, educational, and industrial. Darrin has specialized in the design of information transport systems (ITS), lighting systems, renewable energy systems, and critical electrical distribution systems. He has in-depth knowledge of the ever-changing electrical industry and incorporating top-tier design features into cost efficient systems. Darrin’s experience also includes BIM modeling for multiple types of facilities, preparing preliminary designs and fully detailed drawings and specifications. Darrin’s extensive experience on hospitality projects will ensure your project’s success. </w:t>
      </w:r>
    </w:p>
    <w:p w14:paraId="3F12C466" w14:textId="77777777" w:rsidR="00610BA5" w:rsidRPr="003E574D" w:rsidRDefault="00610BA5" w:rsidP="00610BA5">
      <w:pPr>
        <w:spacing w:after="0" w:line="285" w:lineRule="auto"/>
        <w:rPr>
          <w:rFonts w:eastAsia="Times New Roman" w:cstheme="minorHAnsi"/>
          <w:color w:val="000000"/>
          <w:kern w:val="28"/>
          <w14:cntxtAlts/>
        </w:rPr>
      </w:pPr>
      <w:r w:rsidRPr="003E574D">
        <w:rPr>
          <w:rFonts w:eastAsia="Times New Roman" w:cstheme="minorHAnsi"/>
          <w:color w:val="000000"/>
          <w:kern w:val="28"/>
          <w14:cntxtAlts/>
        </w:rPr>
        <w:t> </w:t>
      </w:r>
    </w:p>
    <w:p w14:paraId="0DEE1DA8" w14:textId="77777777" w:rsidR="00CC4D49" w:rsidRPr="003E574D" w:rsidRDefault="00CC4D49" w:rsidP="00CC4D49">
      <w:pPr>
        <w:widowControl w:val="0"/>
        <w:spacing w:after="0" w:line="285" w:lineRule="auto"/>
        <w:rPr>
          <w:rFonts w:eastAsia="Times New Roman" w:cstheme="minorHAnsi"/>
          <w:b/>
          <w:bCs/>
          <w:color w:val="000000"/>
          <w:kern w:val="28"/>
          <w14:cntxtAlts/>
        </w:rPr>
      </w:pPr>
      <w:r w:rsidRPr="003E574D">
        <w:rPr>
          <w:rFonts w:eastAsia="Times New Roman" w:cstheme="minorHAnsi"/>
          <w:b/>
          <w:bCs/>
          <w:color w:val="000000"/>
          <w:kern w:val="28"/>
          <w14:cntxtAlts/>
        </w:rPr>
        <w:t>Education:</w:t>
      </w:r>
    </w:p>
    <w:p w14:paraId="02F47EB7" w14:textId="408F8C2D" w:rsidR="00CC4D49" w:rsidRPr="003E574D" w:rsidRDefault="00CC4D49" w:rsidP="00CC4D49">
      <w:pPr>
        <w:widowControl w:val="0"/>
        <w:spacing w:after="120" w:line="286" w:lineRule="auto"/>
        <w:ind w:firstLine="288"/>
        <w:rPr>
          <w:rFonts w:eastAsia="Times New Roman" w:cstheme="minorHAnsi"/>
          <w:color w:val="000000"/>
          <w:kern w:val="28"/>
          <w14:cntxtAlts/>
        </w:rPr>
      </w:pPr>
      <w:r w:rsidRPr="003E574D">
        <w:rPr>
          <w:rFonts w:eastAsia="Times New Roman" w:cstheme="minorHAnsi"/>
          <w:color w:val="000000"/>
          <w:kern w:val="28"/>
          <w14:cntxtAlts/>
        </w:rPr>
        <w:t>University of Utah</w:t>
      </w:r>
      <w:r w:rsidR="006378B2">
        <w:rPr>
          <w:rFonts w:eastAsia="Times New Roman" w:cstheme="minorHAnsi"/>
          <w:color w:val="000000"/>
          <w:kern w:val="28"/>
          <w14:cntxtAlts/>
        </w:rPr>
        <w:t xml:space="preserve"> - </w:t>
      </w:r>
      <w:r w:rsidRPr="003E574D">
        <w:rPr>
          <w:rFonts w:eastAsia="Times New Roman" w:cstheme="minorHAnsi"/>
          <w:color w:val="000000"/>
          <w:kern w:val="28"/>
          <w14:cntxtAlts/>
        </w:rPr>
        <w:t>Bachelor of Science in Electrical Engineering</w:t>
      </w:r>
    </w:p>
    <w:p w14:paraId="78ADED4C" w14:textId="77777777" w:rsidR="00CC4D49" w:rsidRPr="003E574D" w:rsidRDefault="00CC4D49" w:rsidP="00CC4D49">
      <w:pPr>
        <w:spacing w:after="120" w:line="285" w:lineRule="auto"/>
        <w:rPr>
          <w:rFonts w:eastAsia="Times New Roman" w:cstheme="minorHAnsi"/>
          <w:b/>
          <w:bCs/>
          <w:color w:val="000000"/>
          <w:kern w:val="28"/>
          <w14:cntxtAlts/>
        </w:rPr>
      </w:pPr>
      <w:r w:rsidRPr="003E574D">
        <w:rPr>
          <w:rFonts w:eastAsia="Times New Roman" w:cstheme="minorHAnsi"/>
          <w:b/>
          <w:bCs/>
          <w:color w:val="000000"/>
          <w:kern w:val="28"/>
          <w14:cntxtAlts/>
        </w:rPr>
        <w:t>Licenses, Affiliations and Certifications:</w:t>
      </w:r>
    </w:p>
    <w:p w14:paraId="43756D01" w14:textId="30C1992C" w:rsidR="00CC4D49" w:rsidRPr="003E574D" w:rsidRDefault="00CC4D49" w:rsidP="00CC4D49">
      <w:pPr>
        <w:spacing w:after="120" w:line="285" w:lineRule="auto"/>
        <w:ind w:left="288"/>
        <w:rPr>
          <w:rFonts w:eastAsia="Times New Roman" w:cstheme="minorHAnsi"/>
          <w:b/>
          <w:bCs/>
          <w:color w:val="000000"/>
          <w:kern w:val="28"/>
          <w14:cntxtAlts/>
        </w:rPr>
      </w:pPr>
      <w:r w:rsidRPr="003E574D">
        <w:rPr>
          <w:rFonts w:eastAsia="Times New Roman" w:cstheme="minorHAnsi"/>
          <w:color w:val="000000"/>
          <w:kern w:val="28"/>
          <w14:cntxtAlts/>
        </w:rPr>
        <w:t xml:space="preserve">Licensed Professional Engineer in the state of Utah, Wyoming, Colorado, Idaho, Arizona, Washington and Nevada </w:t>
      </w:r>
    </w:p>
    <w:p w14:paraId="0AE39B9B" w14:textId="77777777" w:rsidR="00CC4D49" w:rsidRPr="003E574D" w:rsidRDefault="00CC4D49" w:rsidP="00CC4D49">
      <w:pPr>
        <w:spacing w:after="120" w:line="285" w:lineRule="auto"/>
        <w:ind w:firstLine="288"/>
        <w:rPr>
          <w:rFonts w:eastAsia="Times New Roman" w:cstheme="minorHAnsi"/>
          <w:color w:val="000000"/>
          <w:kern w:val="28"/>
          <w14:cntxtAlts/>
        </w:rPr>
      </w:pPr>
      <w:r w:rsidRPr="003E574D">
        <w:rPr>
          <w:rFonts w:eastAsia="Times New Roman" w:cstheme="minorHAnsi"/>
          <w:color w:val="000000"/>
          <w:kern w:val="28"/>
          <w14:cntxtAlts/>
        </w:rPr>
        <w:t>Registered Communications Distribution Designer (RCDD)</w:t>
      </w:r>
    </w:p>
    <w:p w14:paraId="58D52D6C" w14:textId="77777777" w:rsidR="00CC4D49" w:rsidRPr="003E574D" w:rsidRDefault="00CC4D49" w:rsidP="00CC4D49">
      <w:pPr>
        <w:spacing w:after="120" w:line="285" w:lineRule="auto"/>
        <w:ind w:firstLine="288"/>
        <w:rPr>
          <w:rFonts w:eastAsia="Times New Roman" w:cstheme="minorHAnsi"/>
          <w:color w:val="000000"/>
          <w:kern w:val="28"/>
          <w14:cntxtAlts/>
        </w:rPr>
      </w:pPr>
      <w:r w:rsidRPr="003E574D">
        <w:rPr>
          <w:rFonts w:eastAsia="Times New Roman" w:cstheme="minorHAnsi"/>
          <w:color w:val="000000"/>
          <w:kern w:val="28"/>
          <w14:cntxtAlts/>
        </w:rPr>
        <w:t>LEED AP Certification</w:t>
      </w:r>
    </w:p>
    <w:p w14:paraId="4E054B6E" w14:textId="77777777" w:rsidR="00610BA5" w:rsidRPr="003E574D" w:rsidRDefault="00610BA5" w:rsidP="00610BA5">
      <w:pPr>
        <w:widowControl w:val="0"/>
        <w:spacing w:after="0" w:line="285" w:lineRule="auto"/>
        <w:rPr>
          <w:rFonts w:eastAsia="Times New Roman" w:cstheme="minorHAnsi"/>
          <w:color w:val="000000"/>
          <w:kern w:val="28"/>
          <w14:cntxtAlts/>
        </w:rPr>
      </w:pPr>
      <w:r w:rsidRPr="003E574D">
        <w:rPr>
          <w:rFonts w:eastAsia="Times New Roman" w:cstheme="minorHAnsi"/>
          <w:color w:val="000000"/>
          <w:kern w:val="28"/>
          <w14:cntxtAlts/>
        </w:rPr>
        <w:t xml:space="preserve">Strengths: Leadership and Teamwork </w:t>
      </w:r>
    </w:p>
    <w:p w14:paraId="7E8F54D8" w14:textId="0008DE8E" w:rsidR="00F40178" w:rsidRPr="003E574D" w:rsidRDefault="00610BA5" w:rsidP="003E574D">
      <w:pPr>
        <w:widowControl w:val="0"/>
        <w:spacing w:after="0" w:line="285" w:lineRule="auto"/>
        <w:rPr>
          <w:rFonts w:eastAsia="Times New Roman" w:cstheme="minorHAnsi"/>
          <w:color w:val="000000"/>
          <w:kern w:val="28"/>
          <w14:cntxtAlts/>
        </w:rPr>
      </w:pPr>
      <w:r w:rsidRPr="003E574D">
        <w:rPr>
          <w:rFonts w:eastAsia="Times New Roman" w:cstheme="minorHAnsi"/>
          <w:color w:val="000000"/>
          <w:kern w:val="28"/>
          <w14:cntxtAlts/>
        </w:rPr>
        <w:t>Projects that you are most proud of: Thanksgiving Park and Thanksgiving Station - Being able to be a part of all the tech growth in the Lehi area.</w:t>
      </w:r>
    </w:p>
    <w:sectPr w:rsidR="00F40178" w:rsidRPr="003E5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2B4"/>
    <w:multiLevelType w:val="multilevel"/>
    <w:tmpl w:val="DC3E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D0800"/>
    <w:multiLevelType w:val="hybridMultilevel"/>
    <w:tmpl w:val="4B50C02C"/>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A4B61"/>
    <w:multiLevelType w:val="hybridMultilevel"/>
    <w:tmpl w:val="E20A2278"/>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0FB8"/>
    <w:multiLevelType w:val="hybridMultilevel"/>
    <w:tmpl w:val="786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50728"/>
    <w:multiLevelType w:val="hybridMultilevel"/>
    <w:tmpl w:val="8ECA509C"/>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46A6A"/>
    <w:multiLevelType w:val="hybridMultilevel"/>
    <w:tmpl w:val="57E20EF2"/>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A6CA8"/>
    <w:multiLevelType w:val="hybridMultilevel"/>
    <w:tmpl w:val="FAA655D8"/>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166FB"/>
    <w:multiLevelType w:val="hybridMultilevel"/>
    <w:tmpl w:val="9CD2C7A8"/>
    <w:lvl w:ilvl="0" w:tplc="2B828586">
      <w:start w:val="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51EFB"/>
    <w:multiLevelType w:val="hybridMultilevel"/>
    <w:tmpl w:val="810E59A6"/>
    <w:lvl w:ilvl="0" w:tplc="065C5648">
      <w:start w:val="6"/>
      <w:numFmt w:val="bullet"/>
      <w:lvlText w:val=""/>
      <w:lvlJc w:val="left"/>
      <w:pPr>
        <w:ind w:left="405" w:hanging="360"/>
      </w:pPr>
      <w:rPr>
        <w:rFonts w:ascii="Symbol" w:eastAsia="Times New Roman" w:hAnsi="Symbol" w:cs="Calibri" w:hint="default"/>
        <w:sz w:val="2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A35048E"/>
    <w:multiLevelType w:val="hybridMultilevel"/>
    <w:tmpl w:val="C83094DE"/>
    <w:lvl w:ilvl="0" w:tplc="2B8285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93A57"/>
    <w:multiLevelType w:val="hybridMultilevel"/>
    <w:tmpl w:val="D2CA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32EF3"/>
    <w:multiLevelType w:val="hybridMultilevel"/>
    <w:tmpl w:val="0E9021AE"/>
    <w:lvl w:ilvl="0" w:tplc="E1C048C4">
      <w:start w:val="6"/>
      <w:numFmt w:val="bullet"/>
      <w:lvlText w:val=""/>
      <w:lvlJc w:val="left"/>
      <w:pPr>
        <w:ind w:left="1800" w:hanging="360"/>
      </w:pPr>
      <w:rPr>
        <w:rFonts w:ascii="Symbol" w:eastAsia="Times New Roman" w:hAnsi="Symbol" w:cs="Calibri" w:hint="default"/>
        <w:b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0"/>
  </w:num>
  <w:num w:numId="4">
    <w:abstractNumId w:val="6"/>
  </w:num>
  <w:num w:numId="5">
    <w:abstractNumId w:val="9"/>
  </w:num>
  <w:num w:numId="6">
    <w:abstractNumId w:val="2"/>
  </w:num>
  <w:num w:numId="7">
    <w:abstractNumId w:val="4"/>
  </w:num>
  <w:num w:numId="8">
    <w:abstractNumId w:val="11"/>
  </w:num>
  <w:num w:numId="9">
    <w:abstractNumId w:val="5"/>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25"/>
    <w:rsid w:val="00016D54"/>
    <w:rsid w:val="000337FF"/>
    <w:rsid w:val="000A4EA2"/>
    <w:rsid w:val="00102D56"/>
    <w:rsid w:val="002B0635"/>
    <w:rsid w:val="002C1C32"/>
    <w:rsid w:val="0038651B"/>
    <w:rsid w:val="003E574D"/>
    <w:rsid w:val="004C43DA"/>
    <w:rsid w:val="005A35FC"/>
    <w:rsid w:val="005E6167"/>
    <w:rsid w:val="00601E03"/>
    <w:rsid w:val="00610226"/>
    <w:rsid w:val="00610BA5"/>
    <w:rsid w:val="006378B2"/>
    <w:rsid w:val="00683F5D"/>
    <w:rsid w:val="00690BA2"/>
    <w:rsid w:val="00693412"/>
    <w:rsid w:val="006A10D7"/>
    <w:rsid w:val="0082650C"/>
    <w:rsid w:val="00904768"/>
    <w:rsid w:val="00977EF7"/>
    <w:rsid w:val="009A419E"/>
    <w:rsid w:val="009A4698"/>
    <w:rsid w:val="009C6DD7"/>
    <w:rsid w:val="00A00EF2"/>
    <w:rsid w:val="00A829AA"/>
    <w:rsid w:val="00AD357D"/>
    <w:rsid w:val="00B1007A"/>
    <w:rsid w:val="00B9558A"/>
    <w:rsid w:val="00BC5E72"/>
    <w:rsid w:val="00C23825"/>
    <w:rsid w:val="00C378DC"/>
    <w:rsid w:val="00CC4D49"/>
    <w:rsid w:val="00CD5251"/>
    <w:rsid w:val="00CE0F80"/>
    <w:rsid w:val="00D547DD"/>
    <w:rsid w:val="00D72E85"/>
    <w:rsid w:val="00D94CA8"/>
    <w:rsid w:val="00E53A07"/>
    <w:rsid w:val="00ED5E24"/>
    <w:rsid w:val="00F40178"/>
    <w:rsid w:val="00F4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A92"/>
  <w15:chartTrackingRefBased/>
  <w15:docId w15:val="{9B5C4447-B52C-4ED3-9176-3D9BF16E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4102">
      <w:bodyDiv w:val="1"/>
      <w:marLeft w:val="0"/>
      <w:marRight w:val="0"/>
      <w:marTop w:val="0"/>
      <w:marBottom w:val="0"/>
      <w:divBdr>
        <w:top w:val="none" w:sz="0" w:space="0" w:color="auto"/>
        <w:left w:val="none" w:sz="0" w:space="0" w:color="auto"/>
        <w:bottom w:val="none" w:sz="0" w:space="0" w:color="auto"/>
        <w:right w:val="none" w:sz="0" w:space="0" w:color="auto"/>
      </w:divBdr>
    </w:div>
    <w:div w:id="81994599">
      <w:bodyDiv w:val="1"/>
      <w:marLeft w:val="0"/>
      <w:marRight w:val="0"/>
      <w:marTop w:val="0"/>
      <w:marBottom w:val="0"/>
      <w:divBdr>
        <w:top w:val="none" w:sz="0" w:space="0" w:color="auto"/>
        <w:left w:val="none" w:sz="0" w:space="0" w:color="auto"/>
        <w:bottom w:val="none" w:sz="0" w:space="0" w:color="auto"/>
        <w:right w:val="none" w:sz="0" w:space="0" w:color="auto"/>
      </w:divBdr>
    </w:div>
    <w:div w:id="91780412">
      <w:bodyDiv w:val="1"/>
      <w:marLeft w:val="0"/>
      <w:marRight w:val="0"/>
      <w:marTop w:val="0"/>
      <w:marBottom w:val="0"/>
      <w:divBdr>
        <w:top w:val="none" w:sz="0" w:space="0" w:color="auto"/>
        <w:left w:val="none" w:sz="0" w:space="0" w:color="auto"/>
        <w:bottom w:val="none" w:sz="0" w:space="0" w:color="auto"/>
        <w:right w:val="none" w:sz="0" w:space="0" w:color="auto"/>
      </w:divBdr>
    </w:div>
    <w:div w:id="118500844">
      <w:bodyDiv w:val="1"/>
      <w:marLeft w:val="0"/>
      <w:marRight w:val="0"/>
      <w:marTop w:val="0"/>
      <w:marBottom w:val="0"/>
      <w:divBdr>
        <w:top w:val="none" w:sz="0" w:space="0" w:color="auto"/>
        <w:left w:val="none" w:sz="0" w:space="0" w:color="auto"/>
        <w:bottom w:val="none" w:sz="0" w:space="0" w:color="auto"/>
        <w:right w:val="none" w:sz="0" w:space="0" w:color="auto"/>
      </w:divBdr>
    </w:div>
    <w:div w:id="165175520">
      <w:bodyDiv w:val="1"/>
      <w:marLeft w:val="0"/>
      <w:marRight w:val="0"/>
      <w:marTop w:val="0"/>
      <w:marBottom w:val="0"/>
      <w:divBdr>
        <w:top w:val="none" w:sz="0" w:space="0" w:color="auto"/>
        <w:left w:val="none" w:sz="0" w:space="0" w:color="auto"/>
        <w:bottom w:val="none" w:sz="0" w:space="0" w:color="auto"/>
        <w:right w:val="none" w:sz="0" w:space="0" w:color="auto"/>
      </w:divBdr>
    </w:div>
    <w:div w:id="233012098">
      <w:bodyDiv w:val="1"/>
      <w:marLeft w:val="0"/>
      <w:marRight w:val="0"/>
      <w:marTop w:val="0"/>
      <w:marBottom w:val="0"/>
      <w:divBdr>
        <w:top w:val="none" w:sz="0" w:space="0" w:color="auto"/>
        <w:left w:val="none" w:sz="0" w:space="0" w:color="auto"/>
        <w:bottom w:val="none" w:sz="0" w:space="0" w:color="auto"/>
        <w:right w:val="none" w:sz="0" w:space="0" w:color="auto"/>
      </w:divBdr>
    </w:div>
    <w:div w:id="247227859">
      <w:bodyDiv w:val="1"/>
      <w:marLeft w:val="0"/>
      <w:marRight w:val="0"/>
      <w:marTop w:val="0"/>
      <w:marBottom w:val="0"/>
      <w:divBdr>
        <w:top w:val="none" w:sz="0" w:space="0" w:color="auto"/>
        <w:left w:val="none" w:sz="0" w:space="0" w:color="auto"/>
        <w:bottom w:val="none" w:sz="0" w:space="0" w:color="auto"/>
        <w:right w:val="none" w:sz="0" w:space="0" w:color="auto"/>
      </w:divBdr>
    </w:div>
    <w:div w:id="280115050">
      <w:bodyDiv w:val="1"/>
      <w:marLeft w:val="0"/>
      <w:marRight w:val="0"/>
      <w:marTop w:val="0"/>
      <w:marBottom w:val="0"/>
      <w:divBdr>
        <w:top w:val="none" w:sz="0" w:space="0" w:color="auto"/>
        <w:left w:val="none" w:sz="0" w:space="0" w:color="auto"/>
        <w:bottom w:val="none" w:sz="0" w:space="0" w:color="auto"/>
        <w:right w:val="none" w:sz="0" w:space="0" w:color="auto"/>
      </w:divBdr>
    </w:div>
    <w:div w:id="323819787">
      <w:bodyDiv w:val="1"/>
      <w:marLeft w:val="0"/>
      <w:marRight w:val="0"/>
      <w:marTop w:val="0"/>
      <w:marBottom w:val="0"/>
      <w:divBdr>
        <w:top w:val="none" w:sz="0" w:space="0" w:color="auto"/>
        <w:left w:val="none" w:sz="0" w:space="0" w:color="auto"/>
        <w:bottom w:val="none" w:sz="0" w:space="0" w:color="auto"/>
        <w:right w:val="none" w:sz="0" w:space="0" w:color="auto"/>
      </w:divBdr>
    </w:div>
    <w:div w:id="370957973">
      <w:bodyDiv w:val="1"/>
      <w:marLeft w:val="0"/>
      <w:marRight w:val="0"/>
      <w:marTop w:val="0"/>
      <w:marBottom w:val="0"/>
      <w:divBdr>
        <w:top w:val="none" w:sz="0" w:space="0" w:color="auto"/>
        <w:left w:val="none" w:sz="0" w:space="0" w:color="auto"/>
        <w:bottom w:val="none" w:sz="0" w:space="0" w:color="auto"/>
        <w:right w:val="none" w:sz="0" w:space="0" w:color="auto"/>
      </w:divBdr>
    </w:div>
    <w:div w:id="403263616">
      <w:bodyDiv w:val="1"/>
      <w:marLeft w:val="0"/>
      <w:marRight w:val="0"/>
      <w:marTop w:val="0"/>
      <w:marBottom w:val="0"/>
      <w:divBdr>
        <w:top w:val="none" w:sz="0" w:space="0" w:color="auto"/>
        <w:left w:val="none" w:sz="0" w:space="0" w:color="auto"/>
        <w:bottom w:val="none" w:sz="0" w:space="0" w:color="auto"/>
        <w:right w:val="none" w:sz="0" w:space="0" w:color="auto"/>
      </w:divBdr>
    </w:div>
    <w:div w:id="413673553">
      <w:bodyDiv w:val="1"/>
      <w:marLeft w:val="0"/>
      <w:marRight w:val="0"/>
      <w:marTop w:val="0"/>
      <w:marBottom w:val="0"/>
      <w:divBdr>
        <w:top w:val="none" w:sz="0" w:space="0" w:color="auto"/>
        <w:left w:val="none" w:sz="0" w:space="0" w:color="auto"/>
        <w:bottom w:val="none" w:sz="0" w:space="0" w:color="auto"/>
        <w:right w:val="none" w:sz="0" w:space="0" w:color="auto"/>
      </w:divBdr>
    </w:div>
    <w:div w:id="416054812">
      <w:bodyDiv w:val="1"/>
      <w:marLeft w:val="0"/>
      <w:marRight w:val="0"/>
      <w:marTop w:val="0"/>
      <w:marBottom w:val="0"/>
      <w:divBdr>
        <w:top w:val="none" w:sz="0" w:space="0" w:color="auto"/>
        <w:left w:val="none" w:sz="0" w:space="0" w:color="auto"/>
        <w:bottom w:val="none" w:sz="0" w:space="0" w:color="auto"/>
        <w:right w:val="none" w:sz="0" w:space="0" w:color="auto"/>
      </w:divBdr>
    </w:div>
    <w:div w:id="661196493">
      <w:bodyDiv w:val="1"/>
      <w:marLeft w:val="0"/>
      <w:marRight w:val="0"/>
      <w:marTop w:val="0"/>
      <w:marBottom w:val="0"/>
      <w:divBdr>
        <w:top w:val="none" w:sz="0" w:space="0" w:color="auto"/>
        <w:left w:val="none" w:sz="0" w:space="0" w:color="auto"/>
        <w:bottom w:val="none" w:sz="0" w:space="0" w:color="auto"/>
        <w:right w:val="none" w:sz="0" w:space="0" w:color="auto"/>
      </w:divBdr>
    </w:div>
    <w:div w:id="664673545">
      <w:bodyDiv w:val="1"/>
      <w:marLeft w:val="0"/>
      <w:marRight w:val="0"/>
      <w:marTop w:val="0"/>
      <w:marBottom w:val="0"/>
      <w:divBdr>
        <w:top w:val="none" w:sz="0" w:space="0" w:color="auto"/>
        <w:left w:val="none" w:sz="0" w:space="0" w:color="auto"/>
        <w:bottom w:val="none" w:sz="0" w:space="0" w:color="auto"/>
        <w:right w:val="none" w:sz="0" w:space="0" w:color="auto"/>
      </w:divBdr>
    </w:div>
    <w:div w:id="697510125">
      <w:bodyDiv w:val="1"/>
      <w:marLeft w:val="0"/>
      <w:marRight w:val="0"/>
      <w:marTop w:val="0"/>
      <w:marBottom w:val="0"/>
      <w:divBdr>
        <w:top w:val="none" w:sz="0" w:space="0" w:color="auto"/>
        <w:left w:val="none" w:sz="0" w:space="0" w:color="auto"/>
        <w:bottom w:val="none" w:sz="0" w:space="0" w:color="auto"/>
        <w:right w:val="none" w:sz="0" w:space="0" w:color="auto"/>
      </w:divBdr>
    </w:div>
    <w:div w:id="832070559">
      <w:bodyDiv w:val="1"/>
      <w:marLeft w:val="0"/>
      <w:marRight w:val="0"/>
      <w:marTop w:val="0"/>
      <w:marBottom w:val="0"/>
      <w:divBdr>
        <w:top w:val="none" w:sz="0" w:space="0" w:color="auto"/>
        <w:left w:val="none" w:sz="0" w:space="0" w:color="auto"/>
        <w:bottom w:val="none" w:sz="0" w:space="0" w:color="auto"/>
        <w:right w:val="none" w:sz="0" w:space="0" w:color="auto"/>
      </w:divBdr>
    </w:div>
    <w:div w:id="851992434">
      <w:bodyDiv w:val="1"/>
      <w:marLeft w:val="0"/>
      <w:marRight w:val="0"/>
      <w:marTop w:val="0"/>
      <w:marBottom w:val="0"/>
      <w:divBdr>
        <w:top w:val="none" w:sz="0" w:space="0" w:color="auto"/>
        <w:left w:val="none" w:sz="0" w:space="0" w:color="auto"/>
        <w:bottom w:val="none" w:sz="0" w:space="0" w:color="auto"/>
        <w:right w:val="none" w:sz="0" w:space="0" w:color="auto"/>
      </w:divBdr>
    </w:div>
    <w:div w:id="968239006">
      <w:bodyDiv w:val="1"/>
      <w:marLeft w:val="0"/>
      <w:marRight w:val="0"/>
      <w:marTop w:val="0"/>
      <w:marBottom w:val="0"/>
      <w:divBdr>
        <w:top w:val="none" w:sz="0" w:space="0" w:color="auto"/>
        <w:left w:val="none" w:sz="0" w:space="0" w:color="auto"/>
        <w:bottom w:val="none" w:sz="0" w:space="0" w:color="auto"/>
        <w:right w:val="none" w:sz="0" w:space="0" w:color="auto"/>
      </w:divBdr>
    </w:div>
    <w:div w:id="987245263">
      <w:bodyDiv w:val="1"/>
      <w:marLeft w:val="0"/>
      <w:marRight w:val="0"/>
      <w:marTop w:val="0"/>
      <w:marBottom w:val="0"/>
      <w:divBdr>
        <w:top w:val="none" w:sz="0" w:space="0" w:color="auto"/>
        <w:left w:val="none" w:sz="0" w:space="0" w:color="auto"/>
        <w:bottom w:val="none" w:sz="0" w:space="0" w:color="auto"/>
        <w:right w:val="none" w:sz="0" w:space="0" w:color="auto"/>
      </w:divBdr>
    </w:div>
    <w:div w:id="1007564534">
      <w:bodyDiv w:val="1"/>
      <w:marLeft w:val="0"/>
      <w:marRight w:val="0"/>
      <w:marTop w:val="0"/>
      <w:marBottom w:val="0"/>
      <w:divBdr>
        <w:top w:val="none" w:sz="0" w:space="0" w:color="auto"/>
        <w:left w:val="none" w:sz="0" w:space="0" w:color="auto"/>
        <w:bottom w:val="none" w:sz="0" w:space="0" w:color="auto"/>
        <w:right w:val="none" w:sz="0" w:space="0" w:color="auto"/>
      </w:divBdr>
    </w:div>
    <w:div w:id="1123697053">
      <w:bodyDiv w:val="1"/>
      <w:marLeft w:val="0"/>
      <w:marRight w:val="0"/>
      <w:marTop w:val="0"/>
      <w:marBottom w:val="0"/>
      <w:divBdr>
        <w:top w:val="none" w:sz="0" w:space="0" w:color="auto"/>
        <w:left w:val="none" w:sz="0" w:space="0" w:color="auto"/>
        <w:bottom w:val="none" w:sz="0" w:space="0" w:color="auto"/>
        <w:right w:val="none" w:sz="0" w:space="0" w:color="auto"/>
      </w:divBdr>
    </w:div>
    <w:div w:id="1227181769">
      <w:bodyDiv w:val="1"/>
      <w:marLeft w:val="0"/>
      <w:marRight w:val="0"/>
      <w:marTop w:val="0"/>
      <w:marBottom w:val="0"/>
      <w:divBdr>
        <w:top w:val="none" w:sz="0" w:space="0" w:color="auto"/>
        <w:left w:val="none" w:sz="0" w:space="0" w:color="auto"/>
        <w:bottom w:val="none" w:sz="0" w:space="0" w:color="auto"/>
        <w:right w:val="none" w:sz="0" w:space="0" w:color="auto"/>
      </w:divBdr>
    </w:div>
    <w:div w:id="1282768058">
      <w:bodyDiv w:val="1"/>
      <w:marLeft w:val="0"/>
      <w:marRight w:val="0"/>
      <w:marTop w:val="0"/>
      <w:marBottom w:val="0"/>
      <w:divBdr>
        <w:top w:val="none" w:sz="0" w:space="0" w:color="auto"/>
        <w:left w:val="none" w:sz="0" w:space="0" w:color="auto"/>
        <w:bottom w:val="none" w:sz="0" w:space="0" w:color="auto"/>
        <w:right w:val="none" w:sz="0" w:space="0" w:color="auto"/>
      </w:divBdr>
    </w:div>
    <w:div w:id="1394424962">
      <w:bodyDiv w:val="1"/>
      <w:marLeft w:val="0"/>
      <w:marRight w:val="0"/>
      <w:marTop w:val="0"/>
      <w:marBottom w:val="0"/>
      <w:divBdr>
        <w:top w:val="none" w:sz="0" w:space="0" w:color="auto"/>
        <w:left w:val="none" w:sz="0" w:space="0" w:color="auto"/>
        <w:bottom w:val="none" w:sz="0" w:space="0" w:color="auto"/>
        <w:right w:val="none" w:sz="0" w:space="0" w:color="auto"/>
      </w:divBdr>
    </w:div>
    <w:div w:id="1630938503">
      <w:bodyDiv w:val="1"/>
      <w:marLeft w:val="0"/>
      <w:marRight w:val="0"/>
      <w:marTop w:val="0"/>
      <w:marBottom w:val="0"/>
      <w:divBdr>
        <w:top w:val="none" w:sz="0" w:space="0" w:color="auto"/>
        <w:left w:val="none" w:sz="0" w:space="0" w:color="auto"/>
        <w:bottom w:val="none" w:sz="0" w:space="0" w:color="auto"/>
        <w:right w:val="none" w:sz="0" w:space="0" w:color="auto"/>
      </w:divBdr>
    </w:div>
    <w:div w:id="1642227065">
      <w:bodyDiv w:val="1"/>
      <w:marLeft w:val="0"/>
      <w:marRight w:val="0"/>
      <w:marTop w:val="0"/>
      <w:marBottom w:val="0"/>
      <w:divBdr>
        <w:top w:val="none" w:sz="0" w:space="0" w:color="auto"/>
        <w:left w:val="none" w:sz="0" w:space="0" w:color="auto"/>
        <w:bottom w:val="none" w:sz="0" w:space="0" w:color="auto"/>
        <w:right w:val="none" w:sz="0" w:space="0" w:color="auto"/>
      </w:divBdr>
    </w:div>
    <w:div w:id="1701398599">
      <w:bodyDiv w:val="1"/>
      <w:marLeft w:val="0"/>
      <w:marRight w:val="0"/>
      <w:marTop w:val="0"/>
      <w:marBottom w:val="0"/>
      <w:divBdr>
        <w:top w:val="none" w:sz="0" w:space="0" w:color="auto"/>
        <w:left w:val="none" w:sz="0" w:space="0" w:color="auto"/>
        <w:bottom w:val="none" w:sz="0" w:space="0" w:color="auto"/>
        <w:right w:val="none" w:sz="0" w:space="0" w:color="auto"/>
      </w:divBdr>
    </w:div>
    <w:div w:id="1768229052">
      <w:bodyDiv w:val="1"/>
      <w:marLeft w:val="0"/>
      <w:marRight w:val="0"/>
      <w:marTop w:val="0"/>
      <w:marBottom w:val="0"/>
      <w:divBdr>
        <w:top w:val="none" w:sz="0" w:space="0" w:color="auto"/>
        <w:left w:val="none" w:sz="0" w:space="0" w:color="auto"/>
        <w:bottom w:val="none" w:sz="0" w:space="0" w:color="auto"/>
        <w:right w:val="none" w:sz="0" w:space="0" w:color="auto"/>
      </w:divBdr>
    </w:div>
    <w:div w:id="1826822615">
      <w:bodyDiv w:val="1"/>
      <w:marLeft w:val="0"/>
      <w:marRight w:val="0"/>
      <w:marTop w:val="0"/>
      <w:marBottom w:val="0"/>
      <w:divBdr>
        <w:top w:val="none" w:sz="0" w:space="0" w:color="auto"/>
        <w:left w:val="none" w:sz="0" w:space="0" w:color="auto"/>
        <w:bottom w:val="none" w:sz="0" w:space="0" w:color="auto"/>
        <w:right w:val="none" w:sz="0" w:space="0" w:color="auto"/>
      </w:divBdr>
    </w:div>
    <w:div w:id="1944727477">
      <w:bodyDiv w:val="1"/>
      <w:marLeft w:val="0"/>
      <w:marRight w:val="0"/>
      <w:marTop w:val="0"/>
      <w:marBottom w:val="0"/>
      <w:divBdr>
        <w:top w:val="none" w:sz="0" w:space="0" w:color="auto"/>
        <w:left w:val="none" w:sz="0" w:space="0" w:color="auto"/>
        <w:bottom w:val="none" w:sz="0" w:space="0" w:color="auto"/>
        <w:right w:val="none" w:sz="0" w:space="0" w:color="auto"/>
      </w:divBdr>
    </w:div>
    <w:div w:id="1996302986">
      <w:bodyDiv w:val="1"/>
      <w:marLeft w:val="0"/>
      <w:marRight w:val="0"/>
      <w:marTop w:val="0"/>
      <w:marBottom w:val="0"/>
      <w:divBdr>
        <w:top w:val="none" w:sz="0" w:space="0" w:color="auto"/>
        <w:left w:val="none" w:sz="0" w:space="0" w:color="auto"/>
        <w:bottom w:val="none" w:sz="0" w:space="0" w:color="auto"/>
        <w:right w:val="none" w:sz="0" w:space="0" w:color="auto"/>
      </w:divBdr>
    </w:div>
    <w:div w:id="2020614413">
      <w:bodyDiv w:val="1"/>
      <w:marLeft w:val="0"/>
      <w:marRight w:val="0"/>
      <w:marTop w:val="0"/>
      <w:marBottom w:val="0"/>
      <w:divBdr>
        <w:top w:val="none" w:sz="0" w:space="0" w:color="auto"/>
        <w:left w:val="none" w:sz="0" w:space="0" w:color="auto"/>
        <w:bottom w:val="none" w:sz="0" w:space="0" w:color="auto"/>
        <w:right w:val="none" w:sz="0" w:space="0" w:color="auto"/>
      </w:divBdr>
    </w:div>
    <w:div w:id="2126266747">
      <w:bodyDiv w:val="1"/>
      <w:marLeft w:val="0"/>
      <w:marRight w:val="0"/>
      <w:marTop w:val="0"/>
      <w:marBottom w:val="0"/>
      <w:divBdr>
        <w:top w:val="none" w:sz="0" w:space="0" w:color="auto"/>
        <w:left w:val="none" w:sz="0" w:space="0" w:color="auto"/>
        <w:bottom w:val="none" w:sz="0" w:space="0" w:color="auto"/>
        <w:right w:val="none" w:sz="0" w:space="0" w:color="auto"/>
      </w:divBdr>
    </w:div>
    <w:div w:id="21427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DeLynn Rasmussen</dc:creator>
  <cp:keywords/>
  <dc:description/>
  <cp:lastModifiedBy>Richard Fullmer</cp:lastModifiedBy>
  <cp:revision>2</cp:revision>
  <cp:lastPrinted>2018-09-21T19:47:00Z</cp:lastPrinted>
  <dcterms:created xsi:type="dcterms:W3CDTF">2019-04-18T16:00:00Z</dcterms:created>
  <dcterms:modified xsi:type="dcterms:W3CDTF">2019-04-18T16:00:00Z</dcterms:modified>
</cp:coreProperties>
</file>